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BAB" w:rsidRPr="007C06CA" w:rsidRDefault="006B58DE" w:rsidP="008A5BAB">
      <w:pPr>
        <w:spacing w:after="200" w:line="276" w:lineRule="auto"/>
        <w:rPr>
          <w:rFonts w:ascii="Times New Roman" w:hAnsi="Times New Roman" w:cs="Times New Roman"/>
        </w:rPr>
      </w:pPr>
      <w:r>
        <w:rPr>
          <w:rFonts w:ascii="Times New Roman" w:hAnsi="Times New Roman" w:cs="Times New Roman"/>
          <w:b/>
        </w:rPr>
        <w:tab/>
      </w:r>
      <w:r w:rsidR="00540079">
        <w:rPr>
          <w:rFonts w:ascii="Times New Roman" w:hAnsi="Times New Roman" w:cs="Times New Roman"/>
          <w:b/>
        </w:rPr>
        <w:tab/>
      </w:r>
      <w:r w:rsidR="00540079">
        <w:rPr>
          <w:rFonts w:ascii="Times New Roman" w:hAnsi="Times New Roman" w:cs="Times New Roman"/>
          <w:b/>
        </w:rPr>
        <w:tab/>
      </w:r>
      <w:r w:rsidR="00540079">
        <w:rPr>
          <w:rFonts w:ascii="Times New Roman" w:hAnsi="Times New Roman" w:cs="Times New Roman"/>
          <w:b/>
        </w:rPr>
        <w:tab/>
      </w:r>
      <w:r w:rsidR="00540079" w:rsidRPr="007C06CA">
        <w:rPr>
          <w:rFonts w:ascii="Times New Roman" w:hAnsi="Times New Roman" w:cs="Times New Roman"/>
          <w:b/>
        </w:rPr>
        <w:tab/>
        <w:t xml:space="preserve">         </w:t>
      </w:r>
      <w:r w:rsidR="008A5BAB" w:rsidRPr="007C06CA">
        <w:rPr>
          <w:rFonts w:ascii="Times New Roman" w:hAnsi="Times New Roman" w:cs="Times New Roman"/>
          <w:b/>
        </w:rPr>
        <w:t xml:space="preserve">PASQUOTANK COUNTY, NORTH CAROLINA                                               </w:t>
      </w:r>
      <w:r w:rsidR="008A5BAB" w:rsidRPr="007C06CA">
        <w:rPr>
          <w:rFonts w:ascii="Times New Roman" w:hAnsi="Times New Roman" w:cs="Times New Roman"/>
          <w:b/>
        </w:rPr>
        <w:tab/>
      </w:r>
      <w:r w:rsidR="008A5BAB" w:rsidRPr="007C06CA">
        <w:rPr>
          <w:rFonts w:ascii="Times New Roman" w:hAnsi="Times New Roman" w:cs="Times New Roman"/>
          <w:b/>
        </w:rPr>
        <w:tab/>
      </w:r>
      <w:r w:rsidR="008A5BAB" w:rsidRPr="007C06CA">
        <w:rPr>
          <w:rFonts w:ascii="Times New Roman" w:hAnsi="Times New Roman" w:cs="Times New Roman"/>
          <w:b/>
        </w:rPr>
        <w:tab/>
      </w:r>
      <w:r w:rsidR="008A5BAB" w:rsidRPr="007C06CA">
        <w:rPr>
          <w:rFonts w:ascii="Times New Roman" w:hAnsi="Times New Roman" w:cs="Times New Roman"/>
          <w:b/>
        </w:rPr>
        <w:tab/>
      </w:r>
      <w:r w:rsidR="008A5BAB" w:rsidRPr="007C06CA">
        <w:rPr>
          <w:rFonts w:ascii="Times New Roman" w:hAnsi="Times New Roman" w:cs="Times New Roman"/>
          <w:b/>
        </w:rPr>
        <w:tab/>
        <w:t xml:space="preserve">         </w:t>
      </w:r>
      <w:r w:rsidR="002B7D41" w:rsidRPr="007C06CA">
        <w:rPr>
          <w:rFonts w:ascii="Times New Roman" w:hAnsi="Times New Roman" w:cs="Times New Roman"/>
          <w:b/>
        </w:rPr>
        <w:t>FEBRUARY 2</w:t>
      </w:r>
      <w:r w:rsidR="00D72BFD">
        <w:rPr>
          <w:rFonts w:ascii="Times New Roman" w:hAnsi="Times New Roman" w:cs="Times New Roman"/>
          <w:b/>
        </w:rPr>
        <w:t>5</w:t>
      </w:r>
      <w:r w:rsidR="002B7D41" w:rsidRPr="007C06CA">
        <w:rPr>
          <w:rFonts w:ascii="Times New Roman" w:hAnsi="Times New Roman" w:cs="Times New Roman"/>
          <w:b/>
        </w:rPr>
        <w:t>, 20</w:t>
      </w:r>
      <w:r w:rsidR="009E4475">
        <w:rPr>
          <w:rFonts w:ascii="Times New Roman" w:hAnsi="Times New Roman" w:cs="Times New Roman"/>
          <w:b/>
        </w:rPr>
        <w:t>2</w:t>
      </w:r>
      <w:r w:rsidR="00D72BFD">
        <w:rPr>
          <w:rFonts w:ascii="Times New Roman" w:hAnsi="Times New Roman" w:cs="Times New Roman"/>
          <w:b/>
        </w:rPr>
        <w:t>2</w:t>
      </w:r>
    </w:p>
    <w:p w:rsidR="008A5BAB" w:rsidRPr="007C06CA" w:rsidRDefault="008A5BAB" w:rsidP="008A5BAB">
      <w:pPr>
        <w:jc w:val="both"/>
        <w:rPr>
          <w:rFonts w:ascii="Times New Roman" w:hAnsi="Times New Roman" w:cs="Times New Roman"/>
        </w:rPr>
      </w:pPr>
    </w:p>
    <w:p w:rsidR="008A5BAB" w:rsidRPr="007C06CA" w:rsidRDefault="008A5BAB" w:rsidP="008A5BAB">
      <w:pPr>
        <w:jc w:val="both"/>
        <w:rPr>
          <w:rFonts w:ascii="Times New Roman" w:hAnsi="Times New Roman" w:cs="Times New Roman"/>
        </w:rPr>
      </w:pPr>
      <w:r w:rsidRPr="007C06CA">
        <w:rPr>
          <w:rFonts w:ascii="Times New Roman" w:hAnsi="Times New Roman" w:cs="Times New Roman"/>
        </w:rPr>
        <w:t xml:space="preserve">The Pasquotank County Board of Commissioners </w:t>
      </w:r>
      <w:r w:rsidR="00F84943" w:rsidRPr="007C06CA">
        <w:rPr>
          <w:rFonts w:ascii="Times New Roman" w:hAnsi="Times New Roman" w:cs="Times New Roman"/>
        </w:rPr>
        <w:t xml:space="preserve">held a retreat on </w:t>
      </w:r>
      <w:r w:rsidR="000C46AA" w:rsidRPr="007C06CA">
        <w:rPr>
          <w:rFonts w:ascii="Times New Roman" w:hAnsi="Times New Roman" w:cs="Times New Roman"/>
        </w:rPr>
        <w:t>Friday</w:t>
      </w:r>
      <w:r w:rsidR="002B7D41" w:rsidRPr="007C06CA">
        <w:rPr>
          <w:rFonts w:ascii="Times New Roman" w:hAnsi="Times New Roman" w:cs="Times New Roman"/>
        </w:rPr>
        <w:t>, February 2</w:t>
      </w:r>
      <w:r w:rsidR="00D72BFD">
        <w:rPr>
          <w:rFonts w:ascii="Times New Roman" w:hAnsi="Times New Roman" w:cs="Times New Roman"/>
        </w:rPr>
        <w:t>5</w:t>
      </w:r>
      <w:r w:rsidR="002B7D41" w:rsidRPr="007C06CA">
        <w:rPr>
          <w:rFonts w:ascii="Times New Roman" w:hAnsi="Times New Roman" w:cs="Times New Roman"/>
        </w:rPr>
        <w:t xml:space="preserve">, </w:t>
      </w:r>
      <w:r w:rsidR="00F84943" w:rsidRPr="007C06CA">
        <w:rPr>
          <w:rFonts w:ascii="Times New Roman" w:hAnsi="Times New Roman" w:cs="Times New Roman"/>
        </w:rPr>
        <w:t>20</w:t>
      </w:r>
      <w:r w:rsidR="000C46AA" w:rsidRPr="007C06CA">
        <w:rPr>
          <w:rFonts w:ascii="Times New Roman" w:hAnsi="Times New Roman" w:cs="Times New Roman"/>
        </w:rPr>
        <w:t>2</w:t>
      </w:r>
      <w:r w:rsidR="00D72BFD">
        <w:rPr>
          <w:rFonts w:ascii="Times New Roman" w:hAnsi="Times New Roman" w:cs="Times New Roman"/>
        </w:rPr>
        <w:t>2</w:t>
      </w:r>
      <w:r w:rsidR="00F84943" w:rsidRPr="007C06CA">
        <w:rPr>
          <w:rFonts w:ascii="Times New Roman" w:hAnsi="Times New Roman" w:cs="Times New Roman"/>
        </w:rPr>
        <w:t xml:space="preserve"> at </w:t>
      </w:r>
      <w:r w:rsidR="00D72BFD">
        <w:rPr>
          <w:rFonts w:ascii="Times New Roman" w:hAnsi="Times New Roman" w:cs="Times New Roman"/>
        </w:rPr>
        <w:t>The Pines, 1525 N</w:t>
      </w:r>
      <w:r w:rsidR="00416EF5">
        <w:rPr>
          <w:rFonts w:ascii="Times New Roman" w:hAnsi="Times New Roman" w:cs="Times New Roman"/>
        </w:rPr>
        <w:t>. Road</w:t>
      </w:r>
      <w:r w:rsidR="002B7D41" w:rsidRPr="007C06CA">
        <w:rPr>
          <w:rFonts w:ascii="Times New Roman" w:hAnsi="Times New Roman" w:cs="Times New Roman"/>
        </w:rPr>
        <w:t xml:space="preserve"> Street,</w:t>
      </w:r>
      <w:r w:rsidR="00F84943" w:rsidRPr="007C06CA">
        <w:rPr>
          <w:rFonts w:ascii="Times New Roman" w:hAnsi="Times New Roman" w:cs="Times New Roman"/>
        </w:rPr>
        <w:t xml:space="preserve"> </w:t>
      </w:r>
      <w:proofErr w:type="gramStart"/>
      <w:r w:rsidR="00F84943" w:rsidRPr="007C06CA">
        <w:rPr>
          <w:rFonts w:ascii="Times New Roman" w:hAnsi="Times New Roman" w:cs="Times New Roman"/>
        </w:rPr>
        <w:t>Elizabeth</w:t>
      </w:r>
      <w:proofErr w:type="gramEnd"/>
      <w:r w:rsidR="00F84943" w:rsidRPr="007C06CA">
        <w:rPr>
          <w:rFonts w:ascii="Times New Roman" w:hAnsi="Times New Roman" w:cs="Times New Roman"/>
        </w:rPr>
        <w:t xml:space="preserve"> City</w:t>
      </w:r>
      <w:r w:rsidR="00F93335">
        <w:rPr>
          <w:rFonts w:ascii="Times New Roman" w:hAnsi="Times New Roman" w:cs="Times New Roman"/>
        </w:rPr>
        <w:t>, N.C</w:t>
      </w:r>
      <w:r w:rsidR="00F84943" w:rsidRPr="007C06CA">
        <w:rPr>
          <w:rFonts w:ascii="Times New Roman" w:hAnsi="Times New Roman" w:cs="Times New Roman"/>
        </w:rPr>
        <w:t xml:space="preserve">.  </w:t>
      </w:r>
      <w:r w:rsidRPr="007C06CA">
        <w:rPr>
          <w:rFonts w:ascii="Times New Roman" w:hAnsi="Times New Roman" w:cs="Times New Roman"/>
        </w:rPr>
        <w:t xml:space="preserve">   </w:t>
      </w:r>
    </w:p>
    <w:p w:rsidR="008A5BAB" w:rsidRPr="007C06CA" w:rsidRDefault="008A5BAB" w:rsidP="008A5BAB">
      <w:pPr>
        <w:rPr>
          <w:rFonts w:ascii="Times New Roman" w:hAnsi="Times New Roman" w:cs="Times New Roman"/>
        </w:rPr>
      </w:pPr>
    </w:p>
    <w:p w:rsidR="00771B50" w:rsidRPr="007C06CA" w:rsidRDefault="008A5BAB" w:rsidP="008A5BAB">
      <w:pPr>
        <w:rPr>
          <w:rFonts w:ascii="Times New Roman" w:hAnsi="Times New Roman" w:cs="Times New Roman"/>
          <w:b/>
          <w:bCs/>
        </w:rPr>
      </w:pPr>
      <w:r w:rsidRPr="007C06CA">
        <w:rPr>
          <w:rFonts w:ascii="Times New Roman" w:hAnsi="Times New Roman" w:cs="Times New Roman"/>
          <w:b/>
          <w:bCs/>
        </w:rPr>
        <w:t>MEMBERS PRESENT:</w:t>
      </w:r>
      <w:r w:rsidRPr="007C06CA">
        <w:rPr>
          <w:rFonts w:ascii="Times New Roman" w:hAnsi="Times New Roman" w:cs="Times New Roman"/>
          <w:b/>
          <w:bCs/>
        </w:rPr>
        <w:tab/>
      </w:r>
      <w:r w:rsidR="00416EF5">
        <w:rPr>
          <w:rFonts w:ascii="Times New Roman" w:hAnsi="Times New Roman" w:cs="Times New Roman"/>
          <w:bCs/>
        </w:rPr>
        <w:t>Lloyd E. Griffin, III</w:t>
      </w:r>
      <w:r w:rsidR="00396A17" w:rsidRPr="007C06CA">
        <w:rPr>
          <w:rFonts w:ascii="Times New Roman" w:hAnsi="Times New Roman" w:cs="Times New Roman"/>
          <w:bCs/>
        </w:rPr>
        <w:t xml:space="preserve">, </w:t>
      </w:r>
      <w:r w:rsidR="00771B50" w:rsidRPr="007C06CA">
        <w:rPr>
          <w:rFonts w:ascii="Times New Roman" w:hAnsi="Times New Roman" w:cs="Times New Roman"/>
          <w:bCs/>
        </w:rPr>
        <w:t>Chairman</w:t>
      </w:r>
      <w:r w:rsidR="00771B50" w:rsidRPr="007C06CA">
        <w:rPr>
          <w:rFonts w:ascii="Times New Roman" w:hAnsi="Times New Roman" w:cs="Times New Roman"/>
          <w:bCs/>
        </w:rPr>
        <w:tab/>
      </w:r>
    </w:p>
    <w:p w:rsidR="008A5BAB" w:rsidRPr="007C06CA" w:rsidRDefault="000D70EC" w:rsidP="008A5BAB">
      <w:pPr>
        <w:rPr>
          <w:rFonts w:ascii="Times New Roman" w:hAnsi="Times New Roman" w:cs="Times New Roman"/>
        </w:rPr>
      </w:pPr>
      <w:r w:rsidRPr="007C06CA">
        <w:rPr>
          <w:rFonts w:ascii="Times New Roman" w:hAnsi="Times New Roman" w:cs="Times New Roman"/>
          <w:b/>
          <w:bCs/>
        </w:rPr>
        <w:tab/>
      </w:r>
      <w:r w:rsidRPr="007C06CA">
        <w:rPr>
          <w:rFonts w:ascii="Times New Roman" w:hAnsi="Times New Roman" w:cs="Times New Roman"/>
          <w:b/>
          <w:bCs/>
        </w:rPr>
        <w:tab/>
      </w:r>
      <w:r w:rsidRPr="007C06CA">
        <w:rPr>
          <w:rFonts w:ascii="Times New Roman" w:hAnsi="Times New Roman" w:cs="Times New Roman"/>
          <w:b/>
          <w:bCs/>
        </w:rPr>
        <w:tab/>
      </w:r>
      <w:r w:rsidRPr="007C06CA">
        <w:rPr>
          <w:rFonts w:ascii="Times New Roman" w:hAnsi="Times New Roman" w:cs="Times New Roman"/>
          <w:b/>
          <w:bCs/>
        </w:rPr>
        <w:tab/>
      </w:r>
      <w:r w:rsidR="00416EF5">
        <w:rPr>
          <w:rFonts w:ascii="Times New Roman" w:hAnsi="Times New Roman" w:cs="Times New Roman"/>
          <w:bCs/>
        </w:rPr>
        <w:t>Charles Jordan</w:t>
      </w:r>
      <w:r w:rsidR="002B7D41" w:rsidRPr="007C06CA">
        <w:rPr>
          <w:rFonts w:ascii="Times New Roman" w:hAnsi="Times New Roman" w:cs="Times New Roman"/>
          <w:bCs/>
        </w:rPr>
        <w:t xml:space="preserve">, </w:t>
      </w:r>
      <w:r w:rsidR="00FD66D6" w:rsidRPr="007C06CA">
        <w:rPr>
          <w:rFonts w:ascii="Times New Roman" w:hAnsi="Times New Roman" w:cs="Times New Roman"/>
        </w:rPr>
        <w:t>Vice-Chairman</w:t>
      </w:r>
    </w:p>
    <w:p w:rsidR="00396A17" w:rsidRPr="007C06CA" w:rsidRDefault="00396A17" w:rsidP="002B7D41">
      <w:pPr>
        <w:rPr>
          <w:rFonts w:ascii="Times New Roman" w:hAnsi="Times New Roman" w:cs="Times New Roman"/>
        </w:rPr>
      </w:pP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002B7D41" w:rsidRPr="007C06CA">
        <w:rPr>
          <w:rFonts w:ascii="Times New Roman" w:hAnsi="Times New Roman" w:cs="Times New Roman"/>
        </w:rPr>
        <w:t>Cecil Perry</w:t>
      </w:r>
      <w:r w:rsidR="00F84943" w:rsidRPr="007C06CA">
        <w:rPr>
          <w:rFonts w:ascii="Times New Roman" w:hAnsi="Times New Roman" w:cs="Times New Roman"/>
          <w:bCs/>
        </w:rPr>
        <w:t xml:space="preserve"> </w:t>
      </w:r>
    </w:p>
    <w:p w:rsidR="003479FC" w:rsidRPr="007C06CA" w:rsidRDefault="008A5BAB" w:rsidP="008A5BAB">
      <w:pPr>
        <w:rPr>
          <w:rFonts w:ascii="Times New Roman" w:hAnsi="Times New Roman" w:cs="Times New Roman"/>
        </w:rPr>
      </w:pP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003479FC" w:rsidRPr="007C06CA">
        <w:rPr>
          <w:rFonts w:ascii="Times New Roman" w:hAnsi="Times New Roman" w:cs="Times New Roman"/>
        </w:rPr>
        <w:t>Barry Overman</w:t>
      </w:r>
    </w:p>
    <w:p w:rsidR="003479FC" w:rsidRDefault="003479FC" w:rsidP="008A5BAB">
      <w:pPr>
        <w:rPr>
          <w:rFonts w:ascii="Times New Roman" w:hAnsi="Times New Roman" w:cs="Times New Roman"/>
        </w:rPr>
      </w:pP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t>Sean Lavin</w:t>
      </w:r>
    </w:p>
    <w:p w:rsidR="00416EF5" w:rsidRPr="007C06CA" w:rsidRDefault="00416EF5" w:rsidP="008A5BA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Jonathan Meads</w:t>
      </w:r>
    </w:p>
    <w:p w:rsidR="008A5BAB" w:rsidRPr="007C06CA" w:rsidRDefault="008A5BAB" w:rsidP="008A5BAB">
      <w:pPr>
        <w:rPr>
          <w:rFonts w:ascii="Times New Roman" w:hAnsi="Times New Roman" w:cs="Times New Roman"/>
        </w:rPr>
      </w:pP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p>
    <w:p w:rsidR="00D72BFD" w:rsidRDefault="008A5BAB" w:rsidP="00D72BFD">
      <w:pPr>
        <w:rPr>
          <w:rFonts w:ascii="Times New Roman" w:hAnsi="Times New Roman" w:cs="Times New Roman"/>
        </w:rPr>
      </w:pPr>
      <w:r w:rsidRPr="007C06CA">
        <w:rPr>
          <w:rFonts w:ascii="Times New Roman" w:hAnsi="Times New Roman" w:cs="Times New Roman"/>
          <w:b/>
        </w:rPr>
        <w:t>MEMBERS ABSENT:</w:t>
      </w:r>
      <w:r w:rsidRPr="007C06CA">
        <w:rPr>
          <w:rFonts w:ascii="Times New Roman" w:hAnsi="Times New Roman" w:cs="Times New Roman"/>
          <w:b/>
        </w:rPr>
        <w:tab/>
      </w:r>
      <w:r w:rsidR="00D72BFD">
        <w:rPr>
          <w:rFonts w:ascii="Times New Roman" w:hAnsi="Times New Roman" w:cs="Times New Roman"/>
        </w:rPr>
        <w:t>Bill Sterritt</w:t>
      </w:r>
    </w:p>
    <w:p w:rsidR="00E96E38" w:rsidRPr="007C06CA" w:rsidRDefault="00E96E38" w:rsidP="008A5BAB">
      <w:pPr>
        <w:rPr>
          <w:rFonts w:ascii="Times New Roman" w:hAnsi="Times New Roman" w:cs="Times New Roman"/>
        </w:rPr>
      </w:pP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p>
    <w:p w:rsidR="00AD521A" w:rsidRPr="007C06CA" w:rsidRDefault="008A5BAB" w:rsidP="008A5BAB">
      <w:pPr>
        <w:rPr>
          <w:rFonts w:ascii="Times New Roman" w:hAnsi="Times New Roman" w:cs="Times New Roman"/>
          <w:b/>
          <w:bCs/>
        </w:rPr>
      </w:pPr>
      <w:r w:rsidRPr="007C06CA">
        <w:rPr>
          <w:rFonts w:ascii="Times New Roman" w:hAnsi="Times New Roman" w:cs="Times New Roman"/>
          <w:b/>
          <w:bCs/>
        </w:rPr>
        <w:t>OTHERS PRESENT:</w:t>
      </w:r>
      <w:r w:rsidRPr="007C06CA">
        <w:rPr>
          <w:rFonts w:ascii="Times New Roman" w:hAnsi="Times New Roman" w:cs="Times New Roman"/>
          <w:b/>
          <w:bCs/>
        </w:rPr>
        <w:tab/>
      </w:r>
      <w:r w:rsidR="002B7D41" w:rsidRPr="007C06CA">
        <w:rPr>
          <w:rFonts w:ascii="Times New Roman" w:hAnsi="Times New Roman" w:cs="Times New Roman"/>
          <w:bCs/>
        </w:rPr>
        <w:t>Sparty Hammett</w:t>
      </w:r>
      <w:r w:rsidR="00AD521A" w:rsidRPr="007C06CA">
        <w:rPr>
          <w:rFonts w:ascii="Times New Roman" w:hAnsi="Times New Roman" w:cs="Times New Roman"/>
          <w:bCs/>
        </w:rPr>
        <w:t>, County Manager</w:t>
      </w:r>
    </w:p>
    <w:p w:rsidR="00787661" w:rsidRPr="007C06CA" w:rsidRDefault="00AD521A" w:rsidP="008A5BAB">
      <w:pPr>
        <w:rPr>
          <w:rFonts w:ascii="Times New Roman" w:hAnsi="Times New Roman" w:cs="Times New Roman"/>
          <w:bCs/>
        </w:rPr>
      </w:pPr>
      <w:r w:rsidRPr="007C06CA">
        <w:rPr>
          <w:rFonts w:ascii="Times New Roman" w:hAnsi="Times New Roman" w:cs="Times New Roman"/>
          <w:b/>
          <w:bCs/>
        </w:rPr>
        <w:tab/>
      </w:r>
      <w:r w:rsidRPr="007C06CA">
        <w:rPr>
          <w:rFonts w:ascii="Times New Roman" w:hAnsi="Times New Roman" w:cs="Times New Roman"/>
          <w:b/>
          <w:bCs/>
        </w:rPr>
        <w:tab/>
      </w:r>
      <w:r w:rsidRPr="007C06CA">
        <w:rPr>
          <w:rFonts w:ascii="Times New Roman" w:hAnsi="Times New Roman" w:cs="Times New Roman"/>
          <w:b/>
          <w:bCs/>
        </w:rPr>
        <w:tab/>
      </w:r>
      <w:r w:rsidRPr="007C06CA">
        <w:rPr>
          <w:rFonts w:ascii="Times New Roman" w:hAnsi="Times New Roman" w:cs="Times New Roman"/>
          <w:b/>
          <w:bCs/>
        </w:rPr>
        <w:tab/>
      </w:r>
      <w:r w:rsidR="00787661" w:rsidRPr="007C06CA">
        <w:rPr>
          <w:rFonts w:ascii="Times New Roman" w:hAnsi="Times New Roman" w:cs="Times New Roman"/>
          <w:bCs/>
        </w:rPr>
        <w:t>R. Michael Cox, County Attorney</w:t>
      </w:r>
    </w:p>
    <w:p w:rsidR="00D457C1" w:rsidRPr="007C06CA" w:rsidRDefault="00D457C1" w:rsidP="008A5BAB">
      <w:pPr>
        <w:rPr>
          <w:rFonts w:ascii="Times New Roman" w:hAnsi="Times New Roman" w:cs="Times New Roman"/>
          <w:bCs/>
        </w:rPr>
      </w:pPr>
      <w:r w:rsidRPr="007C06CA">
        <w:rPr>
          <w:rFonts w:ascii="Times New Roman" w:hAnsi="Times New Roman" w:cs="Times New Roman"/>
          <w:bCs/>
        </w:rPr>
        <w:tab/>
      </w:r>
      <w:r w:rsidRPr="007C06CA">
        <w:rPr>
          <w:rFonts w:ascii="Times New Roman" w:hAnsi="Times New Roman" w:cs="Times New Roman"/>
          <w:bCs/>
        </w:rPr>
        <w:tab/>
      </w:r>
      <w:r w:rsidRPr="007C06CA">
        <w:rPr>
          <w:rFonts w:ascii="Times New Roman" w:hAnsi="Times New Roman" w:cs="Times New Roman"/>
          <w:bCs/>
        </w:rPr>
        <w:tab/>
      </w:r>
      <w:r w:rsidRPr="007C06CA">
        <w:rPr>
          <w:rFonts w:ascii="Times New Roman" w:hAnsi="Times New Roman" w:cs="Times New Roman"/>
          <w:bCs/>
        </w:rPr>
        <w:tab/>
        <w:t>Sheri Small, Finance Officer</w:t>
      </w:r>
    </w:p>
    <w:p w:rsidR="008A5BAB" w:rsidRPr="007C06CA" w:rsidRDefault="00C24C3B" w:rsidP="008A5BAB">
      <w:pPr>
        <w:rPr>
          <w:rFonts w:ascii="Times New Roman" w:hAnsi="Times New Roman" w:cs="Times New Roman"/>
        </w:rPr>
      </w:pPr>
      <w:r w:rsidRPr="007C06CA">
        <w:rPr>
          <w:rFonts w:ascii="Times New Roman" w:hAnsi="Times New Roman" w:cs="Times New Roman"/>
          <w:b/>
          <w:bCs/>
        </w:rPr>
        <w:tab/>
      </w:r>
      <w:r w:rsidR="00787661" w:rsidRPr="007C06CA">
        <w:rPr>
          <w:rFonts w:ascii="Times New Roman" w:hAnsi="Times New Roman" w:cs="Times New Roman"/>
          <w:b/>
          <w:bCs/>
        </w:rPr>
        <w:tab/>
      </w:r>
      <w:r w:rsidR="00787661" w:rsidRPr="007C06CA">
        <w:rPr>
          <w:rFonts w:ascii="Times New Roman" w:hAnsi="Times New Roman" w:cs="Times New Roman"/>
          <w:b/>
          <w:bCs/>
        </w:rPr>
        <w:tab/>
      </w:r>
      <w:r w:rsidR="00787661" w:rsidRPr="007C06CA">
        <w:rPr>
          <w:rFonts w:ascii="Times New Roman" w:hAnsi="Times New Roman" w:cs="Times New Roman"/>
          <w:b/>
          <w:bCs/>
        </w:rPr>
        <w:tab/>
      </w:r>
      <w:r w:rsidR="00FD66D6" w:rsidRPr="007C06CA">
        <w:rPr>
          <w:rFonts w:ascii="Times New Roman" w:hAnsi="Times New Roman" w:cs="Times New Roman"/>
          <w:bCs/>
        </w:rPr>
        <w:t>Lynn Scott</w:t>
      </w:r>
      <w:r w:rsidR="008A5BAB" w:rsidRPr="007C06CA">
        <w:rPr>
          <w:rFonts w:ascii="Times New Roman" w:hAnsi="Times New Roman" w:cs="Times New Roman"/>
        </w:rPr>
        <w:t>, Clerk to the Board</w:t>
      </w:r>
    </w:p>
    <w:p w:rsidR="000C46AA" w:rsidRDefault="000C46AA" w:rsidP="008A5BAB">
      <w:pPr>
        <w:rPr>
          <w:rFonts w:ascii="Times New Roman" w:hAnsi="Times New Roman" w:cs="Times New Roman"/>
        </w:rPr>
      </w:pP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t>Hartley Askew, Deputy Clerk to the Board</w:t>
      </w:r>
    </w:p>
    <w:p w:rsidR="00D72BFD" w:rsidRPr="007C06CA" w:rsidRDefault="00D72BFD" w:rsidP="008A5BA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Shelley Cox, Planning Director</w:t>
      </w:r>
    </w:p>
    <w:p w:rsidR="008073F4" w:rsidRPr="007C06CA" w:rsidRDefault="00225814" w:rsidP="008A5BAB">
      <w:pPr>
        <w:rPr>
          <w:rFonts w:ascii="Times New Roman" w:hAnsi="Times New Roman" w:cs="Times New Roman"/>
        </w:rPr>
      </w:pP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002B7D41" w:rsidRPr="007C06CA">
        <w:rPr>
          <w:rFonts w:ascii="Times New Roman" w:hAnsi="Times New Roman" w:cs="Times New Roman"/>
        </w:rPr>
        <w:tab/>
      </w:r>
      <w:r w:rsidR="002B7D41" w:rsidRPr="007C06CA">
        <w:rPr>
          <w:rFonts w:ascii="Times New Roman" w:hAnsi="Times New Roman" w:cs="Times New Roman"/>
        </w:rPr>
        <w:tab/>
      </w:r>
      <w:r w:rsidR="002B7D41" w:rsidRPr="007C06CA">
        <w:rPr>
          <w:rFonts w:ascii="Times New Roman" w:hAnsi="Times New Roman" w:cs="Times New Roman"/>
        </w:rPr>
        <w:tab/>
      </w:r>
      <w:r w:rsidR="002B7D41" w:rsidRPr="007C06CA">
        <w:rPr>
          <w:rFonts w:ascii="Times New Roman" w:hAnsi="Times New Roman" w:cs="Times New Roman"/>
        </w:rPr>
        <w:tab/>
      </w:r>
      <w:r w:rsidR="00C142D4" w:rsidRPr="007C06CA">
        <w:rPr>
          <w:rFonts w:ascii="Times New Roman" w:hAnsi="Times New Roman" w:cs="Times New Roman"/>
        </w:rPr>
        <w:tab/>
      </w:r>
      <w:r w:rsidR="00C142D4" w:rsidRPr="007C06CA">
        <w:rPr>
          <w:rFonts w:ascii="Times New Roman" w:hAnsi="Times New Roman" w:cs="Times New Roman"/>
        </w:rPr>
        <w:tab/>
      </w:r>
      <w:r w:rsidR="00C142D4" w:rsidRPr="007C06CA">
        <w:rPr>
          <w:rFonts w:ascii="Times New Roman" w:hAnsi="Times New Roman" w:cs="Times New Roman"/>
        </w:rPr>
        <w:tab/>
      </w:r>
      <w:r w:rsidR="00C142D4" w:rsidRPr="007C06CA">
        <w:rPr>
          <w:rFonts w:ascii="Times New Roman" w:hAnsi="Times New Roman" w:cs="Times New Roman"/>
        </w:rPr>
        <w:tab/>
      </w:r>
    </w:p>
    <w:p w:rsidR="00322AA0" w:rsidRDefault="008A5BAB" w:rsidP="00686757">
      <w:pPr>
        <w:jc w:val="both"/>
        <w:rPr>
          <w:rFonts w:ascii="Times New Roman" w:hAnsi="Times New Roman" w:cs="Times New Roman"/>
        </w:rPr>
      </w:pPr>
      <w:r w:rsidRPr="007C06CA">
        <w:rPr>
          <w:rFonts w:ascii="Times New Roman" w:hAnsi="Times New Roman" w:cs="Times New Roman"/>
        </w:rPr>
        <w:t xml:space="preserve">The meeting was called to order at </w:t>
      </w:r>
      <w:r w:rsidR="00686757" w:rsidRPr="007C06CA">
        <w:rPr>
          <w:rFonts w:ascii="Times New Roman" w:hAnsi="Times New Roman" w:cs="Times New Roman"/>
        </w:rPr>
        <w:t>8</w:t>
      </w:r>
      <w:r w:rsidR="00F84943" w:rsidRPr="007C06CA">
        <w:rPr>
          <w:rFonts w:ascii="Times New Roman" w:hAnsi="Times New Roman" w:cs="Times New Roman"/>
        </w:rPr>
        <w:t>:</w:t>
      </w:r>
      <w:r w:rsidR="00686757" w:rsidRPr="007C06CA">
        <w:rPr>
          <w:rFonts w:ascii="Times New Roman" w:hAnsi="Times New Roman" w:cs="Times New Roman"/>
        </w:rPr>
        <w:t>3</w:t>
      </w:r>
      <w:r w:rsidR="00F84943" w:rsidRPr="007C06CA">
        <w:rPr>
          <w:rFonts w:ascii="Times New Roman" w:hAnsi="Times New Roman" w:cs="Times New Roman"/>
        </w:rPr>
        <w:t>0 AM</w:t>
      </w:r>
      <w:r w:rsidRPr="007C06CA">
        <w:rPr>
          <w:rFonts w:ascii="Times New Roman" w:hAnsi="Times New Roman" w:cs="Times New Roman"/>
        </w:rPr>
        <w:t xml:space="preserve"> by C</w:t>
      </w:r>
      <w:r w:rsidR="00596AF4" w:rsidRPr="007C06CA">
        <w:rPr>
          <w:rFonts w:ascii="Times New Roman" w:hAnsi="Times New Roman" w:cs="Times New Roman"/>
        </w:rPr>
        <w:t xml:space="preserve">hairman </w:t>
      </w:r>
      <w:r w:rsidR="007F6125">
        <w:rPr>
          <w:rFonts w:ascii="Times New Roman" w:hAnsi="Times New Roman" w:cs="Times New Roman"/>
        </w:rPr>
        <w:t>Lloyd Griffin</w:t>
      </w:r>
      <w:r w:rsidRPr="007C06CA">
        <w:rPr>
          <w:rFonts w:ascii="Times New Roman" w:hAnsi="Times New Roman" w:cs="Times New Roman"/>
        </w:rPr>
        <w:t xml:space="preserve">.  </w:t>
      </w:r>
      <w:r w:rsidR="00D72BFD">
        <w:rPr>
          <w:rFonts w:ascii="Times New Roman" w:hAnsi="Times New Roman" w:cs="Times New Roman"/>
        </w:rPr>
        <w:t xml:space="preserve">Vice-Chairman Charles Jordan </w:t>
      </w:r>
      <w:r w:rsidR="007F6125">
        <w:rPr>
          <w:rFonts w:ascii="Times New Roman" w:hAnsi="Times New Roman" w:cs="Times New Roman"/>
        </w:rPr>
        <w:t>gave the invocation</w:t>
      </w:r>
      <w:r w:rsidR="007F6125" w:rsidRPr="00E67C96">
        <w:rPr>
          <w:rFonts w:ascii="Times New Roman" w:hAnsi="Times New Roman" w:cs="Times New Roman"/>
        </w:rPr>
        <w:t>.</w:t>
      </w:r>
      <w:r w:rsidR="007F6125">
        <w:rPr>
          <w:rFonts w:ascii="Times New Roman" w:hAnsi="Times New Roman" w:cs="Times New Roman"/>
        </w:rPr>
        <w:t xml:space="preserve"> </w:t>
      </w:r>
      <w:r w:rsidR="002D4053" w:rsidRPr="007C06CA">
        <w:rPr>
          <w:rFonts w:ascii="Times New Roman" w:hAnsi="Times New Roman" w:cs="Times New Roman"/>
        </w:rPr>
        <w:t xml:space="preserve"> </w:t>
      </w:r>
    </w:p>
    <w:p w:rsidR="003569B5" w:rsidRDefault="003569B5" w:rsidP="00686757">
      <w:pPr>
        <w:jc w:val="both"/>
        <w:rPr>
          <w:rFonts w:ascii="Times New Roman" w:hAnsi="Times New Roman" w:cs="Times New Roman"/>
        </w:rPr>
      </w:pPr>
    </w:p>
    <w:p w:rsidR="003569B5" w:rsidRDefault="003569B5" w:rsidP="00686757">
      <w:pPr>
        <w:jc w:val="both"/>
        <w:rPr>
          <w:rFonts w:ascii="Times New Roman" w:hAnsi="Times New Roman" w:cs="Times New Roman"/>
          <w:b/>
          <w:u w:val="single"/>
        </w:rPr>
      </w:pPr>
      <w:r>
        <w:rPr>
          <w:rFonts w:ascii="Times New Roman" w:hAnsi="Times New Roman" w:cs="Times New Roman"/>
          <w:b/>
        </w:rPr>
        <w:t>1.</w:t>
      </w:r>
      <w:r>
        <w:rPr>
          <w:rFonts w:ascii="Times New Roman" w:hAnsi="Times New Roman" w:cs="Times New Roman"/>
          <w:b/>
        </w:rPr>
        <w:tab/>
      </w:r>
      <w:r>
        <w:rPr>
          <w:rFonts w:ascii="Times New Roman" w:hAnsi="Times New Roman" w:cs="Times New Roman"/>
          <w:b/>
          <w:u w:val="single"/>
        </w:rPr>
        <w:t xml:space="preserve">COUNTY ATTORNEY </w:t>
      </w:r>
      <w:proofErr w:type="gramStart"/>
      <w:r>
        <w:rPr>
          <w:rFonts w:ascii="Times New Roman" w:hAnsi="Times New Roman" w:cs="Times New Roman"/>
          <w:b/>
          <w:u w:val="single"/>
        </w:rPr>
        <w:t>UPDATE</w:t>
      </w:r>
      <w:proofErr w:type="gramEnd"/>
      <w:r>
        <w:rPr>
          <w:rFonts w:ascii="Times New Roman" w:hAnsi="Times New Roman" w:cs="Times New Roman"/>
          <w:b/>
          <w:u w:val="single"/>
        </w:rPr>
        <w:t>:</w:t>
      </w:r>
    </w:p>
    <w:p w:rsidR="00580EF6" w:rsidRDefault="003569B5" w:rsidP="00580EF6">
      <w:pPr>
        <w:jc w:val="both"/>
        <w:rPr>
          <w:rFonts w:ascii="Times New Roman" w:hAnsi="Times New Roman" w:cs="Times New Roman"/>
        </w:rPr>
      </w:pPr>
      <w:r>
        <w:rPr>
          <w:rFonts w:ascii="Times New Roman" w:hAnsi="Times New Roman" w:cs="Times New Roman"/>
        </w:rPr>
        <w:t xml:space="preserve">County Attorney Mike Cox </w:t>
      </w:r>
      <w:r w:rsidR="00580EF6">
        <w:rPr>
          <w:rFonts w:ascii="Times New Roman" w:hAnsi="Times New Roman" w:cs="Times New Roman"/>
        </w:rPr>
        <w:t xml:space="preserve">provided an overview on 160D Conflicts of Interest - Expanded Prior Law, Quasi-Judicial </w:t>
      </w:r>
      <w:r w:rsidR="00B306B2">
        <w:rPr>
          <w:rFonts w:ascii="Times New Roman" w:hAnsi="Times New Roman" w:cs="Times New Roman"/>
        </w:rPr>
        <w:t>h</w:t>
      </w:r>
      <w:r w:rsidR="00580EF6">
        <w:rPr>
          <w:rFonts w:ascii="Times New Roman" w:hAnsi="Times New Roman" w:cs="Times New Roman"/>
        </w:rPr>
        <w:t xml:space="preserve">earings, and Criminal Penalties – Ordinances.  </w:t>
      </w:r>
    </w:p>
    <w:p w:rsidR="00580EF6" w:rsidRDefault="00580EF6" w:rsidP="00580EF6">
      <w:pPr>
        <w:jc w:val="both"/>
        <w:rPr>
          <w:rFonts w:ascii="Times New Roman" w:hAnsi="Times New Roman" w:cs="Times New Roman"/>
        </w:rPr>
      </w:pPr>
    </w:p>
    <w:p w:rsidR="00580EF6" w:rsidRPr="00580EF6" w:rsidRDefault="00580EF6" w:rsidP="00580EF6">
      <w:pPr>
        <w:jc w:val="both"/>
        <w:rPr>
          <w:rFonts w:ascii="Times New Roman" w:hAnsi="Times New Roman" w:cs="Times New Roman"/>
          <w:b/>
          <w:u w:val="single"/>
        </w:rPr>
      </w:pPr>
      <w:r w:rsidRPr="00580EF6">
        <w:rPr>
          <w:rFonts w:ascii="Times New Roman" w:hAnsi="Times New Roman" w:cs="Times New Roman"/>
          <w:b/>
          <w:u w:val="single"/>
        </w:rPr>
        <w:t xml:space="preserve">Projects for 2022 </w:t>
      </w:r>
    </w:p>
    <w:p w:rsidR="003569B5" w:rsidRDefault="003569B5" w:rsidP="00686757">
      <w:pPr>
        <w:jc w:val="both"/>
        <w:rPr>
          <w:rFonts w:ascii="Times New Roman" w:hAnsi="Times New Roman" w:cs="Times New Roman"/>
        </w:rPr>
      </w:pPr>
    </w:p>
    <w:p w:rsidR="00580EF6" w:rsidRDefault="00580EF6" w:rsidP="009522C4">
      <w:pPr>
        <w:pStyle w:val="ListParagraph"/>
        <w:numPr>
          <w:ilvl w:val="0"/>
          <w:numId w:val="44"/>
        </w:numPr>
        <w:tabs>
          <w:tab w:val="left" w:pos="1260"/>
        </w:tabs>
        <w:ind w:firstLine="180"/>
        <w:jc w:val="both"/>
        <w:rPr>
          <w:rFonts w:ascii="Times New Roman" w:hAnsi="Times New Roman" w:cs="Times New Roman"/>
        </w:rPr>
      </w:pPr>
      <w:r>
        <w:rPr>
          <w:rFonts w:ascii="Times New Roman" w:hAnsi="Times New Roman" w:cs="Times New Roman"/>
        </w:rPr>
        <w:t>Animal Control Ordinance</w:t>
      </w:r>
    </w:p>
    <w:p w:rsidR="00580EF6" w:rsidRDefault="00580EF6" w:rsidP="009522C4">
      <w:pPr>
        <w:pStyle w:val="ListParagraph"/>
        <w:numPr>
          <w:ilvl w:val="0"/>
          <w:numId w:val="44"/>
        </w:numPr>
        <w:tabs>
          <w:tab w:val="left" w:pos="1260"/>
        </w:tabs>
        <w:ind w:firstLine="180"/>
        <w:jc w:val="both"/>
        <w:rPr>
          <w:rFonts w:ascii="Times New Roman" w:hAnsi="Times New Roman" w:cs="Times New Roman"/>
        </w:rPr>
      </w:pPr>
      <w:r>
        <w:rPr>
          <w:rFonts w:ascii="Times New Roman" w:hAnsi="Times New Roman" w:cs="Times New Roman"/>
        </w:rPr>
        <w:t xml:space="preserve">Emergency </w:t>
      </w:r>
      <w:r w:rsidR="002628F2">
        <w:rPr>
          <w:rFonts w:ascii="Times New Roman" w:hAnsi="Times New Roman" w:cs="Times New Roman"/>
        </w:rPr>
        <w:t>M</w:t>
      </w:r>
      <w:r>
        <w:rPr>
          <w:rFonts w:ascii="Times New Roman" w:hAnsi="Times New Roman" w:cs="Times New Roman"/>
        </w:rPr>
        <w:t>anagement Ordinance</w:t>
      </w:r>
    </w:p>
    <w:p w:rsidR="00580EF6" w:rsidRDefault="00580EF6" w:rsidP="009522C4">
      <w:pPr>
        <w:pStyle w:val="ListParagraph"/>
        <w:numPr>
          <w:ilvl w:val="0"/>
          <w:numId w:val="44"/>
        </w:numPr>
        <w:tabs>
          <w:tab w:val="left" w:pos="1260"/>
        </w:tabs>
        <w:ind w:firstLine="180"/>
        <w:jc w:val="both"/>
        <w:rPr>
          <w:rFonts w:ascii="Times New Roman" w:hAnsi="Times New Roman" w:cs="Times New Roman"/>
        </w:rPr>
      </w:pPr>
      <w:r>
        <w:rPr>
          <w:rFonts w:ascii="Times New Roman" w:hAnsi="Times New Roman" w:cs="Times New Roman"/>
        </w:rPr>
        <w:t>Records Retention</w:t>
      </w:r>
    </w:p>
    <w:p w:rsidR="00580EF6" w:rsidRPr="00580EF6" w:rsidRDefault="00580EF6" w:rsidP="009522C4">
      <w:pPr>
        <w:pStyle w:val="ListParagraph"/>
        <w:numPr>
          <w:ilvl w:val="0"/>
          <w:numId w:val="44"/>
        </w:numPr>
        <w:tabs>
          <w:tab w:val="left" w:pos="1260"/>
        </w:tabs>
        <w:ind w:firstLine="180"/>
        <w:jc w:val="both"/>
        <w:rPr>
          <w:rFonts w:ascii="Times New Roman" w:hAnsi="Times New Roman" w:cs="Times New Roman"/>
        </w:rPr>
      </w:pPr>
      <w:r>
        <w:rPr>
          <w:rFonts w:ascii="Times New Roman" w:hAnsi="Times New Roman" w:cs="Times New Roman"/>
        </w:rPr>
        <w:t>Ordinances that need revision in light of reform</w:t>
      </w:r>
    </w:p>
    <w:p w:rsidR="00245DE9" w:rsidRDefault="00245DE9" w:rsidP="00686757">
      <w:pPr>
        <w:jc w:val="both"/>
        <w:rPr>
          <w:rFonts w:ascii="Times New Roman" w:hAnsi="Times New Roman" w:cs="Times New Roman"/>
        </w:rPr>
      </w:pPr>
    </w:p>
    <w:p w:rsidR="007F6125" w:rsidRDefault="003569B5" w:rsidP="00686757">
      <w:pPr>
        <w:jc w:val="both"/>
        <w:rPr>
          <w:rFonts w:ascii="Times New Roman" w:hAnsi="Times New Roman" w:cs="Times New Roman"/>
          <w:b/>
          <w:u w:val="single"/>
        </w:rPr>
      </w:pPr>
      <w:r>
        <w:rPr>
          <w:rFonts w:ascii="Times New Roman" w:hAnsi="Times New Roman" w:cs="Times New Roman"/>
          <w:b/>
        </w:rPr>
        <w:t>2</w:t>
      </w:r>
      <w:r w:rsidR="007F6125">
        <w:rPr>
          <w:rFonts w:ascii="Times New Roman" w:hAnsi="Times New Roman" w:cs="Times New Roman"/>
          <w:b/>
        </w:rPr>
        <w:t>.</w:t>
      </w:r>
      <w:r w:rsidR="007F6125">
        <w:rPr>
          <w:rFonts w:ascii="Times New Roman" w:hAnsi="Times New Roman" w:cs="Times New Roman"/>
          <w:b/>
        </w:rPr>
        <w:tab/>
      </w:r>
      <w:r w:rsidR="007F6125">
        <w:rPr>
          <w:rFonts w:ascii="Times New Roman" w:hAnsi="Times New Roman" w:cs="Times New Roman"/>
          <w:b/>
          <w:u w:val="single"/>
        </w:rPr>
        <w:t>FY202</w:t>
      </w:r>
      <w:r>
        <w:rPr>
          <w:rFonts w:ascii="Times New Roman" w:hAnsi="Times New Roman" w:cs="Times New Roman"/>
          <w:b/>
          <w:u w:val="single"/>
        </w:rPr>
        <w:t>1</w:t>
      </w:r>
      <w:r w:rsidR="007F6125">
        <w:rPr>
          <w:rFonts w:ascii="Times New Roman" w:hAnsi="Times New Roman" w:cs="Times New Roman"/>
          <w:b/>
          <w:u w:val="single"/>
        </w:rPr>
        <w:t>-2</w:t>
      </w:r>
      <w:r>
        <w:rPr>
          <w:rFonts w:ascii="Times New Roman" w:hAnsi="Times New Roman" w:cs="Times New Roman"/>
          <w:b/>
          <w:u w:val="single"/>
        </w:rPr>
        <w:t>2</w:t>
      </w:r>
      <w:r w:rsidR="007F6125">
        <w:rPr>
          <w:rFonts w:ascii="Times New Roman" w:hAnsi="Times New Roman" w:cs="Times New Roman"/>
          <w:b/>
          <w:u w:val="single"/>
        </w:rPr>
        <w:t xml:space="preserve"> GOALS UPDATE</w:t>
      </w:r>
      <w:r w:rsidR="00B07F73">
        <w:rPr>
          <w:rFonts w:ascii="Times New Roman" w:hAnsi="Times New Roman" w:cs="Times New Roman"/>
          <w:b/>
          <w:u w:val="single"/>
        </w:rPr>
        <w:t xml:space="preserve"> AND 2021 ACCOMPLISHMENTS</w:t>
      </w:r>
      <w:r w:rsidR="007F6125">
        <w:rPr>
          <w:rFonts w:ascii="Times New Roman" w:hAnsi="Times New Roman" w:cs="Times New Roman"/>
          <w:b/>
          <w:u w:val="single"/>
        </w:rPr>
        <w:t>:</w:t>
      </w:r>
    </w:p>
    <w:p w:rsidR="007F6125" w:rsidRDefault="007F6125" w:rsidP="00686757">
      <w:pPr>
        <w:jc w:val="both"/>
        <w:rPr>
          <w:rFonts w:ascii="Times New Roman" w:hAnsi="Times New Roman" w:cs="Times New Roman"/>
        </w:rPr>
      </w:pPr>
      <w:r>
        <w:rPr>
          <w:rFonts w:ascii="Times New Roman" w:hAnsi="Times New Roman" w:cs="Times New Roman"/>
        </w:rPr>
        <w:t>County Manager Sparty Hammett</w:t>
      </w:r>
      <w:r w:rsidR="00092DB6">
        <w:rPr>
          <w:rFonts w:ascii="Times New Roman" w:hAnsi="Times New Roman" w:cs="Times New Roman"/>
        </w:rPr>
        <w:t xml:space="preserve"> provided the following FY202</w:t>
      </w:r>
      <w:r w:rsidR="003569B5">
        <w:rPr>
          <w:rFonts w:ascii="Times New Roman" w:hAnsi="Times New Roman" w:cs="Times New Roman"/>
        </w:rPr>
        <w:t>1</w:t>
      </w:r>
      <w:r w:rsidR="00092DB6">
        <w:rPr>
          <w:rFonts w:ascii="Times New Roman" w:hAnsi="Times New Roman" w:cs="Times New Roman"/>
        </w:rPr>
        <w:t>-2</w:t>
      </w:r>
      <w:r w:rsidR="003569B5">
        <w:rPr>
          <w:rFonts w:ascii="Times New Roman" w:hAnsi="Times New Roman" w:cs="Times New Roman"/>
        </w:rPr>
        <w:t>2</w:t>
      </w:r>
      <w:r w:rsidR="00092DB6">
        <w:rPr>
          <w:rFonts w:ascii="Times New Roman" w:hAnsi="Times New Roman" w:cs="Times New Roman"/>
        </w:rPr>
        <w:t xml:space="preserve"> Goals Update:</w:t>
      </w:r>
    </w:p>
    <w:p w:rsidR="00092DB6" w:rsidRDefault="00092DB6" w:rsidP="00686757">
      <w:pPr>
        <w:jc w:val="both"/>
        <w:rPr>
          <w:rFonts w:ascii="Times New Roman" w:hAnsi="Times New Roman" w:cs="Times New Roman"/>
        </w:rPr>
      </w:pPr>
    </w:p>
    <w:p w:rsidR="00580EF6" w:rsidRDefault="00B07F73" w:rsidP="003569B5">
      <w:pPr>
        <w:jc w:val="both"/>
        <w:rPr>
          <w:rFonts w:ascii="Times New Roman" w:hAnsi="Times New Roman" w:cs="Times New Roman"/>
          <w:b/>
          <w:bCs/>
          <w:color w:val="000000"/>
          <w:kern w:val="24"/>
          <w:u w:val="single"/>
        </w:rPr>
      </w:pPr>
      <w:r>
        <w:rPr>
          <w:rFonts w:ascii="Times New Roman" w:hAnsi="Times New Roman" w:cs="Times New Roman"/>
          <w:b/>
          <w:bCs/>
          <w:color w:val="000000"/>
          <w:kern w:val="24"/>
          <w:u w:val="single"/>
        </w:rPr>
        <w:t>FY2021-22 GOALS UPDATE:</w:t>
      </w:r>
    </w:p>
    <w:p w:rsidR="00580EF6" w:rsidRDefault="00580EF6" w:rsidP="003569B5">
      <w:pPr>
        <w:jc w:val="both"/>
        <w:rPr>
          <w:rFonts w:ascii="Times New Roman" w:hAnsi="Times New Roman" w:cs="Times New Roman"/>
          <w:b/>
          <w:bCs/>
          <w:color w:val="000000"/>
          <w:kern w:val="24"/>
          <w:u w:val="single"/>
        </w:rPr>
      </w:pPr>
    </w:p>
    <w:p w:rsidR="003569B5" w:rsidRPr="00006A0F" w:rsidRDefault="003569B5" w:rsidP="003569B5">
      <w:pPr>
        <w:jc w:val="both"/>
        <w:rPr>
          <w:rFonts w:ascii="Times New Roman" w:hAnsi="Times New Roman" w:cs="Times New Roman"/>
        </w:rPr>
      </w:pPr>
      <w:r w:rsidRPr="00006A0F">
        <w:rPr>
          <w:rFonts w:ascii="Times New Roman" w:hAnsi="Times New Roman" w:cs="Times New Roman"/>
          <w:b/>
          <w:bCs/>
          <w:color w:val="000000"/>
          <w:kern w:val="24"/>
          <w:u w:val="single"/>
        </w:rPr>
        <w:t>FY21-22 Budget</w:t>
      </w:r>
    </w:p>
    <w:p w:rsidR="003569B5" w:rsidRPr="002628F2" w:rsidRDefault="003569B5" w:rsidP="008C54C6">
      <w:pPr>
        <w:numPr>
          <w:ilvl w:val="0"/>
          <w:numId w:val="1"/>
        </w:numPr>
        <w:ind w:left="1267"/>
        <w:contextualSpacing/>
        <w:jc w:val="both"/>
        <w:rPr>
          <w:rFonts w:ascii="Times New Roman" w:hAnsi="Times New Roman" w:cs="Times New Roman"/>
        </w:rPr>
      </w:pPr>
      <w:r w:rsidRPr="002628F2">
        <w:rPr>
          <w:rFonts w:ascii="Times New Roman" w:hAnsi="Times New Roman" w:cs="Times New Roman"/>
          <w:kern w:val="24"/>
        </w:rPr>
        <w:t>Fund a Grants Coordinator/Writer position and aggressively pursue grant funding to address Utilities Department capital projects and other County needs.</w:t>
      </w:r>
    </w:p>
    <w:p w:rsidR="003569B5" w:rsidRPr="002628F2" w:rsidRDefault="003569B5" w:rsidP="008C54C6">
      <w:pPr>
        <w:numPr>
          <w:ilvl w:val="0"/>
          <w:numId w:val="1"/>
        </w:numPr>
        <w:ind w:left="1267"/>
        <w:contextualSpacing/>
        <w:jc w:val="both"/>
        <w:rPr>
          <w:rFonts w:ascii="Times New Roman" w:hAnsi="Times New Roman" w:cs="Times New Roman"/>
        </w:rPr>
      </w:pPr>
      <w:r w:rsidRPr="002628F2">
        <w:rPr>
          <w:rFonts w:ascii="Times New Roman" w:hAnsi="Times New Roman" w:cs="Times New Roman"/>
          <w:kern w:val="24"/>
        </w:rPr>
        <w:t>Status:  Position was funded and finally filled after an 8-month search.</w:t>
      </w: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u w:val="single"/>
        </w:rPr>
        <w:t>County Manager</w:t>
      </w:r>
    </w:p>
    <w:p w:rsidR="003569B5" w:rsidRPr="002628F2" w:rsidRDefault="003569B5" w:rsidP="008C54C6">
      <w:pPr>
        <w:numPr>
          <w:ilvl w:val="0"/>
          <w:numId w:val="2"/>
        </w:numPr>
        <w:ind w:left="1267"/>
        <w:contextualSpacing/>
        <w:jc w:val="both"/>
        <w:rPr>
          <w:rFonts w:ascii="Times New Roman" w:hAnsi="Times New Roman" w:cs="Times New Roman"/>
        </w:rPr>
      </w:pPr>
      <w:r w:rsidRPr="002628F2">
        <w:rPr>
          <w:rFonts w:ascii="Times New Roman" w:hAnsi="Times New Roman" w:cs="Times New Roman"/>
          <w:kern w:val="24"/>
        </w:rPr>
        <w:t>Initiate annual community meetings for staff to convey information to citizens and to answer questions.</w:t>
      </w:r>
    </w:p>
    <w:p w:rsidR="003569B5" w:rsidRPr="002628F2" w:rsidRDefault="003569B5" w:rsidP="008C54C6">
      <w:pPr>
        <w:numPr>
          <w:ilvl w:val="0"/>
          <w:numId w:val="2"/>
        </w:numPr>
        <w:ind w:left="1267"/>
        <w:contextualSpacing/>
        <w:jc w:val="both"/>
        <w:rPr>
          <w:rFonts w:ascii="Times New Roman" w:hAnsi="Times New Roman" w:cs="Times New Roman"/>
        </w:rPr>
      </w:pPr>
      <w:r w:rsidRPr="002628F2">
        <w:rPr>
          <w:rFonts w:ascii="Times New Roman" w:hAnsi="Times New Roman" w:cs="Times New Roman"/>
          <w:kern w:val="24"/>
        </w:rPr>
        <w:t>Status:  Has not been completed.</w:t>
      </w:r>
    </w:p>
    <w:p w:rsidR="003569B5" w:rsidRPr="002628F2" w:rsidRDefault="003569B5" w:rsidP="00686757">
      <w:pPr>
        <w:jc w:val="both"/>
        <w:rPr>
          <w:rFonts w:ascii="Times New Roman" w:hAnsi="Times New Roman" w:cs="Times New Roman"/>
        </w:rPr>
      </w:pP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u w:val="single"/>
        </w:rPr>
        <w:t>County Manager</w:t>
      </w:r>
    </w:p>
    <w:p w:rsidR="003569B5" w:rsidRPr="002628F2" w:rsidRDefault="003569B5" w:rsidP="008C54C6">
      <w:pPr>
        <w:numPr>
          <w:ilvl w:val="0"/>
          <w:numId w:val="3"/>
        </w:numPr>
        <w:ind w:left="1267"/>
        <w:contextualSpacing/>
        <w:jc w:val="both"/>
        <w:rPr>
          <w:rFonts w:ascii="Times New Roman" w:hAnsi="Times New Roman" w:cs="Times New Roman"/>
        </w:rPr>
      </w:pPr>
      <w:r w:rsidRPr="002628F2">
        <w:rPr>
          <w:rFonts w:ascii="Times New Roman" w:hAnsi="Times New Roman" w:cs="Times New Roman"/>
          <w:kern w:val="24"/>
        </w:rPr>
        <w:t xml:space="preserve">Develop a Public Information Plan to implement strategies that enhance Pasquotank County’s public image, improve citizen and employee engagement, and promote broader access to information about Pasquotank County government.  </w:t>
      </w:r>
    </w:p>
    <w:p w:rsidR="003569B5" w:rsidRPr="002628F2" w:rsidRDefault="003569B5" w:rsidP="008C54C6">
      <w:pPr>
        <w:numPr>
          <w:ilvl w:val="0"/>
          <w:numId w:val="3"/>
        </w:numPr>
        <w:ind w:left="1267"/>
        <w:contextualSpacing/>
        <w:jc w:val="both"/>
        <w:rPr>
          <w:rFonts w:ascii="Times New Roman" w:hAnsi="Times New Roman" w:cs="Times New Roman"/>
        </w:rPr>
      </w:pPr>
      <w:r w:rsidRPr="002628F2">
        <w:rPr>
          <w:rFonts w:ascii="Times New Roman" w:hAnsi="Times New Roman" w:cs="Times New Roman"/>
          <w:kern w:val="24"/>
        </w:rPr>
        <w:t>Status:  Has not been completed.</w:t>
      </w:r>
    </w:p>
    <w:p w:rsidR="003569B5" w:rsidRPr="002628F2" w:rsidRDefault="003569B5" w:rsidP="008C54C6">
      <w:pPr>
        <w:numPr>
          <w:ilvl w:val="0"/>
          <w:numId w:val="3"/>
        </w:numPr>
        <w:ind w:left="1267"/>
        <w:contextualSpacing/>
        <w:jc w:val="both"/>
        <w:rPr>
          <w:rFonts w:ascii="Times New Roman" w:hAnsi="Times New Roman" w:cs="Times New Roman"/>
        </w:rPr>
      </w:pPr>
      <w:r w:rsidRPr="002628F2">
        <w:rPr>
          <w:rFonts w:ascii="Times New Roman" w:hAnsi="Times New Roman" w:cs="Times New Roman"/>
          <w:kern w:val="24"/>
        </w:rPr>
        <w:t xml:space="preserve">Complete project to establish permanent Board of Commissioners Meeting Room with state-of-the-art technology. </w:t>
      </w:r>
    </w:p>
    <w:p w:rsidR="003569B5" w:rsidRPr="002628F2" w:rsidRDefault="003569B5" w:rsidP="008C54C6">
      <w:pPr>
        <w:numPr>
          <w:ilvl w:val="0"/>
          <w:numId w:val="3"/>
        </w:numPr>
        <w:ind w:left="1267"/>
        <w:contextualSpacing/>
        <w:jc w:val="both"/>
        <w:rPr>
          <w:rFonts w:ascii="Times New Roman" w:hAnsi="Times New Roman" w:cs="Times New Roman"/>
        </w:rPr>
      </w:pPr>
      <w:r w:rsidRPr="002628F2">
        <w:rPr>
          <w:rFonts w:ascii="Times New Roman" w:hAnsi="Times New Roman" w:cs="Times New Roman"/>
          <w:kern w:val="24"/>
        </w:rPr>
        <w:t>Status:  In progress.</w:t>
      </w:r>
    </w:p>
    <w:p w:rsidR="003569B5" w:rsidRPr="002628F2" w:rsidRDefault="003569B5" w:rsidP="00686757">
      <w:pPr>
        <w:jc w:val="both"/>
        <w:rPr>
          <w:rFonts w:ascii="Times New Roman" w:hAnsi="Times New Roman" w:cs="Times New Roman"/>
        </w:rPr>
      </w:pPr>
    </w:p>
    <w:p w:rsidR="00C70C3B" w:rsidRPr="002628F2" w:rsidRDefault="00C70C3B" w:rsidP="00686757">
      <w:pPr>
        <w:jc w:val="both"/>
        <w:rPr>
          <w:rFonts w:ascii="Times New Roman" w:hAnsi="Times New Roman" w:cs="Times New Roman"/>
        </w:rPr>
      </w:pPr>
    </w:p>
    <w:p w:rsidR="00C70C3B" w:rsidRPr="002628F2" w:rsidRDefault="00C70C3B" w:rsidP="00686757">
      <w:pPr>
        <w:jc w:val="both"/>
        <w:rPr>
          <w:rFonts w:ascii="Times New Roman" w:hAnsi="Times New Roman" w:cs="Times New Roman"/>
        </w:rPr>
      </w:pP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u w:val="single"/>
        </w:rPr>
        <w:lastRenderedPageBreak/>
        <w:t>County Manager</w:t>
      </w:r>
    </w:p>
    <w:p w:rsidR="003569B5" w:rsidRPr="002628F2" w:rsidRDefault="003569B5" w:rsidP="008C54C6">
      <w:pPr>
        <w:numPr>
          <w:ilvl w:val="0"/>
          <w:numId w:val="4"/>
        </w:numPr>
        <w:ind w:left="1267"/>
        <w:contextualSpacing/>
        <w:jc w:val="both"/>
        <w:rPr>
          <w:rFonts w:ascii="Times New Roman" w:hAnsi="Times New Roman" w:cs="Times New Roman"/>
        </w:rPr>
      </w:pPr>
      <w:r w:rsidRPr="002628F2">
        <w:rPr>
          <w:rFonts w:ascii="Times New Roman" w:hAnsi="Times New Roman" w:cs="Times New Roman"/>
          <w:kern w:val="24"/>
        </w:rPr>
        <w:t>Develop a formal Telework policy.</w:t>
      </w:r>
    </w:p>
    <w:p w:rsidR="003569B5" w:rsidRPr="002628F2" w:rsidRDefault="003569B5" w:rsidP="008C54C6">
      <w:pPr>
        <w:numPr>
          <w:ilvl w:val="0"/>
          <w:numId w:val="4"/>
        </w:numPr>
        <w:ind w:left="1267"/>
        <w:contextualSpacing/>
        <w:jc w:val="both"/>
        <w:rPr>
          <w:rFonts w:ascii="Times New Roman" w:hAnsi="Times New Roman" w:cs="Times New Roman"/>
        </w:rPr>
      </w:pPr>
      <w:r w:rsidRPr="002628F2">
        <w:rPr>
          <w:rFonts w:ascii="Times New Roman" w:hAnsi="Times New Roman" w:cs="Times New Roman"/>
          <w:kern w:val="24"/>
        </w:rPr>
        <w:t>Status:  In progress – working with Kathy Ford; DSS will be a pilot program.</w:t>
      </w:r>
    </w:p>
    <w:p w:rsidR="003569B5" w:rsidRPr="002628F2" w:rsidRDefault="003569B5" w:rsidP="003569B5">
      <w:pPr>
        <w:spacing w:before="160"/>
        <w:ind w:left="547" w:hanging="547"/>
        <w:rPr>
          <w:rFonts w:ascii="Times New Roman" w:hAnsi="Times New Roman" w:cs="Times New Roman"/>
        </w:rPr>
      </w:pPr>
      <w:r w:rsidRPr="002628F2">
        <w:rPr>
          <w:rFonts w:ascii="Times New Roman" w:hAnsi="Times New Roman" w:cs="Times New Roman"/>
          <w:b/>
          <w:bCs/>
          <w:kern w:val="24"/>
          <w:u w:val="single"/>
        </w:rPr>
        <w:t>County Attorney</w:t>
      </w:r>
    </w:p>
    <w:p w:rsidR="003569B5" w:rsidRPr="002628F2" w:rsidRDefault="003569B5" w:rsidP="008C54C6">
      <w:pPr>
        <w:numPr>
          <w:ilvl w:val="0"/>
          <w:numId w:val="5"/>
        </w:numPr>
        <w:ind w:left="1267"/>
        <w:contextualSpacing/>
        <w:jc w:val="both"/>
        <w:rPr>
          <w:rFonts w:ascii="Times New Roman" w:hAnsi="Times New Roman" w:cs="Times New Roman"/>
        </w:rPr>
      </w:pPr>
      <w:r w:rsidRPr="002628F2">
        <w:rPr>
          <w:rFonts w:ascii="Times New Roman" w:hAnsi="Times New Roman" w:cs="Times New Roman"/>
          <w:kern w:val="24"/>
        </w:rPr>
        <w:t>Continue process of updating and codifying county ordinances.</w:t>
      </w:r>
    </w:p>
    <w:p w:rsidR="003569B5" w:rsidRPr="002628F2" w:rsidRDefault="003569B5" w:rsidP="008C54C6">
      <w:pPr>
        <w:numPr>
          <w:ilvl w:val="0"/>
          <w:numId w:val="5"/>
        </w:numPr>
        <w:ind w:left="1267"/>
        <w:contextualSpacing/>
        <w:jc w:val="both"/>
        <w:rPr>
          <w:rFonts w:ascii="Times New Roman" w:hAnsi="Times New Roman" w:cs="Times New Roman"/>
        </w:rPr>
      </w:pPr>
      <w:r w:rsidRPr="002628F2">
        <w:rPr>
          <w:rFonts w:ascii="Times New Roman" w:hAnsi="Times New Roman" w:cs="Times New Roman"/>
          <w:kern w:val="24"/>
        </w:rPr>
        <w:t>Status:  In progress.</w:t>
      </w:r>
    </w:p>
    <w:p w:rsidR="003569B5" w:rsidRPr="002628F2" w:rsidRDefault="003569B5" w:rsidP="003569B5">
      <w:pPr>
        <w:spacing w:before="160"/>
        <w:ind w:left="547" w:hanging="547"/>
        <w:rPr>
          <w:rFonts w:ascii="Times New Roman" w:hAnsi="Times New Roman" w:cs="Times New Roman"/>
        </w:rPr>
      </w:pPr>
      <w:r w:rsidRPr="002628F2">
        <w:rPr>
          <w:rFonts w:ascii="Times New Roman" w:hAnsi="Times New Roman" w:cs="Times New Roman"/>
          <w:b/>
          <w:bCs/>
          <w:kern w:val="24"/>
          <w:u w:val="single"/>
        </w:rPr>
        <w:t>County Attorney</w:t>
      </w:r>
    </w:p>
    <w:p w:rsidR="003569B5" w:rsidRPr="002628F2" w:rsidRDefault="003569B5" w:rsidP="008C54C6">
      <w:pPr>
        <w:numPr>
          <w:ilvl w:val="0"/>
          <w:numId w:val="6"/>
        </w:numPr>
        <w:ind w:left="1267"/>
        <w:contextualSpacing/>
        <w:jc w:val="both"/>
        <w:rPr>
          <w:rFonts w:ascii="Times New Roman" w:hAnsi="Times New Roman" w:cs="Times New Roman"/>
        </w:rPr>
      </w:pPr>
      <w:r w:rsidRPr="002628F2">
        <w:rPr>
          <w:rFonts w:ascii="Times New Roman" w:hAnsi="Times New Roman" w:cs="Times New Roman"/>
          <w:kern w:val="24"/>
        </w:rPr>
        <w:t>Provide oversight of the Redistricting process to ensure that Pasquotank County meets all legal requirements mandated by the State of North Carolina.</w:t>
      </w:r>
    </w:p>
    <w:p w:rsidR="003569B5" w:rsidRPr="002628F2" w:rsidRDefault="003569B5" w:rsidP="008C54C6">
      <w:pPr>
        <w:numPr>
          <w:ilvl w:val="0"/>
          <w:numId w:val="6"/>
        </w:numPr>
        <w:ind w:left="1267"/>
        <w:contextualSpacing/>
        <w:jc w:val="both"/>
        <w:rPr>
          <w:rFonts w:ascii="Times New Roman" w:hAnsi="Times New Roman" w:cs="Times New Roman"/>
        </w:rPr>
      </w:pPr>
      <w:r w:rsidRPr="002628F2">
        <w:rPr>
          <w:rFonts w:ascii="Times New Roman" w:hAnsi="Times New Roman" w:cs="Times New Roman"/>
          <w:kern w:val="24"/>
        </w:rPr>
        <w:t>Status:  Completed.</w:t>
      </w:r>
    </w:p>
    <w:p w:rsidR="008C1D33" w:rsidRPr="002628F2" w:rsidRDefault="008C1D33" w:rsidP="003569B5">
      <w:pPr>
        <w:jc w:val="both"/>
        <w:rPr>
          <w:rFonts w:ascii="Times New Roman" w:hAnsi="Times New Roman" w:cs="Times New Roman"/>
          <w:b/>
          <w:bCs/>
          <w:kern w:val="24"/>
          <w:u w:val="single"/>
        </w:rPr>
      </w:pP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u w:val="single"/>
        </w:rPr>
        <w:t>Information Technology</w:t>
      </w:r>
    </w:p>
    <w:p w:rsidR="003569B5" w:rsidRPr="002628F2" w:rsidRDefault="003569B5" w:rsidP="008C54C6">
      <w:pPr>
        <w:numPr>
          <w:ilvl w:val="0"/>
          <w:numId w:val="7"/>
        </w:numPr>
        <w:ind w:left="1267"/>
        <w:contextualSpacing/>
        <w:jc w:val="both"/>
        <w:rPr>
          <w:rFonts w:ascii="Times New Roman" w:hAnsi="Times New Roman" w:cs="Times New Roman"/>
        </w:rPr>
      </w:pPr>
      <w:r w:rsidRPr="002628F2">
        <w:rPr>
          <w:rFonts w:ascii="Times New Roman" w:hAnsi="Times New Roman" w:cs="Times New Roman"/>
          <w:kern w:val="24"/>
        </w:rPr>
        <w:t xml:space="preserve">Continue to expand the use of new technology based on cost versus benefits and funding availability.  </w:t>
      </w:r>
    </w:p>
    <w:p w:rsidR="003569B5" w:rsidRPr="002628F2" w:rsidRDefault="003569B5" w:rsidP="008C54C6">
      <w:pPr>
        <w:numPr>
          <w:ilvl w:val="0"/>
          <w:numId w:val="7"/>
        </w:numPr>
        <w:ind w:left="1267"/>
        <w:contextualSpacing/>
        <w:jc w:val="both"/>
        <w:rPr>
          <w:rFonts w:ascii="Times New Roman" w:hAnsi="Times New Roman" w:cs="Times New Roman"/>
        </w:rPr>
      </w:pPr>
      <w:r w:rsidRPr="002628F2">
        <w:rPr>
          <w:rFonts w:ascii="Times New Roman" w:hAnsi="Times New Roman" w:cs="Times New Roman"/>
          <w:kern w:val="24"/>
        </w:rPr>
        <w:t>Status:  Completed.</w:t>
      </w:r>
    </w:p>
    <w:p w:rsidR="003569B5" w:rsidRPr="002628F2" w:rsidRDefault="003569B5" w:rsidP="00686757">
      <w:pPr>
        <w:jc w:val="both"/>
        <w:rPr>
          <w:rFonts w:ascii="Times New Roman" w:hAnsi="Times New Roman" w:cs="Times New Roman"/>
        </w:rPr>
      </w:pP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u w:val="single"/>
        </w:rPr>
        <w:t>Emergency Medical Services</w:t>
      </w:r>
    </w:p>
    <w:p w:rsidR="003569B5" w:rsidRPr="002628F2" w:rsidRDefault="003569B5" w:rsidP="008C54C6">
      <w:pPr>
        <w:numPr>
          <w:ilvl w:val="0"/>
          <w:numId w:val="8"/>
        </w:numPr>
        <w:ind w:left="1267"/>
        <w:contextualSpacing/>
        <w:jc w:val="both"/>
        <w:rPr>
          <w:rFonts w:ascii="Times New Roman" w:hAnsi="Times New Roman" w:cs="Times New Roman"/>
        </w:rPr>
      </w:pPr>
      <w:r w:rsidRPr="002628F2">
        <w:rPr>
          <w:rFonts w:ascii="Times New Roman" w:hAnsi="Times New Roman" w:cs="Times New Roman"/>
          <w:kern w:val="24"/>
        </w:rPr>
        <w:t>Fully fund Holiday Pay for Emergency Medical Services staff to create consistency for all Public Safety departments.</w:t>
      </w:r>
    </w:p>
    <w:p w:rsidR="003569B5" w:rsidRPr="002628F2" w:rsidRDefault="003569B5" w:rsidP="008C54C6">
      <w:pPr>
        <w:numPr>
          <w:ilvl w:val="0"/>
          <w:numId w:val="8"/>
        </w:numPr>
        <w:ind w:left="1267"/>
        <w:contextualSpacing/>
        <w:jc w:val="both"/>
        <w:rPr>
          <w:rFonts w:ascii="Times New Roman" w:hAnsi="Times New Roman" w:cs="Times New Roman"/>
        </w:rPr>
      </w:pPr>
      <w:r w:rsidRPr="002628F2">
        <w:rPr>
          <w:rFonts w:ascii="Times New Roman" w:hAnsi="Times New Roman" w:cs="Times New Roman"/>
          <w:kern w:val="24"/>
        </w:rPr>
        <w:t>Status:  Completed.</w:t>
      </w:r>
    </w:p>
    <w:p w:rsidR="003569B5" w:rsidRPr="002628F2" w:rsidRDefault="003569B5" w:rsidP="008C54C6">
      <w:pPr>
        <w:numPr>
          <w:ilvl w:val="0"/>
          <w:numId w:val="8"/>
        </w:numPr>
        <w:ind w:left="1267"/>
        <w:contextualSpacing/>
        <w:rPr>
          <w:rFonts w:ascii="Times New Roman" w:hAnsi="Times New Roman" w:cs="Times New Roman"/>
        </w:rPr>
      </w:pPr>
      <w:r w:rsidRPr="002628F2">
        <w:rPr>
          <w:rFonts w:ascii="Times New Roman" w:hAnsi="Times New Roman" w:cs="Times New Roman"/>
          <w:kern w:val="24"/>
        </w:rPr>
        <w:t>Fund a new ambulance in the FY2021-22 Budget to keep the EMS fleet up-to-date.</w:t>
      </w:r>
    </w:p>
    <w:p w:rsidR="003569B5" w:rsidRPr="002628F2" w:rsidRDefault="003569B5" w:rsidP="008C54C6">
      <w:pPr>
        <w:numPr>
          <w:ilvl w:val="0"/>
          <w:numId w:val="8"/>
        </w:numPr>
        <w:ind w:left="1267"/>
        <w:contextualSpacing/>
        <w:jc w:val="both"/>
        <w:rPr>
          <w:rFonts w:ascii="Times New Roman" w:hAnsi="Times New Roman" w:cs="Times New Roman"/>
        </w:rPr>
      </w:pPr>
      <w:r w:rsidRPr="002628F2">
        <w:rPr>
          <w:rFonts w:ascii="Times New Roman" w:hAnsi="Times New Roman" w:cs="Times New Roman"/>
          <w:kern w:val="24"/>
        </w:rPr>
        <w:t>Status:  Completed.</w:t>
      </w:r>
    </w:p>
    <w:p w:rsidR="003569B5" w:rsidRPr="002628F2" w:rsidRDefault="003569B5" w:rsidP="008C54C6">
      <w:pPr>
        <w:numPr>
          <w:ilvl w:val="0"/>
          <w:numId w:val="8"/>
        </w:numPr>
        <w:ind w:left="1267"/>
        <w:contextualSpacing/>
        <w:jc w:val="both"/>
        <w:rPr>
          <w:rFonts w:ascii="Times New Roman" w:hAnsi="Times New Roman" w:cs="Times New Roman"/>
        </w:rPr>
      </w:pPr>
      <w:r w:rsidRPr="002628F2">
        <w:rPr>
          <w:rFonts w:ascii="Times New Roman" w:hAnsi="Times New Roman" w:cs="Times New Roman"/>
          <w:kern w:val="24"/>
        </w:rPr>
        <w:t>Retain a consultant to provide Architectural and Engineering Services to begin designing the new Headquarters facility.</w:t>
      </w:r>
    </w:p>
    <w:p w:rsidR="003569B5" w:rsidRPr="002628F2" w:rsidRDefault="003569B5" w:rsidP="008C54C6">
      <w:pPr>
        <w:numPr>
          <w:ilvl w:val="0"/>
          <w:numId w:val="8"/>
        </w:numPr>
        <w:ind w:left="1267"/>
        <w:contextualSpacing/>
        <w:jc w:val="both"/>
        <w:rPr>
          <w:rFonts w:ascii="Times New Roman" w:hAnsi="Times New Roman" w:cs="Times New Roman"/>
        </w:rPr>
      </w:pPr>
      <w:r w:rsidRPr="002628F2">
        <w:rPr>
          <w:rFonts w:ascii="Times New Roman" w:hAnsi="Times New Roman" w:cs="Times New Roman"/>
          <w:kern w:val="24"/>
        </w:rPr>
        <w:t>Status:  In progress.</w:t>
      </w:r>
    </w:p>
    <w:p w:rsidR="003569B5" w:rsidRPr="002628F2" w:rsidRDefault="003569B5" w:rsidP="00686757">
      <w:pPr>
        <w:jc w:val="both"/>
        <w:rPr>
          <w:rFonts w:ascii="Times New Roman" w:hAnsi="Times New Roman" w:cs="Times New Roman"/>
        </w:rPr>
      </w:pP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u w:val="single"/>
        </w:rPr>
        <w:t>Fire Services</w:t>
      </w:r>
    </w:p>
    <w:p w:rsidR="003569B5" w:rsidRPr="002628F2" w:rsidRDefault="003569B5" w:rsidP="008C54C6">
      <w:pPr>
        <w:numPr>
          <w:ilvl w:val="0"/>
          <w:numId w:val="9"/>
        </w:numPr>
        <w:ind w:left="1267"/>
        <w:contextualSpacing/>
        <w:jc w:val="both"/>
        <w:rPr>
          <w:rFonts w:ascii="Times New Roman" w:hAnsi="Times New Roman" w:cs="Times New Roman"/>
        </w:rPr>
      </w:pPr>
      <w:r w:rsidRPr="002628F2">
        <w:rPr>
          <w:rFonts w:ascii="Times New Roman" w:hAnsi="Times New Roman" w:cs="Times New Roman"/>
          <w:kern w:val="24"/>
        </w:rPr>
        <w:t>Fund two fire trucks in the Fiscal Year 2021-22 Budget (one for the Weeksville Volunteer Fire Department and one for the Providence Volunteer Fire Department) to keep our Fire fleet up-to-date to enhance Fire Services delivery to our citizens.</w:t>
      </w:r>
    </w:p>
    <w:p w:rsidR="003569B5" w:rsidRPr="002628F2" w:rsidRDefault="003569B5" w:rsidP="008C54C6">
      <w:pPr>
        <w:numPr>
          <w:ilvl w:val="0"/>
          <w:numId w:val="9"/>
        </w:numPr>
        <w:ind w:left="1267"/>
        <w:contextualSpacing/>
        <w:jc w:val="both"/>
        <w:rPr>
          <w:rFonts w:ascii="Times New Roman" w:hAnsi="Times New Roman" w:cs="Times New Roman"/>
        </w:rPr>
      </w:pPr>
      <w:r w:rsidRPr="002628F2">
        <w:rPr>
          <w:rFonts w:ascii="Times New Roman" w:hAnsi="Times New Roman" w:cs="Times New Roman"/>
          <w:kern w:val="24"/>
        </w:rPr>
        <w:t>Status:  Completed – trucks ordered.</w:t>
      </w:r>
    </w:p>
    <w:p w:rsidR="003569B5" w:rsidRPr="002628F2" w:rsidRDefault="003569B5" w:rsidP="00686757">
      <w:pPr>
        <w:jc w:val="both"/>
        <w:rPr>
          <w:rFonts w:ascii="Times New Roman" w:hAnsi="Times New Roman" w:cs="Times New Roman"/>
        </w:rPr>
      </w:pP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u w:val="single"/>
        </w:rPr>
        <w:t>Planning and Inspections</w:t>
      </w:r>
    </w:p>
    <w:p w:rsidR="003569B5" w:rsidRPr="002628F2" w:rsidRDefault="003569B5" w:rsidP="008C54C6">
      <w:pPr>
        <w:numPr>
          <w:ilvl w:val="0"/>
          <w:numId w:val="10"/>
        </w:numPr>
        <w:ind w:left="1267"/>
        <w:contextualSpacing/>
        <w:jc w:val="both"/>
        <w:rPr>
          <w:rFonts w:ascii="Times New Roman" w:hAnsi="Times New Roman" w:cs="Times New Roman"/>
        </w:rPr>
      </w:pPr>
      <w:r w:rsidRPr="002628F2">
        <w:rPr>
          <w:rFonts w:ascii="Times New Roman" w:hAnsi="Times New Roman" w:cs="Times New Roman"/>
          <w:kern w:val="24"/>
        </w:rPr>
        <w:t xml:space="preserve">Finalize street condition assessments and notify property owners/developers of their subdivision’s status and maintenance options.  </w:t>
      </w:r>
    </w:p>
    <w:p w:rsidR="003569B5" w:rsidRPr="002628F2" w:rsidRDefault="003569B5" w:rsidP="008C54C6">
      <w:pPr>
        <w:numPr>
          <w:ilvl w:val="0"/>
          <w:numId w:val="10"/>
        </w:numPr>
        <w:ind w:left="1267"/>
        <w:contextualSpacing/>
        <w:jc w:val="both"/>
        <w:rPr>
          <w:rFonts w:ascii="Times New Roman" w:hAnsi="Times New Roman" w:cs="Times New Roman"/>
        </w:rPr>
      </w:pPr>
      <w:r w:rsidRPr="002628F2">
        <w:rPr>
          <w:rFonts w:ascii="Times New Roman" w:eastAsia="+mn-ea" w:hAnsi="Times New Roman" w:cs="Times New Roman"/>
          <w:kern w:val="24"/>
        </w:rPr>
        <w:t>Status:  This has not been completed to-date.</w:t>
      </w:r>
    </w:p>
    <w:p w:rsidR="003569B5" w:rsidRPr="002628F2" w:rsidRDefault="003569B5" w:rsidP="008C54C6">
      <w:pPr>
        <w:numPr>
          <w:ilvl w:val="0"/>
          <w:numId w:val="10"/>
        </w:numPr>
        <w:ind w:left="1267"/>
        <w:contextualSpacing/>
        <w:jc w:val="both"/>
        <w:rPr>
          <w:rFonts w:ascii="Times New Roman" w:hAnsi="Times New Roman" w:cs="Times New Roman"/>
        </w:rPr>
      </w:pPr>
      <w:r w:rsidRPr="002628F2">
        <w:rPr>
          <w:rFonts w:ascii="Times New Roman" w:hAnsi="Times New Roman" w:cs="Times New Roman"/>
          <w:kern w:val="24"/>
        </w:rPr>
        <w:t xml:space="preserve">Develop a Comprehensive Plan to provide a vision for the County while addressing future growth and land use. </w:t>
      </w:r>
    </w:p>
    <w:p w:rsidR="003569B5" w:rsidRPr="002628F2" w:rsidRDefault="003569B5" w:rsidP="008C54C6">
      <w:pPr>
        <w:numPr>
          <w:ilvl w:val="0"/>
          <w:numId w:val="10"/>
        </w:numPr>
        <w:ind w:left="1267"/>
        <w:contextualSpacing/>
        <w:jc w:val="both"/>
        <w:rPr>
          <w:rFonts w:ascii="Times New Roman" w:hAnsi="Times New Roman" w:cs="Times New Roman"/>
        </w:rPr>
      </w:pPr>
      <w:r w:rsidRPr="002628F2">
        <w:rPr>
          <w:rFonts w:ascii="Times New Roman" w:eastAsia="+mn-ea" w:hAnsi="Times New Roman" w:cs="Times New Roman"/>
          <w:kern w:val="24"/>
        </w:rPr>
        <w:t>Status:  The consultant has been selected and the Comprehensive Plan process has started.  </w:t>
      </w:r>
    </w:p>
    <w:p w:rsidR="003569B5" w:rsidRPr="002628F2" w:rsidRDefault="003569B5" w:rsidP="00686757">
      <w:pPr>
        <w:jc w:val="both"/>
        <w:rPr>
          <w:rFonts w:ascii="Times New Roman" w:hAnsi="Times New Roman" w:cs="Times New Roman"/>
        </w:rPr>
      </w:pP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u w:val="single"/>
        </w:rPr>
        <w:t>Sheriff’s Office</w:t>
      </w:r>
    </w:p>
    <w:p w:rsidR="003569B5" w:rsidRPr="002628F2" w:rsidRDefault="003569B5" w:rsidP="008C54C6">
      <w:pPr>
        <w:numPr>
          <w:ilvl w:val="0"/>
          <w:numId w:val="11"/>
        </w:numPr>
        <w:ind w:left="1267"/>
        <w:contextualSpacing/>
        <w:jc w:val="both"/>
        <w:rPr>
          <w:rFonts w:ascii="Times New Roman" w:hAnsi="Times New Roman" w:cs="Times New Roman"/>
        </w:rPr>
      </w:pPr>
      <w:r w:rsidRPr="002628F2">
        <w:rPr>
          <w:rFonts w:ascii="Times New Roman" w:hAnsi="Times New Roman" w:cs="Times New Roman"/>
          <w:kern w:val="24"/>
        </w:rPr>
        <w:t>Begin phased strategy to improve Courthouse Security to include funding two full-time Deputies to be assigned to the Courthouse.  Conduct Courthouse Security Assessment to identify additional areas of improvement needed.</w:t>
      </w:r>
    </w:p>
    <w:p w:rsidR="003569B5" w:rsidRPr="002628F2" w:rsidRDefault="003569B5" w:rsidP="008C54C6">
      <w:pPr>
        <w:numPr>
          <w:ilvl w:val="0"/>
          <w:numId w:val="11"/>
        </w:numPr>
        <w:ind w:left="1267"/>
        <w:contextualSpacing/>
        <w:jc w:val="both"/>
        <w:rPr>
          <w:rFonts w:ascii="Times New Roman" w:hAnsi="Times New Roman" w:cs="Times New Roman"/>
        </w:rPr>
      </w:pPr>
      <w:r w:rsidRPr="002628F2">
        <w:rPr>
          <w:rFonts w:ascii="Times New Roman" w:hAnsi="Times New Roman" w:cs="Times New Roman"/>
          <w:kern w:val="24"/>
        </w:rPr>
        <w:t>Status: Two full-time Deputies were added.  We are still waiting on the Courthouse Security Assessment.</w:t>
      </w: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rPr>
        <w:t> </w:t>
      </w:r>
    </w:p>
    <w:p w:rsidR="003569B5" w:rsidRPr="002628F2" w:rsidRDefault="003569B5" w:rsidP="008C54C6">
      <w:pPr>
        <w:numPr>
          <w:ilvl w:val="0"/>
          <w:numId w:val="12"/>
        </w:numPr>
        <w:ind w:left="1267"/>
        <w:contextualSpacing/>
        <w:jc w:val="both"/>
        <w:rPr>
          <w:rFonts w:ascii="Times New Roman" w:hAnsi="Times New Roman" w:cs="Times New Roman"/>
        </w:rPr>
      </w:pPr>
      <w:r w:rsidRPr="002628F2">
        <w:rPr>
          <w:rFonts w:ascii="Times New Roman" w:hAnsi="Times New Roman" w:cs="Times New Roman"/>
          <w:kern w:val="24"/>
        </w:rPr>
        <w:t>Fund the previously approved Holiday Pay and a Night Shift Differential for Patrol Deputies in the Fiscal Year 2021-22 Budget.</w:t>
      </w:r>
    </w:p>
    <w:p w:rsidR="003569B5" w:rsidRPr="002628F2" w:rsidRDefault="003569B5" w:rsidP="008C54C6">
      <w:pPr>
        <w:numPr>
          <w:ilvl w:val="0"/>
          <w:numId w:val="13"/>
        </w:numPr>
        <w:tabs>
          <w:tab w:val="clear" w:pos="720"/>
          <w:tab w:val="num" w:pos="900"/>
          <w:tab w:val="left" w:pos="1260"/>
        </w:tabs>
        <w:ind w:left="900" w:firstLine="0"/>
        <w:contextualSpacing/>
        <w:jc w:val="both"/>
        <w:rPr>
          <w:rFonts w:ascii="Times New Roman" w:hAnsi="Times New Roman" w:cs="Times New Roman"/>
        </w:rPr>
      </w:pPr>
      <w:r w:rsidRPr="002628F2">
        <w:rPr>
          <w:rFonts w:ascii="Times New Roman" w:hAnsi="Times New Roman" w:cs="Times New Roman"/>
          <w:kern w:val="24"/>
        </w:rPr>
        <w:t>Status:  Completed.</w:t>
      </w:r>
    </w:p>
    <w:p w:rsidR="003569B5" w:rsidRPr="002628F2" w:rsidRDefault="003569B5" w:rsidP="00686757">
      <w:pPr>
        <w:jc w:val="both"/>
        <w:rPr>
          <w:rFonts w:ascii="Times New Roman" w:hAnsi="Times New Roman" w:cs="Times New Roman"/>
        </w:rPr>
      </w:pPr>
    </w:p>
    <w:p w:rsidR="003569B5" w:rsidRPr="002628F2" w:rsidRDefault="003569B5" w:rsidP="003569B5">
      <w:pPr>
        <w:jc w:val="both"/>
        <w:rPr>
          <w:rFonts w:ascii="Times New Roman" w:hAnsi="Times New Roman" w:cs="Times New Roman"/>
        </w:rPr>
      </w:pPr>
      <w:r w:rsidRPr="002628F2">
        <w:rPr>
          <w:rFonts w:ascii="Times New Roman" w:hAnsi="Times New Roman" w:cs="Times New Roman"/>
          <w:b/>
          <w:bCs/>
          <w:kern w:val="24"/>
          <w:u w:val="single"/>
        </w:rPr>
        <w:t>Utilities Department</w:t>
      </w:r>
    </w:p>
    <w:p w:rsidR="003569B5" w:rsidRPr="002628F2" w:rsidRDefault="003569B5" w:rsidP="008C54C6">
      <w:pPr>
        <w:numPr>
          <w:ilvl w:val="0"/>
          <w:numId w:val="14"/>
        </w:numPr>
        <w:ind w:left="1267"/>
        <w:contextualSpacing/>
        <w:jc w:val="both"/>
        <w:rPr>
          <w:rFonts w:ascii="Times New Roman" w:hAnsi="Times New Roman" w:cs="Times New Roman"/>
        </w:rPr>
      </w:pPr>
      <w:r w:rsidRPr="002628F2">
        <w:rPr>
          <w:rFonts w:ascii="Times New Roman" w:hAnsi="Times New Roman" w:cs="Times New Roman"/>
          <w:kern w:val="24"/>
        </w:rPr>
        <w:t>Continue implementing Water and Sewer Master Plan projects as recommended by staff and approved by the Board in February 2020.</w:t>
      </w:r>
    </w:p>
    <w:p w:rsidR="003569B5" w:rsidRPr="002628F2" w:rsidRDefault="003569B5" w:rsidP="008C54C6">
      <w:pPr>
        <w:numPr>
          <w:ilvl w:val="0"/>
          <w:numId w:val="14"/>
        </w:numPr>
        <w:ind w:left="1267"/>
        <w:contextualSpacing/>
        <w:jc w:val="both"/>
        <w:rPr>
          <w:rFonts w:ascii="Times New Roman" w:hAnsi="Times New Roman" w:cs="Times New Roman"/>
        </w:rPr>
      </w:pPr>
      <w:r w:rsidRPr="002628F2">
        <w:rPr>
          <w:rFonts w:ascii="Times New Roman" w:hAnsi="Times New Roman" w:cs="Times New Roman"/>
          <w:kern w:val="24"/>
        </w:rPr>
        <w:t xml:space="preserve">Status:  South Mills Water Association territory in Pasquotank County was purchased and other projects are moving forward.  </w:t>
      </w:r>
    </w:p>
    <w:p w:rsidR="008C1D33" w:rsidRPr="002628F2" w:rsidRDefault="008C1D33" w:rsidP="008C1D33">
      <w:pPr>
        <w:ind w:left="1267"/>
        <w:contextualSpacing/>
        <w:jc w:val="both"/>
        <w:rPr>
          <w:rFonts w:ascii="Times New Roman" w:hAnsi="Times New Roman" w:cs="Times New Roman"/>
        </w:rPr>
      </w:pPr>
    </w:p>
    <w:p w:rsidR="00C70C3B" w:rsidRPr="002628F2" w:rsidRDefault="00C70C3B" w:rsidP="003569B5">
      <w:pPr>
        <w:rPr>
          <w:rFonts w:ascii="Times New Roman" w:hAnsi="Times New Roman" w:cs="Times New Roman"/>
          <w:b/>
          <w:bCs/>
          <w:kern w:val="24"/>
          <w:u w:val="single"/>
        </w:rPr>
      </w:pPr>
    </w:p>
    <w:p w:rsidR="00C70C3B" w:rsidRPr="002628F2" w:rsidRDefault="00C70C3B" w:rsidP="003569B5">
      <w:pPr>
        <w:rPr>
          <w:rFonts w:ascii="Times New Roman" w:hAnsi="Times New Roman" w:cs="Times New Roman"/>
          <w:b/>
          <w:bCs/>
          <w:kern w:val="24"/>
          <w:u w:val="single"/>
        </w:rPr>
      </w:pPr>
    </w:p>
    <w:p w:rsidR="003569B5" w:rsidRPr="002628F2" w:rsidRDefault="003569B5" w:rsidP="003569B5">
      <w:pPr>
        <w:rPr>
          <w:rFonts w:ascii="Times New Roman" w:hAnsi="Times New Roman" w:cs="Times New Roman"/>
        </w:rPr>
      </w:pPr>
      <w:r w:rsidRPr="002628F2">
        <w:rPr>
          <w:rFonts w:ascii="Times New Roman" w:hAnsi="Times New Roman" w:cs="Times New Roman"/>
          <w:b/>
          <w:bCs/>
          <w:kern w:val="24"/>
          <w:u w:val="single"/>
        </w:rPr>
        <w:lastRenderedPageBreak/>
        <w:t>Countywide Drainage</w:t>
      </w:r>
    </w:p>
    <w:p w:rsidR="003569B5" w:rsidRPr="002628F2" w:rsidRDefault="003569B5" w:rsidP="008C54C6">
      <w:pPr>
        <w:numPr>
          <w:ilvl w:val="0"/>
          <w:numId w:val="15"/>
        </w:numPr>
        <w:ind w:left="1267"/>
        <w:contextualSpacing/>
        <w:jc w:val="both"/>
        <w:rPr>
          <w:rFonts w:ascii="Times New Roman" w:hAnsi="Times New Roman" w:cs="Times New Roman"/>
        </w:rPr>
      </w:pPr>
      <w:r w:rsidRPr="002628F2">
        <w:rPr>
          <w:rFonts w:ascii="Times New Roman" w:hAnsi="Times New Roman" w:cs="Times New Roman"/>
          <w:kern w:val="24"/>
        </w:rPr>
        <w:t>Continue to work through the Drainage Advisory Committee to address countywide drainage and water quality issues.</w:t>
      </w:r>
    </w:p>
    <w:p w:rsidR="003569B5" w:rsidRPr="002628F2" w:rsidRDefault="003569B5" w:rsidP="008C54C6">
      <w:pPr>
        <w:numPr>
          <w:ilvl w:val="0"/>
          <w:numId w:val="15"/>
        </w:numPr>
        <w:ind w:left="1267"/>
        <w:contextualSpacing/>
        <w:jc w:val="both"/>
        <w:rPr>
          <w:rFonts w:ascii="Times New Roman" w:hAnsi="Times New Roman" w:cs="Times New Roman"/>
        </w:rPr>
      </w:pPr>
      <w:r w:rsidRPr="002628F2">
        <w:rPr>
          <w:rFonts w:ascii="Times New Roman" w:hAnsi="Times New Roman" w:cs="Times New Roman"/>
          <w:kern w:val="24"/>
        </w:rPr>
        <w:t>Status:  Countywide Drainage Committee meets bi-monthly and projects are in process throughout the County.</w:t>
      </w:r>
    </w:p>
    <w:p w:rsidR="003569B5" w:rsidRPr="002628F2" w:rsidRDefault="003569B5" w:rsidP="00686757">
      <w:pPr>
        <w:jc w:val="both"/>
        <w:rPr>
          <w:rFonts w:ascii="Times New Roman" w:hAnsi="Times New Roman" w:cs="Times New Roman"/>
        </w:rPr>
      </w:pPr>
    </w:p>
    <w:p w:rsidR="00006A0F" w:rsidRPr="002628F2" w:rsidRDefault="00006A0F" w:rsidP="00006A0F">
      <w:pPr>
        <w:jc w:val="both"/>
        <w:rPr>
          <w:rFonts w:ascii="Times New Roman" w:hAnsi="Times New Roman" w:cs="Times New Roman"/>
        </w:rPr>
      </w:pPr>
      <w:r w:rsidRPr="002628F2">
        <w:rPr>
          <w:rFonts w:ascii="Times New Roman" w:hAnsi="Times New Roman" w:cs="Times New Roman"/>
          <w:b/>
          <w:bCs/>
          <w:kern w:val="24"/>
          <w:u w:val="single"/>
        </w:rPr>
        <w:t>Lobbyist/Legislative</w:t>
      </w:r>
    </w:p>
    <w:p w:rsidR="00006A0F" w:rsidRPr="002628F2" w:rsidRDefault="00006A0F" w:rsidP="008C54C6">
      <w:pPr>
        <w:numPr>
          <w:ilvl w:val="0"/>
          <w:numId w:val="16"/>
        </w:numPr>
        <w:ind w:left="1267"/>
        <w:contextualSpacing/>
        <w:jc w:val="both"/>
        <w:rPr>
          <w:rFonts w:ascii="Times New Roman" w:hAnsi="Times New Roman" w:cs="Times New Roman"/>
        </w:rPr>
      </w:pPr>
      <w:r w:rsidRPr="002628F2">
        <w:rPr>
          <w:rFonts w:ascii="Times New Roman" w:hAnsi="Times New Roman" w:cs="Times New Roman"/>
          <w:kern w:val="24"/>
        </w:rPr>
        <w:t xml:space="preserve">Follow-up monthly with our Lobbyist to ensure support of both the </w:t>
      </w:r>
      <w:proofErr w:type="spellStart"/>
      <w:r w:rsidRPr="002628F2">
        <w:rPr>
          <w:rFonts w:ascii="Times New Roman" w:hAnsi="Times New Roman" w:cs="Times New Roman"/>
          <w:kern w:val="24"/>
        </w:rPr>
        <w:t>NCACC’s</w:t>
      </w:r>
      <w:proofErr w:type="spellEnd"/>
      <w:r w:rsidRPr="002628F2">
        <w:rPr>
          <w:rFonts w:ascii="Times New Roman" w:hAnsi="Times New Roman" w:cs="Times New Roman"/>
          <w:kern w:val="24"/>
        </w:rPr>
        <w:t xml:space="preserve"> legislative goals and Pasquotank County’s local goals.</w:t>
      </w:r>
    </w:p>
    <w:p w:rsidR="00006A0F" w:rsidRPr="002628F2" w:rsidRDefault="00006A0F" w:rsidP="008C54C6">
      <w:pPr>
        <w:numPr>
          <w:ilvl w:val="0"/>
          <w:numId w:val="16"/>
        </w:numPr>
        <w:ind w:left="1267"/>
        <w:contextualSpacing/>
        <w:jc w:val="both"/>
        <w:rPr>
          <w:rFonts w:ascii="Times New Roman" w:hAnsi="Times New Roman" w:cs="Times New Roman"/>
        </w:rPr>
      </w:pPr>
      <w:r w:rsidRPr="002628F2">
        <w:rPr>
          <w:rFonts w:ascii="Times New Roman" w:hAnsi="Times New Roman" w:cs="Times New Roman"/>
          <w:kern w:val="24"/>
        </w:rPr>
        <w:t>Status:  Completed to-date.</w:t>
      </w:r>
    </w:p>
    <w:p w:rsidR="00006A0F" w:rsidRPr="002628F2" w:rsidRDefault="00006A0F" w:rsidP="008C54C6">
      <w:pPr>
        <w:numPr>
          <w:ilvl w:val="0"/>
          <w:numId w:val="16"/>
        </w:numPr>
        <w:ind w:left="1267"/>
        <w:contextualSpacing/>
        <w:jc w:val="both"/>
        <w:rPr>
          <w:rFonts w:ascii="Times New Roman" w:hAnsi="Times New Roman" w:cs="Times New Roman"/>
        </w:rPr>
      </w:pPr>
      <w:r w:rsidRPr="002628F2">
        <w:rPr>
          <w:rFonts w:ascii="Times New Roman" w:hAnsi="Times New Roman" w:cs="Times New Roman"/>
          <w:kern w:val="24"/>
        </w:rPr>
        <w:t>Schedule two Board presentations for our Lobbyist to provide legislative updates and updates on their efforts in pursuing the County’s legislative goals.</w:t>
      </w:r>
    </w:p>
    <w:p w:rsidR="00006A0F" w:rsidRPr="002628F2" w:rsidRDefault="00006A0F" w:rsidP="008C54C6">
      <w:pPr>
        <w:numPr>
          <w:ilvl w:val="0"/>
          <w:numId w:val="16"/>
        </w:numPr>
        <w:ind w:left="1267"/>
        <w:contextualSpacing/>
        <w:jc w:val="both"/>
        <w:rPr>
          <w:rFonts w:ascii="Times New Roman" w:hAnsi="Times New Roman" w:cs="Times New Roman"/>
        </w:rPr>
      </w:pPr>
      <w:r w:rsidRPr="002628F2">
        <w:rPr>
          <w:rFonts w:ascii="Times New Roman" w:hAnsi="Times New Roman" w:cs="Times New Roman"/>
          <w:kern w:val="24"/>
        </w:rPr>
        <w:t>Status:  Retreat is first meeting.</w:t>
      </w:r>
    </w:p>
    <w:p w:rsidR="003569B5" w:rsidRPr="002628F2" w:rsidRDefault="003569B5" w:rsidP="00686757">
      <w:pPr>
        <w:jc w:val="both"/>
        <w:rPr>
          <w:rFonts w:ascii="Times New Roman" w:hAnsi="Times New Roman" w:cs="Times New Roman"/>
        </w:rPr>
      </w:pPr>
    </w:p>
    <w:p w:rsidR="00006A0F" w:rsidRPr="002628F2" w:rsidRDefault="00006A0F" w:rsidP="00006A0F">
      <w:pPr>
        <w:jc w:val="both"/>
        <w:rPr>
          <w:rFonts w:ascii="Times New Roman" w:hAnsi="Times New Roman" w:cs="Times New Roman"/>
        </w:rPr>
      </w:pPr>
      <w:r w:rsidRPr="002628F2">
        <w:rPr>
          <w:rFonts w:ascii="Times New Roman" w:hAnsi="Times New Roman" w:cs="Times New Roman"/>
          <w:b/>
          <w:bCs/>
          <w:kern w:val="24"/>
          <w:u w:val="single"/>
        </w:rPr>
        <w:t xml:space="preserve">Economic Development </w:t>
      </w:r>
    </w:p>
    <w:p w:rsidR="00006A0F" w:rsidRPr="002628F2" w:rsidRDefault="00006A0F" w:rsidP="008C54C6">
      <w:pPr>
        <w:numPr>
          <w:ilvl w:val="0"/>
          <w:numId w:val="17"/>
        </w:numPr>
        <w:ind w:left="1267"/>
        <w:contextualSpacing/>
        <w:jc w:val="both"/>
        <w:rPr>
          <w:rFonts w:ascii="Times New Roman" w:hAnsi="Times New Roman" w:cs="Times New Roman"/>
        </w:rPr>
      </w:pPr>
      <w:r w:rsidRPr="002628F2">
        <w:rPr>
          <w:rFonts w:ascii="Times New Roman" w:hAnsi="Times New Roman" w:cs="Times New Roman"/>
          <w:kern w:val="24"/>
        </w:rPr>
        <w:t xml:space="preserve">Engage with speculative builders to promote the Pasquotank County Commerce Park for a potential shell building partnership. </w:t>
      </w:r>
    </w:p>
    <w:p w:rsidR="00006A0F" w:rsidRPr="002628F2" w:rsidRDefault="00006A0F" w:rsidP="008C54C6">
      <w:pPr>
        <w:numPr>
          <w:ilvl w:val="0"/>
          <w:numId w:val="17"/>
        </w:numPr>
        <w:ind w:left="1267"/>
        <w:contextualSpacing/>
        <w:jc w:val="both"/>
        <w:rPr>
          <w:rFonts w:ascii="Times New Roman" w:hAnsi="Times New Roman" w:cs="Times New Roman"/>
        </w:rPr>
      </w:pPr>
      <w:r w:rsidRPr="002628F2">
        <w:rPr>
          <w:rFonts w:ascii="Times New Roman" w:hAnsi="Times New Roman" w:cs="Times New Roman"/>
          <w:kern w:val="24"/>
        </w:rPr>
        <w:t>Status:  No progress to-date.</w:t>
      </w:r>
    </w:p>
    <w:p w:rsidR="00006A0F" w:rsidRPr="002628F2" w:rsidRDefault="00006A0F" w:rsidP="008C54C6">
      <w:pPr>
        <w:numPr>
          <w:ilvl w:val="0"/>
          <w:numId w:val="17"/>
        </w:numPr>
        <w:ind w:left="1267"/>
        <w:contextualSpacing/>
        <w:jc w:val="both"/>
        <w:rPr>
          <w:rFonts w:ascii="Times New Roman" w:hAnsi="Times New Roman" w:cs="Times New Roman"/>
        </w:rPr>
      </w:pPr>
      <w:r w:rsidRPr="002628F2">
        <w:rPr>
          <w:rFonts w:ascii="Times New Roman" w:hAnsi="Times New Roman" w:cs="Times New Roman"/>
          <w:kern w:val="24"/>
        </w:rPr>
        <w:t xml:space="preserve">Gain site control of all, or a portion of the Tanglewood </w:t>
      </w:r>
      <w:proofErr w:type="spellStart"/>
      <w:r w:rsidRPr="002628F2">
        <w:rPr>
          <w:rFonts w:ascii="Times New Roman" w:hAnsi="Times New Roman" w:cs="Times New Roman"/>
          <w:kern w:val="24"/>
        </w:rPr>
        <w:t>Megasite</w:t>
      </w:r>
      <w:proofErr w:type="spellEnd"/>
      <w:r w:rsidRPr="002628F2">
        <w:rPr>
          <w:rFonts w:ascii="Times New Roman" w:hAnsi="Times New Roman" w:cs="Times New Roman"/>
          <w:kern w:val="24"/>
        </w:rPr>
        <w:t xml:space="preserve"> through a public-private partnership to promote the site for economic development purposes.</w:t>
      </w:r>
    </w:p>
    <w:p w:rsidR="00006A0F" w:rsidRPr="002628F2" w:rsidRDefault="00006A0F" w:rsidP="008C54C6">
      <w:pPr>
        <w:numPr>
          <w:ilvl w:val="0"/>
          <w:numId w:val="17"/>
        </w:numPr>
        <w:ind w:left="1267"/>
        <w:contextualSpacing/>
        <w:jc w:val="both"/>
        <w:rPr>
          <w:rFonts w:ascii="Times New Roman" w:hAnsi="Times New Roman" w:cs="Times New Roman"/>
        </w:rPr>
      </w:pPr>
      <w:r w:rsidRPr="002628F2">
        <w:rPr>
          <w:rFonts w:ascii="Times New Roman" w:hAnsi="Times New Roman" w:cs="Times New Roman"/>
          <w:kern w:val="24"/>
        </w:rPr>
        <w:t>Status:  No progress to-date.</w:t>
      </w:r>
    </w:p>
    <w:p w:rsidR="00006A0F" w:rsidRPr="002628F2" w:rsidRDefault="00006A0F" w:rsidP="00686757">
      <w:pPr>
        <w:jc w:val="both"/>
        <w:rPr>
          <w:rFonts w:ascii="Times New Roman" w:hAnsi="Times New Roman" w:cs="Times New Roman"/>
        </w:rPr>
      </w:pPr>
    </w:p>
    <w:p w:rsidR="00006A0F" w:rsidRPr="002628F2" w:rsidRDefault="00006A0F" w:rsidP="00686757">
      <w:pPr>
        <w:jc w:val="both"/>
        <w:rPr>
          <w:rFonts w:ascii="Times New Roman" w:hAnsi="Times New Roman" w:cs="Times New Roman"/>
          <w:b/>
          <w:u w:val="single"/>
        </w:rPr>
      </w:pPr>
      <w:r w:rsidRPr="002628F2">
        <w:rPr>
          <w:rFonts w:ascii="Times New Roman" w:hAnsi="Times New Roman" w:cs="Times New Roman"/>
          <w:b/>
          <w:u w:val="single"/>
        </w:rPr>
        <w:t xml:space="preserve">2021 </w:t>
      </w:r>
      <w:r w:rsidR="00C70C3B" w:rsidRPr="002628F2">
        <w:rPr>
          <w:rFonts w:ascii="Times New Roman" w:hAnsi="Times New Roman" w:cs="Times New Roman"/>
          <w:b/>
          <w:u w:val="single"/>
        </w:rPr>
        <w:t>ACCOMPLISHMENTS</w:t>
      </w:r>
    </w:p>
    <w:p w:rsidR="00006A0F" w:rsidRPr="002628F2" w:rsidRDefault="00006A0F" w:rsidP="00686757">
      <w:pPr>
        <w:jc w:val="both"/>
        <w:rPr>
          <w:rFonts w:ascii="Times New Roman" w:hAnsi="Times New Roman" w:cs="Times New Roman"/>
        </w:rPr>
      </w:pPr>
    </w:p>
    <w:p w:rsidR="00006A0F" w:rsidRPr="002628F2" w:rsidRDefault="00006A0F" w:rsidP="008C1D33">
      <w:pPr>
        <w:rPr>
          <w:rFonts w:ascii="Times New Roman" w:hAnsi="Times New Roman" w:cs="Times New Roman"/>
        </w:rPr>
      </w:pPr>
      <w:r w:rsidRPr="002628F2">
        <w:rPr>
          <w:rFonts w:ascii="Times New Roman" w:eastAsia="Calibri" w:hAnsi="Times New Roman" w:cs="Times New Roman"/>
          <w:b/>
          <w:bCs/>
          <w:kern w:val="24"/>
          <w:u w:val="single"/>
        </w:rPr>
        <w:t>Countywide</w:t>
      </w:r>
      <w:r w:rsidRPr="002628F2">
        <w:rPr>
          <w:rFonts w:ascii="Times New Roman" w:eastAsia="Calibri" w:hAnsi="Times New Roman" w:cs="Times New Roman"/>
          <w:b/>
          <w:bCs/>
          <w:kern w:val="24"/>
        </w:rPr>
        <w:t xml:space="preserve"> – Purchase of Pasquotank County Territory of South Mills Water Association </w:t>
      </w:r>
    </w:p>
    <w:p w:rsidR="00006A0F" w:rsidRPr="002628F2" w:rsidRDefault="00006A0F" w:rsidP="008C54C6">
      <w:pPr>
        <w:numPr>
          <w:ilvl w:val="0"/>
          <w:numId w:val="18"/>
        </w:numPr>
        <w:ind w:left="1267"/>
        <w:contextualSpacing/>
        <w:jc w:val="both"/>
        <w:rPr>
          <w:rFonts w:ascii="Times New Roman" w:hAnsi="Times New Roman" w:cs="Times New Roman"/>
        </w:rPr>
      </w:pPr>
      <w:r w:rsidRPr="002628F2">
        <w:rPr>
          <w:rFonts w:ascii="Times New Roman" w:eastAsia="+mn-ea" w:hAnsi="Times New Roman" w:cs="Times New Roman"/>
          <w:kern w:val="24"/>
        </w:rPr>
        <w:t>Pasquotank County had discussed purchasing the Newland territory of the South Mills Water Association for over 25-years.</w:t>
      </w:r>
    </w:p>
    <w:p w:rsidR="00006A0F" w:rsidRPr="002628F2" w:rsidRDefault="00006A0F" w:rsidP="008C54C6">
      <w:pPr>
        <w:numPr>
          <w:ilvl w:val="0"/>
          <w:numId w:val="18"/>
        </w:numPr>
        <w:ind w:left="1267"/>
        <w:contextualSpacing/>
        <w:jc w:val="both"/>
        <w:rPr>
          <w:rFonts w:ascii="Times New Roman" w:hAnsi="Times New Roman" w:cs="Times New Roman"/>
        </w:rPr>
      </w:pPr>
      <w:r w:rsidRPr="002628F2">
        <w:rPr>
          <w:rFonts w:ascii="Times New Roman" w:eastAsia="+mn-ea" w:hAnsi="Times New Roman" w:cs="Times New Roman"/>
          <w:kern w:val="24"/>
        </w:rPr>
        <w:t>The purchase was finalized on December 1</w:t>
      </w:r>
      <w:proofErr w:type="spellStart"/>
      <w:r w:rsidRPr="002628F2">
        <w:rPr>
          <w:rFonts w:ascii="Times New Roman" w:eastAsia="+mn-ea" w:hAnsi="Times New Roman" w:cs="Times New Roman"/>
          <w:kern w:val="24"/>
          <w:position w:val="12"/>
          <w:vertAlign w:val="superscript"/>
        </w:rPr>
        <w:t>st</w:t>
      </w:r>
      <w:proofErr w:type="spellEnd"/>
      <w:r w:rsidRPr="002628F2">
        <w:rPr>
          <w:rFonts w:ascii="Times New Roman" w:eastAsia="+mn-ea" w:hAnsi="Times New Roman" w:cs="Times New Roman"/>
          <w:kern w:val="24"/>
          <w:position w:val="12"/>
          <w:vertAlign w:val="superscript"/>
        </w:rPr>
        <w:t xml:space="preserve"> </w:t>
      </w:r>
      <w:r w:rsidRPr="002628F2">
        <w:rPr>
          <w:rFonts w:ascii="Times New Roman" w:eastAsia="+mn-ea" w:hAnsi="Times New Roman" w:cs="Times New Roman"/>
          <w:kern w:val="24"/>
        </w:rPr>
        <w:t>and the valve was cut on to start delivering water to our new customers on December 2</w:t>
      </w:r>
      <w:proofErr w:type="spellStart"/>
      <w:r w:rsidRPr="002628F2">
        <w:rPr>
          <w:rFonts w:ascii="Times New Roman" w:eastAsia="+mn-ea" w:hAnsi="Times New Roman" w:cs="Times New Roman"/>
          <w:kern w:val="24"/>
          <w:position w:val="12"/>
          <w:vertAlign w:val="superscript"/>
        </w:rPr>
        <w:t>nd</w:t>
      </w:r>
      <w:proofErr w:type="spellEnd"/>
      <w:r w:rsidRPr="002628F2">
        <w:rPr>
          <w:rFonts w:ascii="Times New Roman" w:eastAsia="+mn-ea" w:hAnsi="Times New Roman" w:cs="Times New Roman"/>
          <w:kern w:val="24"/>
        </w:rPr>
        <w:t xml:space="preserve"> to allow South Mills the opportunity to finish reading meters. </w:t>
      </w:r>
    </w:p>
    <w:p w:rsidR="00006A0F" w:rsidRPr="002628F2" w:rsidRDefault="00006A0F" w:rsidP="008C54C6">
      <w:pPr>
        <w:numPr>
          <w:ilvl w:val="0"/>
          <w:numId w:val="18"/>
        </w:numPr>
        <w:ind w:left="1267"/>
        <w:contextualSpacing/>
        <w:jc w:val="both"/>
        <w:rPr>
          <w:rFonts w:ascii="Times New Roman" w:hAnsi="Times New Roman" w:cs="Times New Roman"/>
        </w:rPr>
      </w:pPr>
      <w:r w:rsidRPr="002628F2">
        <w:rPr>
          <w:rFonts w:ascii="Times New Roman" w:eastAsia="+mn-ea" w:hAnsi="Times New Roman" w:cs="Times New Roman"/>
          <w:kern w:val="24"/>
        </w:rPr>
        <w:t xml:space="preserve">Staff worked on this purchase for almost two years. </w:t>
      </w:r>
    </w:p>
    <w:p w:rsidR="00006A0F" w:rsidRPr="002628F2" w:rsidRDefault="00006A0F" w:rsidP="008C54C6">
      <w:pPr>
        <w:numPr>
          <w:ilvl w:val="0"/>
          <w:numId w:val="18"/>
        </w:numPr>
        <w:ind w:left="1267"/>
        <w:contextualSpacing/>
        <w:jc w:val="both"/>
        <w:rPr>
          <w:rFonts w:ascii="Times New Roman" w:hAnsi="Times New Roman" w:cs="Times New Roman"/>
        </w:rPr>
      </w:pPr>
      <w:r w:rsidRPr="002628F2">
        <w:rPr>
          <w:rFonts w:ascii="Times New Roman" w:eastAsia="+mn-ea" w:hAnsi="Times New Roman" w:cs="Times New Roman"/>
          <w:kern w:val="24"/>
        </w:rPr>
        <w:t>There are approximately 1,000 customers in the Newland area, which brought the total number of water customers to approximately 9,000.</w:t>
      </w:r>
    </w:p>
    <w:p w:rsidR="00006A0F" w:rsidRPr="002628F2" w:rsidRDefault="00006A0F" w:rsidP="00686757">
      <w:pPr>
        <w:jc w:val="both"/>
        <w:rPr>
          <w:rFonts w:ascii="Times New Roman" w:hAnsi="Times New Roman" w:cs="Times New Roman"/>
        </w:rPr>
      </w:pPr>
    </w:p>
    <w:p w:rsidR="00006A0F" w:rsidRPr="002628F2" w:rsidRDefault="00006A0F" w:rsidP="008C1D33">
      <w:pPr>
        <w:rPr>
          <w:rFonts w:ascii="Times New Roman" w:hAnsi="Times New Roman" w:cs="Times New Roman"/>
        </w:rPr>
      </w:pPr>
      <w:r w:rsidRPr="002628F2">
        <w:rPr>
          <w:rFonts w:ascii="Times New Roman" w:eastAsia="Calibri" w:hAnsi="Times New Roman" w:cs="Times New Roman"/>
          <w:b/>
          <w:bCs/>
          <w:kern w:val="24"/>
          <w:u w:val="single"/>
        </w:rPr>
        <w:t>Countywide</w:t>
      </w:r>
      <w:r w:rsidRPr="002628F2">
        <w:rPr>
          <w:rFonts w:ascii="Times New Roman" w:eastAsia="Calibri" w:hAnsi="Times New Roman" w:cs="Times New Roman"/>
          <w:b/>
          <w:bCs/>
          <w:kern w:val="24"/>
        </w:rPr>
        <w:t xml:space="preserve"> – Northern (Newland) Park </w:t>
      </w:r>
    </w:p>
    <w:p w:rsidR="00006A0F" w:rsidRPr="002628F2" w:rsidRDefault="00006A0F" w:rsidP="008C54C6">
      <w:pPr>
        <w:numPr>
          <w:ilvl w:val="0"/>
          <w:numId w:val="19"/>
        </w:numPr>
        <w:ind w:left="1267"/>
        <w:contextualSpacing/>
        <w:jc w:val="both"/>
        <w:rPr>
          <w:rFonts w:ascii="Times New Roman" w:hAnsi="Times New Roman" w:cs="Times New Roman"/>
        </w:rPr>
      </w:pPr>
      <w:r w:rsidRPr="002628F2">
        <w:rPr>
          <w:rFonts w:ascii="Times New Roman" w:eastAsia="+mn-ea" w:hAnsi="Times New Roman" w:cs="Times New Roman"/>
          <w:kern w:val="24"/>
        </w:rPr>
        <w:t>Pasquotank County had discussed developing a Northern Park for 20-years.</w:t>
      </w:r>
    </w:p>
    <w:p w:rsidR="00006A0F" w:rsidRPr="002628F2" w:rsidRDefault="00006A0F" w:rsidP="008C54C6">
      <w:pPr>
        <w:numPr>
          <w:ilvl w:val="0"/>
          <w:numId w:val="19"/>
        </w:numPr>
        <w:ind w:left="1267"/>
        <w:contextualSpacing/>
        <w:jc w:val="both"/>
        <w:rPr>
          <w:rFonts w:ascii="Times New Roman" w:hAnsi="Times New Roman" w:cs="Times New Roman"/>
        </w:rPr>
      </w:pPr>
      <w:r w:rsidRPr="002628F2">
        <w:rPr>
          <w:rFonts w:ascii="Times New Roman" w:eastAsia="+mn-ea" w:hAnsi="Times New Roman" w:cs="Times New Roman"/>
          <w:kern w:val="24"/>
        </w:rPr>
        <w:t>We were awarded a $289,000 Parks and Recreation Trust Fund (</w:t>
      </w:r>
      <w:proofErr w:type="spellStart"/>
      <w:r w:rsidRPr="002628F2">
        <w:rPr>
          <w:rFonts w:ascii="Times New Roman" w:eastAsia="+mn-ea" w:hAnsi="Times New Roman" w:cs="Times New Roman"/>
          <w:kern w:val="24"/>
        </w:rPr>
        <w:t>PARTF</w:t>
      </w:r>
      <w:proofErr w:type="spellEnd"/>
      <w:r w:rsidRPr="002628F2">
        <w:rPr>
          <w:rFonts w:ascii="Times New Roman" w:eastAsia="+mn-ea" w:hAnsi="Times New Roman" w:cs="Times New Roman"/>
          <w:kern w:val="24"/>
        </w:rPr>
        <w:t>) Grant for Northern Park Land Purchase on September 24</w:t>
      </w:r>
      <w:proofErr w:type="spellStart"/>
      <w:r w:rsidRPr="002628F2">
        <w:rPr>
          <w:rFonts w:ascii="Times New Roman" w:eastAsia="+mn-ea" w:hAnsi="Times New Roman" w:cs="Times New Roman"/>
          <w:kern w:val="24"/>
          <w:position w:val="12"/>
          <w:vertAlign w:val="superscript"/>
        </w:rPr>
        <w:t>th</w:t>
      </w:r>
      <w:proofErr w:type="spellEnd"/>
      <w:r w:rsidRPr="002628F2">
        <w:rPr>
          <w:rFonts w:ascii="Times New Roman" w:eastAsia="+mn-ea" w:hAnsi="Times New Roman" w:cs="Times New Roman"/>
          <w:kern w:val="24"/>
        </w:rPr>
        <w:t>.</w:t>
      </w:r>
    </w:p>
    <w:p w:rsidR="00006A0F" w:rsidRPr="002628F2" w:rsidRDefault="00006A0F" w:rsidP="008C54C6">
      <w:pPr>
        <w:numPr>
          <w:ilvl w:val="0"/>
          <w:numId w:val="19"/>
        </w:numPr>
        <w:ind w:left="1267"/>
        <w:contextualSpacing/>
        <w:jc w:val="both"/>
        <w:rPr>
          <w:rFonts w:ascii="Times New Roman" w:hAnsi="Times New Roman" w:cs="Times New Roman"/>
        </w:rPr>
      </w:pPr>
      <w:r w:rsidRPr="002628F2">
        <w:rPr>
          <w:rFonts w:ascii="Times New Roman" w:eastAsia="+mn-ea" w:hAnsi="Times New Roman" w:cs="Times New Roman"/>
          <w:kern w:val="24"/>
        </w:rPr>
        <w:t xml:space="preserve">We received the </w:t>
      </w:r>
      <w:proofErr w:type="spellStart"/>
      <w:r w:rsidRPr="002628F2">
        <w:rPr>
          <w:rFonts w:ascii="Times New Roman" w:eastAsia="+mn-ea" w:hAnsi="Times New Roman" w:cs="Times New Roman"/>
          <w:kern w:val="24"/>
        </w:rPr>
        <w:t>PARTF</w:t>
      </w:r>
      <w:proofErr w:type="spellEnd"/>
      <w:r w:rsidRPr="002628F2">
        <w:rPr>
          <w:rFonts w:ascii="Times New Roman" w:eastAsia="+mn-ea" w:hAnsi="Times New Roman" w:cs="Times New Roman"/>
          <w:kern w:val="24"/>
        </w:rPr>
        <w:t xml:space="preserve"> contract in November, the land survey was completed in December, and we closed on the property on January 31</w:t>
      </w:r>
      <w:proofErr w:type="spellStart"/>
      <w:r w:rsidRPr="002628F2">
        <w:rPr>
          <w:rFonts w:ascii="Times New Roman" w:eastAsia="+mn-ea" w:hAnsi="Times New Roman" w:cs="Times New Roman"/>
          <w:kern w:val="24"/>
          <w:position w:val="12"/>
          <w:vertAlign w:val="superscript"/>
        </w:rPr>
        <w:t>st</w:t>
      </w:r>
      <w:proofErr w:type="spellEnd"/>
      <w:r w:rsidRPr="002628F2">
        <w:rPr>
          <w:rFonts w:ascii="Times New Roman" w:eastAsia="+mn-ea" w:hAnsi="Times New Roman" w:cs="Times New Roman"/>
          <w:kern w:val="24"/>
        </w:rPr>
        <w:t>.</w:t>
      </w:r>
    </w:p>
    <w:p w:rsidR="00006A0F" w:rsidRPr="002628F2" w:rsidRDefault="00006A0F" w:rsidP="008C54C6">
      <w:pPr>
        <w:numPr>
          <w:ilvl w:val="0"/>
          <w:numId w:val="19"/>
        </w:numPr>
        <w:ind w:left="1267"/>
        <w:contextualSpacing/>
        <w:jc w:val="both"/>
        <w:rPr>
          <w:rFonts w:ascii="Times New Roman" w:hAnsi="Times New Roman" w:cs="Times New Roman"/>
        </w:rPr>
      </w:pPr>
      <w:proofErr w:type="spellStart"/>
      <w:r w:rsidRPr="002628F2">
        <w:rPr>
          <w:rFonts w:ascii="Times New Roman" w:eastAsia="+mn-ea" w:hAnsi="Times New Roman" w:cs="Times New Roman"/>
          <w:kern w:val="24"/>
        </w:rPr>
        <w:t>Benesch</w:t>
      </w:r>
      <w:proofErr w:type="spellEnd"/>
      <w:r w:rsidRPr="002628F2">
        <w:rPr>
          <w:rFonts w:ascii="Times New Roman" w:eastAsia="+mn-ea" w:hAnsi="Times New Roman" w:cs="Times New Roman"/>
          <w:kern w:val="24"/>
        </w:rPr>
        <w:t xml:space="preserve"> is currently conducting the Master Plan, which will be completed in time to submit a </w:t>
      </w:r>
      <w:proofErr w:type="spellStart"/>
      <w:r w:rsidRPr="002628F2">
        <w:rPr>
          <w:rFonts w:ascii="Times New Roman" w:eastAsia="+mn-ea" w:hAnsi="Times New Roman" w:cs="Times New Roman"/>
          <w:kern w:val="24"/>
        </w:rPr>
        <w:t>PARTF</w:t>
      </w:r>
      <w:proofErr w:type="spellEnd"/>
      <w:r w:rsidRPr="002628F2">
        <w:rPr>
          <w:rFonts w:ascii="Times New Roman" w:eastAsia="+mn-ea" w:hAnsi="Times New Roman" w:cs="Times New Roman"/>
          <w:kern w:val="24"/>
        </w:rPr>
        <w:t xml:space="preserve"> grant for construction costs.</w:t>
      </w:r>
    </w:p>
    <w:p w:rsidR="00006A0F" w:rsidRPr="002628F2" w:rsidRDefault="00006A0F" w:rsidP="00686757">
      <w:pPr>
        <w:jc w:val="both"/>
        <w:rPr>
          <w:rFonts w:ascii="Times New Roman" w:hAnsi="Times New Roman" w:cs="Times New Roman"/>
        </w:rPr>
      </w:pPr>
    </w:p>
    <w:p w:rsidR="00006A0F" w:rsidRPr="002628F2" w:rsidRDefault="00006A0F" w:rsidP="008C1D33">
      <w:pPr>
        <w:rPr>
          <w:rFonts w:ascii="Times New Roman" w:hAnsi="Times New Roman" w:cs="Times New Roman"/>
        </w:rPr>
      </w:pPr>
      <w:r w:rsidRPr="002628F2">
        <w:rPr>
          <w:rFonts w:ascii="Times New Roman" w:eastAsia="Calibri" w:hAnsi="Times New Roman" w:cs="Times New Roman"/>
          <w:b/>
          <w:bCs/>
          <w:kern w:val="24"/>
          <w:u w:val="single"/>
        </w:rPr>
        <w:t>Countywide</w:t>
      </w:r>
      <w:r w:rsidRPr="002628F2">
        <w:rPr>
          <w:rFonts w:ascii="Times New Roman" w:eastAsia="Calibri" w:hAnsi="Times New Roman" w:cs="Times New Roman"/>
          <w:b/>
          <w:bCs/>
          <w:kern w:val="24"/>
        </w:rPr>
        <w:t xml:space="preserve"> – Former Elizabeth City Middle School Project </w:t>
      </w:r>
    </w:p>
    <w:p w:rsidR="00006A0F" w:rsidRPr="002628F2" w:rsidRDefault="00006A0F" w:rsidP="008C54C6">
      <w:pPr>
        <w:numPr>
          <w:ilvl w:val="0"/>
          <w:numId w:val="20"/>
        </w:numPr>
        <w:ind w:left="1267"/>
        <w:contextualSpacing/>
        <w:jc w:val="both"/>
        <w:rPr>
          <w:rFonts w:ascii="Times New Roman" w:hAnsi="Times New Roman" w:cs="Times New Roman"/>
        </w:rPr>
      </w:pPr>
      <w:r w:rsidRPr="002628F2">
        <w:rPr>
          <w:rFonts w:ascii="Times New Roman" w:eastAsia="+mn-ea" w:hAnsi="Times New Roman" w:cs="Times New Roman"/>
          <w:kern w:val="24"/>
        </w:rPr>
        <w:t>The Board accepted an offer of $420,000 from J.D. Lewis Construction Management, Inc. for the former Elizabeth City Middle School (ECMS) property and the upset bid process cleared in November of 2020.  All aspects of the deal were completed in 2021 and the sale closed on January 31, 2022.</w:t>
      </w:r>
    </w:p>
    <w:p w:rsidR="00006A0F" w:rsidRPr="002628F2" w:rsidRDefault="00006A0F" w:rsidP="008C54C6">
      <w:pPr>
        <w:numPr>
          <w:ilvl w:val="0"/>
          <w:numId w:val="20"/>
        </w:numPr>
        <w:ind w:left="1267"/>
        <w:contextualSpacing/>
        <w:jc w:val="both"/>
        <w:rPr>
          <w:rFonts w:ascii="Times New Roman" w:hAnsi="Times New Roman" w:cs="Times New Roman"/>
        </w:rPr>
      </w:pPr>
      <w:r w:rsidRPr="002628F2">
        <w:rPr>
          <w:rFonts w:ascii="Times New Roman" w:eastAsia="+mn-ea" w:hAnsi="Times New Roman" w:cs="Times New Roman"/>
          <w:kern w:val="24"/>
        </w:rPr>
        <w:t xml:space="preserve">This project will be a big </w:t>
      </w:r>
      <w:r w:rsidRPr="002628F2">
        <w:rPr>
          <w:rFonts w:ascii="Times New Roman" w:eastAsia="+mn-ea" w:hAnsi="Times New Roman" w:cs="Times New Roman"/>
          <w:b/>
          <w:bCs/>
          <w:kern w:val="24"/>
        </w:rPr>
        <w:t>Win</w:t>
      </w:r>
      <w:r w:rsidRPr="002628F2">
        <w:rPr>
          <w:rFonts w:ascii="Times New Roman" w:eastAsia="+mn-ea" w:hAnsi="Times New Roman" w:cs="Times New Roman"/>
          <w:kern w:val="24"/>
        </w:rPr>
        <w:t xml:space="preserve"> for both the City and the County: </w:t>
      </w:r>
    </w:p>
    <w:p w:rsidR="00006A0F" w:rsidRPr="002628F2" w:rsidRDefault="00006A0F" w:rsidP="008C54C6">
      <w:pPr>
        <w:numPr>
          <w:ilvl w:val="2"/>
          <w:numId w:val="20"/>
        </w:numPr>
        <w:ind w:hanging="450"/>
        <w:contextualSpacing/>
        <w:jc w:val="both"/>
        <w:rPr>
          <w:rFonts w:ascii="Times New Roman" w:hAnsi="Times New Roman" w:cs="Times New Roman"/>
        </w:rPr>
      </w:pPr>
      <w:r w:rsidRPr="002628F2">
        <w:rPr>
          <w:rFonts w:ascii="Times New Roman" w:eastAsia="+mn-ea" w:hAnsi="Times New Roman" w:cs="Times New Roman"/>
          <w:kern w:val="24"/>
        </w:rPr>
        <w:t>Having the former ECMS privately owned makes it taxable, whereas there is currently no tax revenue generated.</w:t>
      </w:r>
    </w:p>
    <w:p w:rsidR="00006A0F" w:rsidRPr="002628F2" w:rsidRDefault="00006A0F" w:rsidP="008C54C6">
      <w:pPr>
        <w:numPr>
          <w:ilvl w:val="2"/>
          <w:numId w:val="20"/>
        </w:numPr>
        <w:ind w:hanging="450"/>
        <w:contextualSpacing/>
        <w:jc w:val="both"/>
        <w:rPr>
          <w:rFonts w:ascii="Times New Roman" w:hAnsi="Times New Roman" w:cs="Times New Roman"/>
        </w:rPr>
      </w:pPr>
      <w:r w:rsidRPr="002628F2">
        <w:rPr>
          <w:rFonts w:ascii="Times New Roman" w:eastAsia="+mn-ea" w:hAnsi="Times New Roman" w:cs="Times New Roman"/>
          <w:kern w:val="24"/>
        </w:rPr>
        <w:t>JDL’s plan to renovate the site into 84 apartments will increase the downtown population, meaning more spending and more sales tax revenue.</w:t>
      </w:r>
    </w:p>
    <w:p w:rsidR="00006A0F" w:rsidRPr="002628F2" w:rsidRDefault="00006A0F" w:rsidP="008C54C6">
      <w:pPr>
        <w:numPr>
          <w:ilvl w:val="2"/>
          <w:numId w:val="20"/>
        </w:numPr>
        <w:ind w:hanging="450"/>
        <w:contextualSpacing/>
        <w:jc w:val="both"/>
        <w:rPr>
          <w:rFonts w:ascii="Times New Roman" w:hAnsi="Times New Roman" w:cs="Times New Roman"/>
        </w:rPr>
      </w:pPr>
      <w:r w:rsidRPr="002628F2">
        <w:rPr>
          <w:rFonts w:ascii="Times New Roman" w:eastAsia="+mn-ea" w:hAnsi="Times New Roman" w:cs="Times New Roman"/>
          <w:kern w:val="24"/>
        </w:rPr>
        <w:t xml:space="preserve">The actual construction cost will be in the millions, which has a multiplier effect for the local economy – job creation, economic spending, etc.  </w:t>
      </w:r>
    </w:p>
    <w:p w:rsidR="00006A0F" w:rsidRPr="002628F2" w:rsidRDefault="00006A0F" w:rsidP="00686757">
      <w:pPr>
        <w:jc w:val="both"/>
        <w:rPr>
          <w:rFonts w:ascii="Times New Roman" w:hAnsi="Times New Roman" w:cs="Times New Roman"/>
        </w:rPr>
      </w:pPr>
    </w:p>
    <w:p w:rsidR="00006A0F" w:rsidRPr="002628F2" w:rsidRDefault="00006A0F" w:rsidP="008C1D33">
      <w:pPr>
        <w:rPr>
          <w:rFonts w:ascii="Times New Roman" w:hAnsi="Times New Roman" w:cs="Times New Roman"/>
        </w:rPr>
      </w:pPr>
      <w:r w:rsidRPr="002628F2">
        <w:rPr>
          <w:rFonts w:ascii="Times New Roman" w:eastAsia="Calibri" w:hAnsi="Times New Roman" w:cs="Times New Roman"/>
          <w:b/>
          <w:bCs/>
          <w:kern w:val="24"/>
          <w:u w:val="single"/>
        </w:rPr>
        <w:t>Central Communications</w:t>
      </w:r>
      <w:r w:rsidRPr="002628F2">
        <w:rPr>
          <w:rFonts w:ascii="Times New Roman" w:eastAsia="Calibri" w:hAnsi="Times New Roman" w:cs="Times New Roman"/>
          <w:b/>
          <w:bCs/>
          <w:kern w:val="24"/>
        </w:rPr>
        <w:t xml:space="preserve"> – Grant Funding Received</w:t>
      </w:r>
    </w:p>
    <w:p w:rsidR="00006A0F" w:rsidRPr="002628F2" w:rsidRDefault="00006A0F" w:rsidP="008C54C6">
      <w:pPr>
        <w:numPr>
          <w:ilvl w:val="0"/>
          <w:numId w:val="21"/>
        </w:numPr>
        <w:ind w:left="1267"/>
        <w:contextualSpacing/>
        <w:jc w:val="both"/>
        <w:rPr>
          <w:rFonts w:ascii="Times New Roman" w:hAnsi="Times New Roman" w:cs="Times New Roman"/>
        </w:rPr>
      </w:pPr>
      <w:r w:rsidRPr="002628F2">
        <w:rPr>
          <w:rFonts w:ascii="Times New Roman" w:hAnsi="Times New Roman" w:cs="Times New Roman"/>
          <w:kern w:val="24"/>
        </w:rPr>
        <w:t xml:space="preserve">Applied and received a grant through the North Carolina Department of Public Safety Homeland Security Grant Program to outfit 7 of 13 counties that make up </w:t>
      </w:r>
      <w:r w:rsidRPr="002628F2">
        <w:rPr>
          <w:rFonts w:ascii="Times New Roman" w:hAnsi="Times New Roman" w:cs="Times New Roman"/>
          <w:kern w:val="24"/>
        </w:rPr>
        <w:lastRenderedPageBreak/>
        <w:t xml:space="preserve">our </w:t>
      </w:r>
      <w:proofErr w:type="spellStart"/>
      <w:r w:rsidRPr="002628F2">
        <w:rPr>
          <w:rFonts w:ascii="Times New Roman" w:hAnsi="Times New Roman" w:cs="Times New Roman"/>
          <w:kern w:val="24"/>
        </w:rPr>
        <w:t>DPR</w:t>
      </w:r>
      <w:proofErr w:type="spellEnd"/>
      <w:r w:rsidRPr="002628F2">
        <w:rPr>
          <w:rFonts w:ascii="Times New Roman" w:hAnsi="Times New Roman" w:cs="Times New Roman"/>
          <w:kern w:val="24"/>
        </w:rPr>
        <w:t xml:space="preserve"> region with one new radio </w:t>
      </w:r>
      <w:proofErr w:type="spellStart"/>
      <w:r w:rsidRPr="002628F2">
        <w:rPr>
          <w:rFonts w:ascii="Times New Roman" w:hAnsi="Times New Roman" w:cs="Times New Roman"/>
          <w:kern w:val="24"/>
        </w:rPr>
        <w:t>consolette</w:t>
      </w:r>
      <w:proofErr w:type="spellEnd"/>
      <w:r w:rsidRPr="002628F2">
        <w:rPr>
          <w:rFonts w:ascii="Times New Roman" w:hAnsi="Times New Roman" w:cs="Times New Roman"/>
          <w:kern w:val="24"/>
        </w:rPr>
        <w:t>.  A second grant has been submitted for FY23 to obtain the other 6 to complete the project.</w:t>
      </w:r>
    </w:p>
    <w:p w:rsidR="00006A0F" w:rsidRPr="002628F2" w:rsidRDefault="00006A0F" w:rsidP="008C54C6">
      <w:pPr>
        <w:numPr>
          <w:ilvl w:val="0"/>
          <w:numId w:val="21"/>
        </w:numPr>
        <w:ind w:left="1267"/>
        <w:contextualSpacing/>
        <w:jc w:val="both"/>
        <w:rPr>
          <w:rFonts w:ascii="Times New Roman" w:hAnsi="Times New Roman" w:cs="Times New Roman"/>
        </w:rPr>
      </w:pPr>
      <w:r w:rsidRPr="002628F2">
        <w:rPr>
          <w:rFonts w:ascii="Times New Roman" w:hAnsi="Times New Roman" w:cs="Times New Roman"/>
          <w:kern w:val="24"/>
        </w:rPr>
        <w:t>Applied and received a grant through the NC911 Board to upgrade our dispatch radio consoles, radio core, 2 alternative frequencies separate from the VIPER system as backup, and the fiber connection required to connect to the VIPER system in Farmville, NC directly.</w:t>
      </w:r>
    </w:p>
    <w:p w:rsidR="00006A0F" w:rsidRPr="002628F2" w:rsidRDefault="00006A0F" w:rsidP="00686757">
      <w:pPr>
        <w:jc w:val="both"/>
        <w:rPr>
          <w:rFonts w:ascii="Times New Roman" w:hAnsi="Times New Roman" w:cs="Times New Roman"/>
        </w:rPr>
      </w:pPr>
    </w:p>
    <w:p w:rsidR="00006A0F" w:rsidRPr="002628F2" w:rsidRDefault="00006A0F" w:rsidP="008C1D33">
      <w:pPr>
        <w:rPr>
          <w:rFonts w:ascii="Times New Roman" w:hAnsi="Times New Roman" w:cs="Times New Roman"/>
        </w:rPr>
      </w:pPr>
      <w:r w:rsidRPr="002628F2">
        <w:rPr>
          <w:rFonts w:ascii="Times New Roman" w:eastAsia="Calibri" w:hAnsi="Times New Roman" w:cs="Times New Roman"/>
          <w:b/>
          <w:bCs/>
          <w:kern w:val="24"/>
          <w:u w:val="single"/>
        </w:rPr>
        <w:t>County Attorney’s Office</w:t>
      </w:r>
      <w:r w:rsidRPr="002628F2">
        <w:rPr>
          <w:rFonts w:ascii="Times New Roman" w:eastAsia="Calibri" w:hAnsi="Times New Roman" w:cs="Times New Roman"/>
          <w:b/>
          <w:bCs/>
          <w:kern w:val="24"/>
        </w:rPr>
        <w:t xml:space="preserve"> – Updating and Codifying Ordinances </w:t>
      </w:r>
    </w:p>
    <w:p w:rsidR="00006A0F" w:rsidRPr="002628F2" w:rsidRDefault="00006A0F" w:rsidP="008C54C6">
      <w:pPr>
        <w:numPr>
          <w:ilvl w:val="0"/>
          <w:numId w:val="22"/>
        </w:numPr>
        <w:ind w:left="1267"/>
        <w:contextualSpacing/>
        <w:jc w:val="both"/>
        <w:rPr>
          <w:rFonts w:ascii="Times New Roman" w:hAnsi="Times New Roman" w:cs="Times New Roman"/>
        </w:rPr>
      </w:pPr>
      <w:r w:rsidRPr="002628F2">
        <w:rPr>
          <w:rFonts w:ascii="Times New Roman" w:hAnsi="Times New Roman" w:cs="Times New Roman"/>
          <w:kern w:val="24"/>
        </w:rPr>
        <w:t xml:space="preserve">The County Attorney’s Office is working on updating and codifying county ordinances. </w:t>
      </w:r>
      <w:r w:rsidRPr="002628F2">
        <w:rPr>
          <w:rFonts w:ascii="Times New Roman" w:eastAsia="Calibri" w:hAnsi="Times New Roman" w:cs="Times New Roman"/>
          <w:kern w:val="24"/>
        </w:rPr>
        <w:t> </w:t>
      </w:r>
    </w:p>
    <w:p w:rsidR="00006A0F" w:rsidRPr="002628F2" w:rsidRDefault="00006A0F" w:rsidP="008C54C6">
      <w:pPr>
        <w:numPr>
          <w:ilvl w:val="0"/>
          <w:numId w:val="22"/>
        </w:numPr>
        <w:ind w:left="1267"/>
        <w:contextualSpacing/>
        <w:jc w:val="both"/>
        <w:rPr>
          <w:rFonts w:ascii="Times New Roman" w:hAnsi="Times New Roman" w:cs="Times New Roman"/>
        </w:rPr>
      </w:pPr>
      <w:r w:rsidRPr="002628F2">
        <w:rPr>
          <w:rFonts w:ascii="Times New Roman" w:eastAsia="Calibri" w:hAnsi="Times New Roman" w:cs="Times New Roman"/>
          <w:kern w:val="24"/>
        </w:rPr>
        <w:t>Provided assistance with all major County projects.  The purchase of the South Mills Water System territory and the former Elizabeth City Middle School project had significant legal hurdles that had to be addressed.</w:t>
      </w:r>
    </w:p>
    <w:p w:rsidR="00006A0F" w:rsidRPr="002628F2" w:rsidRDefault="00006A0F" w:rsidP="00686757">
      <w:pPr>
        <w:jc w:val="both"/>
        <w:rPr>
          <w:rFonts w:ascii="Times New Roman" w:hAnsi="Times New Roman" w:cs="Times New Roman"/>
        </w:rPr>
      </w:pPr>
    </w:p>
    <w:p w:rsidR="00006A0F" w:rsidRPr="002628F2" w:rsidRDefault="00006A0F" w:rsidP="008C1D33">
      <w:pPr>
        <w:jc w:val="both"/>
        <w:rPr>
          <w:rFonts w:ascii="Times New Roman" w:hAnsi="Times New Roman" w:cs="Times New Roman"/>
        </w:rPr>
      </w:pPr>
      <w:r w:rsidRPr="002628F2">
        <w:rPr>
          <w:rFonts w:ascii="Times New Roman" w:eastAsia="Calibri" w:hAnsi="Times New Roman" w:cs="Times New Roman"/>
          <w:b/>
          <w:bCs/>
          <w:kern w:val="24"/>
          <w:u w:val="single"/>
        </w:rPr>
        <w:t>Pasquotank Board of Elections</w:t>
      </w:r>
      <w:r w:rsidRPr="002628F2">
        <w:rPr>
          <w:rFonts w:ascii="Times New Roman" w:eastAsia="Calibri" w:hAnsi="Times New Roman" w:cs="Times New Roman"/>
          <w:b/>
          <w:bCs/>
          <w:kern w:val="24"/>
        </w:rPr>
        <w:t xml:space="preserve"> – Voting Equipment Purchased &amp; Addressed Operational Obstacles </w:t>
      </w:r>
    </w:p>
    <w:p w:rsidR="00006A0F" w:rsidRPr="002628F2" w:rsidRDefault="00006A0F" w:rsidP="008C54C6">
      <w:pPr>
        <w:numPr>
          <w:ilvl w:val="0"/>
          <w:numId w:val="23"/>
        </w:numPr>
        <w:ind w:left="1267"/>
        <w:contextualSpacing/>
        <w:jc w:val="both"/>
        <w:rPr>
          <w:rFonts w:ascii="Times New Roman" w:hAnsi="Times New Roman" w:cs="Times New Roman"/>
        </w:rPr>
      </w:pPr>
      <w:r w:rsidRPr="002628F2">
        <w:rPr>
          <w:rFonts w:ascii="Times New Roman" w:hAnsi="Times New Roman" w:cs="Times New Roman"/>
          <w:kern w:val="24"/>
        </w:rPr>
        <w:t>Following law and procedure set out by the North Carolina General Statutes, the Board of Elections procured new voting equipment, which will serve the county safely and securely for years to come.</w:t>
      </w:r>
    </w:p>
    <w:p w:rsidR="00006A0F" w:rsidRPr="002628F2" w:rsidRDefault="00006A0F" w:rsidP="008C54C6">
      <w:pPr>
        <w:numPr>
          <w:ilvl w:val="0"/>
          <w:numId w:val="23"/>
        </w:numPr>
        <w:ind w:left="1267"/>
        <w:contextualSpacing/>
        <w:jc w:val="both"/>
        <w:rPr>
          <w:rFonts w:ascii="Times New Roman" w:hAnsi="Times New Roman" w:cs="Times New Roman"/>
        </w:rPr>
      </w:pPr>
      <w:r w:rsidRPr="002628F2">
        <w:rPr>
          <w:rFonts w:ascii="Times New Roman" w:hAnsi="Times New Roman" w:cs="Times New Roman"/>
          <w:kern w:val="24"/>
        </w:rPr>
        <w:t>The Board of Elections navigated the ever-changing landscape of elections after having the date of our election moved not once, but twice.</w:t>
      </w:r>
    </w:p>
    <w:p w:rsidR="00006A0F" w:rsidRPr="002628F2" w:rsidRDefault="00006A0F" w:rsidP="00006A0F">
      <w:pPr>
        <w:jc w:val="both"/>
        <w:rPr>
          <w:rFonts w:ascii="Times New Roman" w:hAnsi="Times New Roman" w:cs="Times New Roman"/>
          <w:kern w:val="24"/>
        </w:rPr>
      </w:pPr>
      <w:r w:rsidRPr="002628F2">
        <w:rPr>
          <w:rFonts w:ascii="Times New Roman" w:hAnsi="Times New Roman" w:cs="Times New Roman"/>
          <w:kern w:val="24"/>
        </w:rPr>
        <w:t>Despite the limitations on gatherings due to COVID-19, Elections continued community education efforts in partnership with community organizations to inform Pasquotank voters of their options on how to vote, when to vote, and where to vote.</w:t>
      </w:r>
    </w:p>
    <w:p w:rsidR="00006A0F" w:rsidRPr="002628F2" w:rsidRDefault="00006A0F" w:rsidP="00006A0F">
      <w:pPr>
        <w:jc w:val="both"/>
        <w:rPr>
          <w:rFonts w:ascii="Times New Roman" w:hAnsi="Times New Roman" w:cs="Times New Roman"/>
          <w:kern w:val="24"/>
        </w:rPr>
      </w:pPr>
    </w:p>
    <w:p w:rsidR="00006A0F" w:rsidRPr="002628F2" w:rsidRDefault="00006A0F" w:rsidP="008C1D33">
      <w:pPr>
        <w:jc w:val="both"/>
        <w:rPr>
          <w:rFonts w:ascii="Times New Roman" w:hAnsi="Times New Roman" w:cs="Times New Roman"/>
        </w:rPr>
      </w:pPr>
      <w:r w:rsidRPr="002628F2">
        <w:rPr>
          <w:rFonts w:ascii="Times New Roman" w:eastAsia="Calibri" w:hAnsi="Times New Roman" w:cs="Times New Roman"/>
          <w:b/>
          <w:bCs/>
          <w:kern w:val="24"/>
          <w:u w:val="single"/>
        </w:rPr>
        <w:t>Emergency Management</w:t>
      </w:r>
      <w:r w:rsidRPr="002628F2">
        <w:rPr>
          <w:rFonts w:ascii="Times New Roman" w:eastAsia="Calibri" w:hAnsi="Times New Roman" w:cs="Times New Roman"/>
          <w:b/>
          <w:bCs/>
          <w:kern w:val="24"/>
        </w:rPr>
        <w:t xml:space="preserve"> – COVID Vaccinations, EM Executive Committee, &amp; Advanced Planning Program</w:t>
      </w:r>
      <w:r w:rsidRPr="002628F2">
        <w:rPr>
          <w:rFonts w:ascii="Times New Roman" w:eastAsia="Calibri" w:hAnsi="Times New Roman" w:cs="Times New Roman"/>
          <w:kern w:val="24"/>
        </w:rPr>
        <w:t> </w:t>
      </w:r>
    </w:p>
    <w:p w:rsidR="00006A0F" w:rsidRPr="002628F2" w:rsidRDefault="00006A0F" w:rsidP="008C54C6">
      <w:pPr>
        <w:numPr>
          <w:ilvl w:val="0"/>
          <w:numId w:val="24"/>
        </w:numPr>
        <w:ind w:left="1267"/>
        <w:contextualSpacing/>
        <w:jc w:val="both"/>
        <w:rPr>
          <w:rFonts w:ascii="Times New Roman" w:hAnsi="Times New Roman" w:cs="Times New Roman"/>
        </w:rPr>
      </w:pPr>
      <w:r w:rsidRPr="002628F2">
        <w:rPr>
          <w:rFonts w:ascii="Times New Roman" w:hAnsi="Times New Roman" w:cs="Times New Roman"/>
          <w:kern w:val="24"/>
        </w:rPr>
        <w:t>Successfully planned and setup numerous vaccination clinics in partnership with ARHS.</w:t>
      </w:r>
    </w:p>
    <w:p w:rsidR="00006A0F" w:rsidRPr="002628F2" w:rsidRDefault="00006A0F" w:rsidP="008C54C6">
      <w:pPr>
        <w:numPr>
          <w:ilvl w:val="0"/>
          <w:numId w:val="24"/>
        </w:numPr>
        <w:ind w:left="1267"/>
        <w:contextualSpacing/>
        <w:jc w:val="both"/>
        <w:rPr>
          <w:rFonts w:ascii="Times New Roman" w:hAnsi="Times New Roman" w:cs="Times New Roman"/>
        </w:rPr>
      </w:pPr>
      <w:r w:rsidRPr="002628F2">
        <w:rPr>
          <w:rFonts w:ascii="Times New Roman" w:hAnsi="Times New Roman" w:cs="Times New Roman"/>
          <w:kern w:val="24"/>
        </w:rPr>
        <w:t>Brian Parnell named to the NC Emergency Management Association Executive Committee.</w:t>
      </w:r>
    </w:p>
    <w:p w:rsidR="00006A0F" w:rsidRPr="002628F2" w:rsidRDefault="00006A0F" w:rsidP="008C54C6">
      <w:pPr>
        <w:numPr>
          <w:ilvl w:val="0"/>
          <w:numId w:val="24"/>
        </w:numPr>
        <w:ind w:left="1267"/>
        <w:contextualSpacing/>
        <w:jc w:val="both"/>
        <w:rPr>
          <w:rFonts w:ascii="Times New Roman" w:hAnsi="Times New Roman" w:cs="Times New Roman"/>
        </w:rPr>
      </w:pPr>
      <w:r w:rsidRPr="002628F2">
        <w:rPr>
          <w:rFonts w:ascii="Times New Roman" w:hAnsi="Times New Roman" w:cs="Times New Roman"/>
          <w:kern w:val="24"/>
        </w:rPr>
        <w:t xml:space="preserve">Assistant Emergency Management Director Josh Wyse completed the Advanced Planning Practitioner pilot program at the Emergency Management Institute in </w:t>
      </w:r>
      <w:proofErr w:type="spellStart"/>
      <w:r w:rsidRPr="002628F2">
        <w:rPr>
          <w:rFonts w:ascii="Times New Roman" w:hAnsi="Times New Roman" w:cs="Times New Roman"/>
          <w:kern w:val="24"/>
        </w:rPr>
        <w:t>Emmitsburg</w:t>
      </w:r>
      <w:proofErr w:type="spellEnd"/>
      <w:r w:rsidRPr="002628F2">
        <w:rPr>
          <w:rFonts w:ascii="Times New Roman" w:hAnsi="Times New Roman" w:cs="Times New Roman"/>
          <w:kern w:val="24"/>
        </w:rPr>
        <w:t>, Maryland.</w:t>
      </w:r>
    </w:p>
    <w:p w:rsidR="00006A0F" w:rsidRPr="002628F2" w:rsidRDefault="00006A0F" w:rsidP="00006A0F">
      <w:pPr>
        <w:jc w:val="both"/>
        <w:rPr>
          <w:rFonts w:ascii="Times New Roman" w:hAnsi="Times New Roman" w:cs="Times New Roman"/>
        </w:rPr>
      </w:pPr>
    </w:p>
    <w:p w:rsidR="00006A0F" w:rsidRPr="002628F2" w:rsidRDefault="00006A0F" w:rsidP="00006A0F">
      <w:pPr>
        <w:rPr>
          <w:rFonts w:ascii="Times New Roman" w:hAnsi="Times New Roman" w:cs="Times New Roman"/>
        </w:rPr>
      </w:pPr>
      <w:r w:rsidRPr="002628F2">
        <w:rPr>
          <w:rFonts w:ascii="Times New Roman" w:eastAsia="Calibri" w:hAnsi="Times New Roman" w:cs="Times New Roman"/>
          <w:b/>
          <w:bCs/>
          <w:kern w:val="24"/>
          <w:u w:val="single"/>
        </w:rPr>
        <w:t>Emergency Medical Services</w:t>
      </w:r>
      <w:r w:rsidRPr="002628F2">
        <w:rPr>
          <w:rFonts w:ascii="Times New Roman" w:eastAsia="Calibri" w:hAnsi="Times New Roman" w:cs="Times New Roman"/>
          <w:b/>
          <w:bCs/>
          <w:kern w:val="24"/>
        </w:rPr>
        <w:t xml:space="preserve"> – Reconfigured Responses</w:t>
      </w:r>
      <w:r w:rsidRPr="002628F2">
        <w:rPr>
          <w:rFonts w:ascii="Times New Roman" w:eastAsia="Calibri" w:hAnsi="Times New Roman" w:cs="Times New Roman"/>
          <w:kern w:val="24"/>
        </w:rPr>
        <w:t> </w:t>
      </w:r>
    </w:p>
    <w:p w:rsidR="00006A0F" w:rsidRPr="002628F2" w:rsidRDefault="00006A0F" w:rsidP="00006A0F">
      <w:pPr>
        <w:jc w:val="both"/>
        <w:rPr>
          <w:rFonts w:ascii="Times New Roman" w:hAnsi="Times New Roman" w:cs="Times New Roman"/>
        </w:rPr>
      </w:pPr>
      <w:r w:rsidRPr="002628F2">
        <w:rPr>
          <w:rFonts w:ascii="Times New Roman" w:hAnsi="Times New Roman" w:cs="Times New Roman"/>
          <w:kern w:val="24"/>
        </w:rPr>
        <w:t xml:space="preserve">Reconfigured response modalities in order to better utilize staff.  A severe Paramedic shortage hit the state and nation in 2021, and </w:t>
      </w:r>
      <w:proofErr w:type="spellStart"/>
      <w:r w:rsidRPr="002628F2">
        <w:rPr>
          <w:rFonts w:ascii="Times New Roman" w:hAnsi="Times New Roman" w:cs="Times New Roman"/>
          <w:kern w:val="24"/>
        </w:rPr>
        <w:t>PCEMS</w:t>
      </w:r>
      <w:proofErr w:type="spellEnd"/>
      <w:r w:rsidRPr="002628F2">
        <w:rPr>
          <w:rFonts w:ascii="Times New Roman" w:hAnsi="Times New Roman" w:cs="Times New Roman"/>
          <w:kern w:val="24"/>
        </w:rPr>
        <w:t xml:space="preserve"> needed to figure out how to provide continual coverage without compromising service.  As 2/3 of the </w:t>
      </w:r>
      <w:proofErr w:type="spellStart"/>
      <w:r w:rsidRPr="002628F2">
        <w:rPr>
          <w:rFonts w:ascii="Times New Roman" w:hAnsi="Times New Roman" w:cs="Times New Roman"/>
          <w:kern w:val="24"/>
        </w:rPr>
        <w:t>PCEMS</w:t>
      </w:r>
      <w:proofErr w:type="spellEnd"/>
      <w:r w:rsidRPr="002628F2">
        <w:rPr>
          <w:rFonts w:ascii="Times New Roman" w:hAnsi="Times New Roman" w:cs="Times New Roman"/>
          <w:kern w:val="24"/>
        </w:rPr>
        <w:t xml:space="preserve"> call volume is Basic Life Support</w:t>
      </w:r>
      <w:proofErr w:type="gramStart"/>
      <w:r w:rsidRPr="002628F2">
        <w:rPr>
          <w:rFonts w:ascii="Times New Roman" w:hAnsi="Times New Roman" w:cs="Times New Roman"/>
          <w:kern w:val="24"/>
        </w:rPr>
        <w:t>,  EMS</w:t>
      </w:r>
      <w:proofErr w:type="gramEnd"/>
      <w:r w:rsidRPr="002628F2">
        <w:rPr>
          <w:rFonts w:ascii="Times New Roman" w:hAnsi="Times New Roman" w:cs="Times New Roman"/>
          <w:kern w:val="24"/>
        </w:rPr>
        <w:t xml:space="preserve"> management re-engineered staff so that </w:t>
      </w:r>
      <w:proofErr w:type="spellStart"/>
      <w:r w:rsidRPr="002628F2">
        <w:rPr>
          <w:rFonts w:ascii="Times New Roman" w:hAnsi="Times New Roman" w:cs="Times New Roman"/>
          <w:kern w:val="24"/>
        </w:rPr>
        <w:t>EMTs</w:t>
      </w:r>
      <w:proofErr w:type="spellEnd"/>
      <w:r w:rsidRPr="002628F2">
        <w:rPr>
          <w:rFonts w:ascii="Times New Roman" w:hAnsi="Times New Roman" w:cs="Times New Roman"/>
          <w:kern w:val="24"/>
        </w:rPr>
        <w:t xml:space="preserve"> and Advanced </w:t>
      </w:r>
      <w:proofErr w:type="spellStart"/>
      <w:r w:rsidRPr="002628F2">
        <w:rPr>
          <w:rFonts w:ascii="Times New Roman" w:hAnsi="Times New Roman" w:cs="Times New Roman"/>
          <w:kern w:val="24"/>
        </w:rPr>
        <w:t>EMTs</w:t>
      </w:r>
      <w:proofErr w:type="spellEnd"/>
      <w:r w:rsidRPr="002628F2">
        <w:rPr>
          <w:rFonts w:ascii="Times New Roman" w:hAnsi="Times New Roman" w:cs="Times New Roman"/>
          <w:kern w:val="24"/>
        </w:rPr>
        <w:t xml:space="preserve"> would be primarily staffing front-line ambulances.  Paramedics would then be used in “chase cars” to come behind these lower-level units when Emergency Medical Dispatch criteria deemed necessary.  The results have been highly successful, as we have been able to continue to maintain proficient response times and deliver Paramedic care to </w:t>
      </w:r>
      <w:proofErr w:type="gramStart"/>
      <w:r w:rsidRPr="002628F2">
        <w:rPr>
          <w:rFonts w:ascii="Times New Roman" w:hAnsi="Times New Roman" w:cs="Times New Roman"/>
          <w:kern w:val="24"/>
        </w:rPr>
        <w:t>those in need</w:t>
      </w:r>
      <w:proofErr w:type="gramEnd"/>
      <w:r w:rsidRPr="002628F2">
        <w:rPr>
          <w:rFonts w:ascii="Times New Roman" w:hAnsi="Times New Roman" w:cs="Times New Roman"/>
          <w:kern w:val="24"/>
        </w:rPr>
        <w:t>. </w:t>
      </w:r>
    </w:p>
    <w:p w:rsidR="00006A0F" w:rsidRPr="002628F2" w:rsidRDefault="00006A0F" w:rsidP="00006A0F">
      <w:pPr>
        <w:jc w:val="both"/>
        <w:rPr>
          <w:rFonts w:ascii="Times New Roman" w:hAnsi="Times New Roman" w:cs="Times New Roman"/>
        </w:rPr>
      </w:pPr>
    </w:p>
    <w:p w:rsidR="008C1D33" w:rsidRPr="002628F2" w:rsidRDefault="00006A0F" w:rsidP="008C1D33">
      <w:pPr>
        <w:jc w:val="both"/>
        <w:rPr>
          <w:rFonts w:ascii="Times New Roman" w:hAnsi="Times New Roman" w:cs="Times New Roman"/>
        </w:rPr>
      </w:pPr>
      <w:r w:rsidRPr="002628F2">
        <w:rPr>
          <w:rFonts w:ascii="Times New Roman" w:eastAsia="Calibri" w:hAnsi="Times New Roman" w:cs="Times New Roman"/>
          <w:b/>
          <w:bCs/>
          <w:kern w:val="24"/>
          <w:u w:val="single"/>
        </w:rPr>
        <w:t>Finance Office</w:t>
      </w:r>
      <w:r w:rsidRPr="002628F2">
        <w:rPr>
          <w:rFonts w:ascii="Times New Roman" w:eastAsia="Calibri" w:hAnsi="Times New Roman" w:cs="Times New Roman"/>
          <w:kern w:val="24"/>
        </w:rPr>
        <w:t xml:space="preserve"> </w:t>
      </w:r>
      <w:r w:rsidRPr="002628F2">
        <w:rPr>
          <w:rFonts w:ascii="Times New Roman" w:eastAsia="Calibri" w:hAnsi="Times New Roman" w:cs="Times New Roman"/>
          <w:b/>
          <w:bCs/>
          <w:kern w:val="24"/>
        </w:rPr>
        <w:t>– Certificate of Achievement for Excellence &amp; Unmodified Audit Opinion</w:t>
      </w:r>
    </w:p>
    <w:p w:rsidR="00006A0F" w:rsidRPr="002628F2" w:rsidRDefault="00006A0F" w:rsidP="008C54C6">
      <w:pPr>
        <w:numPr>
          <w:ilvl w:val="0"/>
          <w:numId w:val="25"/>
        </w:numPr>
        <w:ind w:left="1181"/>
        <w:contextualSpacing/>
        <w:jc w:val="both"/>
        <w:rPr>
          <w:rFonts w:ascii="Times New Roman" w:hAnsi="Times New Roman" w:cs="Times New Roman"/>
        </w:rPr>
      </w:pPr>
      <w:r w:rsidRPr="002628F2">
        <w:rPr>
          <w:rFonts w:ascii="Times New Roman" w:eastAsia="+mn-ea" w:hAnsi="Times New Roman" w:cs="Times New Roman"/>
          <w:kern w:val="24"/>
        </w:rPr>
        <w:t>The Finance Office received the Certificate of Achievement for Excellence in Financial Reporting for the year ended June 30, 2020.</w:t>
      </w:r>
    </w:p>
    <w:p w:rsidR="00006A0F" w:rsidRPr="002628F2" w:rsidRDefault="00006A0F" w:rsidP="008C54C6">
      <w:pPr>
        <w:numPr>
          <w:ilvl w:val="0"/>
          <w:numId w:val="25"/>
        </w:numPr>
        <w:ind w:left="1181"/>
        <w:contextualSpacing/>
        <w:jc w:val="both"/>
        <w:rPr>
          <w:rFonts w:ascii="Times New Roman" w:hAnsi="Times New Roman" w:cs="Times New Roman"/>
        </w:rPr>
      </w:pPr>
      <w:r w:rsidRPr="002628F2">
        <w:rPr>
          <w:rFonts w:ascii="Times New Roman" w:eastAsia="+mn-ea" w:hAnsi="Times New Roman" w:cs="Times New Roman"/>
          <w:kern w:val="24"/>
        </w:rPr>
        <w:t>The June 30, 2021 audit received an unmodified opinion from the auditors.  The unmodified opinion is expressed when the auditor concludes that the financial statements are presented fairly, in all material respects, in accordance with the applicable financial reporting framework.</w:t>
      </w:r>
    </w:p>
    <w:p w:rsidR="00006A0F" w:rsidRPr="002628F2" w:rsidRDefault="00006A0F" w:rsidP="00006A0F">
      <w:pPr>
        <w:jc w:val="both"/>
        <w:rPr>
          <w:rFonts w:ascii="Times New Roman" w:hAnsi="Times New Roman" w:cs="Times New Roman"/>
        </w:rPr>
      </w:pPr>
    </w:p>
    <w:p w:rsidR="00006A0F" w:rsidRPr="002628F2" w:rsidRDefault="00006A0F" w:rsidP="008C1D33">
      <w:pPr>
        <w:rPr>
          <w:rFonts w:ascii="Times New Roman" w:hAnsi="Times New Roman" w:cs="Times New Roman"/>
        </w:rPr>
      </w:pPr>
      <w:r w:rsidRPr="002628F2">
        <w:rPr>
          <w:rFonts w:ascii="Times New Roman" w:eastAsia="Calibri" w:hAnsi="Times New Roman" w:cs="Times New Roman"/>
          <w:b/>
          <w:bCs/>
          <w:kern w:val="24"/>
          <w:u w:val="single"/>
        </w:rPr>
        <w:t>Fire Departments</w:t>
      </w:r>
      <w:r w:rsidRPr="002628F2">
        <w:rPr>
          <w:rFonts w:ascii="Times New Roman" w:eastAsia="Calibri" w:hAnsi="Times New Roman" w:cs="Times New Roman"/>
          <w:b/>
          <w:bCs/>
          <w:kern w:val="24"/>
        </w:rPr>
        <w:t xml:space="preserve"> – Fire Trucks Ordered &amp; Grants Received </w:t>
      </w:r>
    </w:p>
    <w:p w:rsidR="00006A0F" w:rsidRPr="002628F2" w:rsidRDefault="00006A0F" w:rsidP="008C54C6">
      <w:pPr>
        <w:numPr>
          <w:ilvl w:val="0"/>
          <w:numId w:val="26"/>
        </w:numPr>
        <w:ind w:left="1267"/>
        <w:contextualSpacing/>
        <w:jc w:val="both"/>
        <w:rPr>
          <w:rFonts w:ascii="Times New Roman" w:hAnsi="Times New Roman" w:cs="Times New Roman"/>
        </w:rPr>
      </w:pPr>
      <w:r w:rsidRPr="002628F2">
        <w:rPr>
          <w:rFonts w:ascii="Times New Roman" w:eastAsia="+mn-ea" w:hAnsi="Times New Roman" w:cs="Times New Roman"/>
          <w:kern w:val="24"/>
        </w:rPr>
        <w:t>Completed the build and initiated the purchase of three new fire apparatus:  Nixonton:   </w:t>
      </w:r>
      <w:proofErr w:type="spellStart"/>
      <w:r w:rsidRPr="002628F2">
        <w:rPr>
          <w:rFonts w:ascii="Times New Roman" w:eastAsia="+mn-ea" w:hAnsi="Times New Roman" w:cs="Times New Roman"/>
          <w:kern w:val="24"/>
        </w:rPr>
        <w:t>Rosenbauer</w:t>
      </w:r>
      <w:proofErr w:type="spellEnd"/>
      <w:r w:rsidRPr="002628F2">
        <w:rPr>
          <w:rFonts w:ascii="Times New Roman" w:eastAsia="+mn-ea" w:hAnsi="Times New Roman" w:cs="Times New Roman"/>
          <w:kern w:val="24"/>
        </w:rPr>
        <w:t xml:space="preserve"> Pumper/Tanker (projected delivery date 3-23); Providence:  Spartan/</w:t>
      </w:r>
      <w:proofErr w:type="spellStart"/>
      <w:r w:rsidRPr="002628F2">
        <w:rPr>
          <w:rFonts w:ascii="Times New Roman" w:eastAsia="+mn-ea" w:hAnsi="Times New Roman" w:cs="Times New Roman"/>
          <w:kern w:val="24"/>
        </w:rPr>
        <w:t>Smeal</w:t>
      </w:r>
      <w:proofErr w:type="spellEnd"/>
      <w:r w:rsidRPr="002628F2">
        <w:rPr>
          <w:rFonts w:ascii="Times New Roman" w:eastAsia="+mn-ea" w:hAnsi="Times New Roman" w:cs="Times New Roman"/>
          <w:kern w:val="24"/>
        </w:rPr>
        <w:t xml:space="preserve"> 75ft Aerial</w:t>
      </w:r>
      <w:proofErr w:type="gramStart"/>
      <w:r w:rsidRPr="002628F2">
        <w:rPr>
          <w:rFonts w:ascii="Times New Roman" w:eastAsia="+mn-ea" w:hAnsi="Times New Roman" w:cs="Times New Roman"/>
          <w:kern w:val="24"/>
        </w:rPr>
        <w:t>  (</w:t>
      </w:r>
      <w:proofErr w:type="gramEnd"/>
      <w:r w:rsidRPr="002628F2">
        <w:rPr>
          <w:rFonts w:ascii="Times New Roman" w:eastAsia="+mn-ea" w:hAnsi="Times New Roman" w:cs="Times New Roman"/>
          <w:kern w:val="24"/>
        </w:rPr>
        <w:t>projected delivery 1-23); and Weeksville: Spartan/</w:t>
      </w:r>
      <w:proofErr w:type="spellStart"/>
      <w:r w:rsidRPr="002628F2">
        <w:rPr>
          <w:rFonts w:ascii="Times New Roman" w:eastAsia="+mn-ea" w:hAnsi="Times New Roman" w:cs="Times New Roman"/>
          <w:kern w:val="24"/>
        </w:rPr>
        <w:t>Smeal</w:t>
      </w:r>
      <w:proofErr w:type="spellEnd"/>
      <w:r w:rsidRPr="002628F2">
        <w:rPr>
          <w:rFonts w:ascii="Times New Roman" w:eastAsia="+mn-ea" w:hAnsi="Times New Roman" w:cs="Times New Roman"/>
          <w:kern w:val="24"/>
        </w:rPr>
        <w:t xml:space="preserve"> Pumper/Tanker (projected delivery 12-22).</w:t>
      </w:r>
      <w:r w:rsidRPr="002628F2">
        <w:rPr>
          <w:rFonts w:ascii="Times New Roman" w:eastAsia="Calibri" w:hAnsi="Times New Roman" w:cs="Times New Roman"/>
          <w:kern w:val="24"/>
        </w:rPr>
        <w:t>      </w:t>
      </w:r>
    </w:p>
    <w:p w:rsidR="00006A0F" w:rsidRPr="002628F2" w:rsidRDefault="00006A0F" w:rsidP="009522C4">
      <w:pPr>
        <w:pStyle w:val="ListParagraph"/>
        <w:numPr>
          <w:ilvl w:val="0"/>
          <w:numId w:val="59"/>
        </w:numPr>
        <w:tabs>
          <w:tab w:val="num" w:pos="720"/>
        </w:tabs>
        <w:ind w:left="1260"/>
        <w:jc w:val="both"/>
        <w:rPr>
          <w:rFonts w:ascii="Times New Roman" w:hAnsi="Times New Roman" w:cs="Times New Roman"/>
        </w:rPr>
      </w:pPr>
      <w:r w:rsidRPr="002628F2">
        <w:rPr>
          <w:rFonts w:ascii="Times New Roman" w:eastAsia="+mn-ea" w:hAnsi="Times New Roman" w:cs="Times New Roman"/>
          <w:kern w:val="24"/>
        </w:rPr>
        <w:t>Secured grant funding through two sources for our departments:          </w:t>
      </w:r>
    </w:p>
    <w:p w:rsidR="00006A0F" w:rsidRPr="002628F2" w:rsidRDefault="00006A0F" w:rsidP="009522C4">
      <w:pPr>
        <w:numPr>
          <w:ilvl w:val="3"/>
          <w:numId w:val="45"/>
        </w:numPr>
        <w:tabs>
          <w:tab w:val="clear" w:pos="2880"/>
          <w:tab w:val="num" w:pos="1260"/>
        </w:tabs>
        <w:ind w:left="1260"/>
        <w:contextualSpacing/>
        <w:jc w:val="both"/>
        <w:rPr>
          <w:rFonts w:ascii="Times New Roman" w:hAnsi="Times New Roman" w:cs="Times New Roman"/>
        </w:rPr>
      </w:pPr>
      <w:r w:rsidRPr="002628F2">
        <w:rPr>
          <w:rFonts w:ascii="Times New Roman" w:eastAsia="+mn-ea" w:hAnsi="Times New Roman" w:cs="Times New Roman"/>
          <w:kern w:val="24"/>
        </w:rPr>
        <w:t>NC Volunteer Fire Department Fund 50/50 grant ($30,000 with a $30,000 match) - used to purchase air packs, fire hose, radios, pagers and other needed equipment to serve our communities.</w:t>
      </w:r>
    </w:p>
    <w:p w:rsidR="00006A0F" w:rsidRPr="002628F2" w:rsidRDefault="00006A0F" w:rsidP="009522C4">
      <w:pPr>
        <w:numPr>
          <w:ilvl w:val="3"/>
          <w:numId w:val="45"/>
        </w:numPr>
        <w:tabs>
          <w:tab w:val="clear" w:pos="2880"/>
          <w:tab w:val="num" w:pos="1260"/>
        </w:tabs>
        <w:ind w:left="1260"/>
        <w:contextualSpacing/>
        <w:jc w:val="both"/>
        <w:rPr>
          <w:rFonts w:ascii="Times New Roman" w:hAnsi="Times New Roman" w:cs="Times New Roman"/>
        </w:rPr>
      </w:pPr>
      <w:r w:rsidRPr="002628F2">
        <w:rPr>
          <w:rFonts w:ascii="Times New Roman" w:eastAsia="+mn-ea" w:hAnsi="Times New Roman" w:cs="Times New Roman"/>
          <w:kern w:val="24"/>
        </w:rPr>
        <w:lastRenderedPageBreak/>
        <w:t>NC Forest Service Volunteer Fire Assistance Program 50/50 grant.  ($10,000 with $10,000 match) - used to purchase chainsaws, protective equipment, and hand tools to aid in wildland fire responses.</w:t>
      </w:r>
    </w:p>
    <w:p w:rsidR="008C1D33" w:rsidRPr="002628F2" w:rsidRDefault="008C1D33" w:rsidP="00006A0F">
      <w:pPr>
        <w:ind w:hanging="547"/>
        <w:rPr>
          <w:rFonts w:ascii="Times New Roman" w:eastAsia="Calibri" w:hAnsi="Times New Roman" w:cs="Times New Roman"/>
          <w:b/>
          <w:bCs/>
          <w:kern w:val="24"/>
          <w:u w:val="single"/>
        </w:rPr>
      </w:pPr>
    </w:p>
    <w:p w:rsidR="00006A0F" w:rsidRPr="002628F2" w:rsidRDefault="00006A0F" w:rsidP="001B225A">
      <w:pPr>
        <w:rPr>
          <w:rFonts w:ascii="Times New Roman" w:hAnsi="Times New Roman" w:cs="Times New Roman"/>
        </w:rPr>
      </w:pPr>
      <w:r w:rsidRPr="002628F2">
        <w:rPr>
          <w:rFonts w:ascii="Times New Roman" w:eastAsia="Calibri" w:hAnsi="Times New Roman" w:cs="Times New Roman"/>
          <w:b/>
          <w:bCs/>
          <w:kern w:val="24"/>
          <w:u w:val="single"/>
        </w:rPr>
        <w:t>GIS Department</w:t>
      </w:r>
      <w:r w:rsidRPr="002628F2">
        <w:rPr>
          <w:rFonts w:ascii="Times New Roman" w:eastAsia="Calibri" w:hAnsi="Times New Roman" w:cs="Times New Roman"/>
          <w:b/>
          <w:bCs/>
          <w:kern w:val="24"/>
        </w:rPr>
        <w:t xml:space="preserve"> – Redistricting </w:t>
      </w:r>
    </w:p>
    <w:p w:rsidR="00006A0F" w:rsidRPr="002628F2" w:rsidRDefault="00006A0F" w:rsidP="009522C4">
      <w:pPr>
        <w:numPr>
          <w:ilvl w:val="0"/>
          <w:numId w:val="27"/>
        </w:numPr>
        <w:ind w:left="1267"/>
        <w:contextualSpacing/>
        <w:jc w:val="both"/>
        <w:rPr>
          <w:rFonts w:ascii="Times New Roman" w:hAnsi="Times New Roman" w:cs="Times New Roman"/>
        </w:rPr>
      </w:pPr>
      <w:r w:rsidRPr="002628F2">
        <w:rPr>
          <w:rFonts w:ascii="Times New Roman" w:eastAsia="+mn-ea" w:hAnsi="Times New Roman" w:cs="Times New Roman"/>
          <w:kern w:val="24"/>
        </w:rPr>
        <w:t>Julie Stamper served as the Project Manager for the Redistricting process.</w:t>
      </w:r>
    </w:p>
    <w:p w:rsidR="00006A0F" w:rsidRPr="002628F2" w:rsidRDefault="00006A0F" w:rsidP="00006A0F">
      <w:pPr>
        <w:jc w:val="both"/>
        <w:rPr>
          <w:rFonts w:ascii="Times New Roman" w:hAnsi="Times New Roman" w:cs="Times New Roman"/>
        </w:rPr>
      </w:pPr>
    </w:p>
    <w:p w:rsidR="00006A0F" w:rsidRPr="002628F2" w:rsidRDefault="00006A0F" w:rsidP="008C1D33">
      <w:pPr>
        <w:rPr>
          <w:rFonts w:ascii="Times New Roman" w:hAnsi="Times New Roman" w:cs="Times New Roman"/>
        </w:rPr>
      </w:pPr>
      <w:r w:rsidRPr="002628F2">
        <w:rPr>
          <w:rFonts w:ascii="Times New Roman" w:eastAsia="Calibri" w:hAnsi="Times New Roman" w:cs="Times New Roman"/>
          <w:b/>
          <w:bCs/>
          <w:kern w:val="24"/>
          <w:u w:val="single"/>
        </w:rPr>
        <w:t>Human Resources Department</w:t>
      </w:r>
      <w:r w:rsidRPr="002628F2">
        <w:rPr>
          <w:rFonts w:ascii="Times New Roman" w:eastAsia="Calibri" w:hAnsi="Times New Roman" w:cs="Times New Roman"/>
          <w:b/>
          <w:bCs/>
          <w:kern w:val="24"/>
        </w:rPr>
        <w:t xml:space="preserve"> – Safety Program </w:t>
      </w:r>
    </w:p>
    <w:p w:rsidR="00006A0F" w:rsidRPr="002628F2" w:rsidRDefault="00006A0F" w:rsidP="009522C4">
      <w:pPr>
        <w:numPr>
          <w:ilvl w:val="0"/>
          <w:numId w:val="28"/>
        </w:numPr>
        <w:ind w:left="1267"/>
        <w:contextualSpacing/>
        <w:jc w:val="both"/>
        <w:rPr>
          <w:rFonts w:ascii="Times New Roman" w:hAnsi="Times New Roman" w:cs="Times New Roman"/>
        </w:rPr>
      </w:pPr>
      <w:r w:rsidRPr="002628F2">
        <w:rPr>
          <w:rFonts w:ascii="Times New Roman" w:eastAsia="+mn-ea" w:hAnsi="Times New Roman" w:cs="Times New Roman"/>
          <w:kern w:val="24"/>
        </w:rPr>
        <w:t xml:space="preserve">Human Resources </w:t>
      </w:r>
      <w:r w:rsidR="0003450A" w:rsidRPr="002628F2">
        <w:rPr>
          <w:rFonts w:ascii="Times New Roman" w:eastAsia="+mn-ea" w:hAnsi="Times New Roman" w:cs="Times New Roman"/>
          <w:kern w:val="24"/>
        </w:rPr>
        <w:t>have</w:t>
      </w:r>
      <w:r w:rsidRPr="002628F2">
        <w:rPr>
          <w:rFonts w:ascii="Times New Roman" w:eastAsia="+mn-ea" w:hAnsi="Times New Roman" w:cs="Times New Roman"/>
          <w:kern w:val="24"/>
        </w:rPr>
        <w:t xml:space="preserve"> had several meetings with Michelle Harris (NCACC Risk Control Specialist) to discuss implementation of a Safety Program.</w:t>
      </w:r>
    </w:p>
    <w:p w:rsidR="00006A0F" w:rsidRPr="002628F2" w:rsidRDefault="00006A0F" w:rsidP="009522C4">
      <w:pPr>
        <w:numPr>
          <w:ilvl w:val="0"/>
          <w:numId w:val="28"/>
        </w:numPr>
        <w:ind w:left="1267"/>
        <w:contextualSpacing/>
        <w:jc w:val="both"/>
        <w:rPr>
          <w:rFonts w:ascii="Times New Roman" w:hAnsi="Times New Roman" w:cs="Times New Roman"/>
        </w:rPr>
      </w:pPr>
      <w:r w:rsidRPr="002628F2">
        <w:rPr>
          <w:rFonts w:ascii="Times New Roman" w:eastAsia="Calibri" w:hAnsi="Times New Roman" w:cs="Times New Roman"/>
          <w:kern w:val="24"/>
        </w:rPr>
        <w:t>One of my Fiscal Year 2022-23 Budget priorities is to fund a Safety Officer/Risk Manager position.</w:t>
      </w:r>
    </w:p>
    <w:p w:rsidR="00006A0F" w:rsidRPr="002628F2" w:rsidRDefault="00006A0F" w:rsidP="00006A0F">
      <w:pPr>
        <w:jc w:val="both"/>
        <w:rPr>
          <w:rFonts w:ascii="Times New Roman" w:hAnsi="Times New Roman" w:cs="Times New Roman"/>
        </w:rPr>
      </w:pPr>
    </w:p>
    <w:p w:rsidR="00006A0F" w:rsidRPr="002628F2" w:rsidRDefault="00006A0F" w:rsidP="008C1D33">
      <w:pPr>
        <w:rPr>
          <w:rFonts w:ascii="Times New Roman" w:hAnsi="Times New Roman" w:cs="Times New Roman"/>
        </w:rPr>
      </w:pPr>
      <w:r w:rsidRPr="002628F2">
        <w:rPr>
          <w:rFonts w:ascii="Times New Roman" w:eastAsia="Calibri" w:hAnsi="Times New Roman" w:cs="Times New Roman"/>
          <w:b/>
          <w:bCs/>
          <w:kern w:val="24"/>
          <w:u w:val="single"/>
        </w:rPr>
        <w:t>Information Technology</w:t>
      </w:r>
      <w:r w:rsidRPr="002628F2">
        <w:rPr>
          <w:rFonts w:ascii="Times New Roman" w:eastAsia="Calibri" w:hAnsi="Times New Roman" w:cs="Times New Roman"/>
          <w:b/>
          <w:bCs/>
          <w:kern w:val="24"/>
        </w:rPr>
        <w:t xml:space="preserve"> – Technology Upgrades</w:t>
      </w:r>
    </w:p>
    <w:p w:rsidR="00006A0F" w:rsidRPr="002628F2" w:rsidRDefault="00006A0F" w:rsidP="009522C4">
      <w:pPr>
        <w:numPr>
          <w:ilvl w:val="0"/>
          <w:numId w:val="29"/>
        </w:numPr>
        <w:ind w:left="1267"/>
        <w:contextualSpacing/>
        <w:jc w:val="both"/>
        <w:rPr>
          <w:rFonts w:ascii="Times New Roman" w:hAnsi="Times New Roman" w:cs="Times New Roman"/>
        </w:rPr>
      </w:pPr>
      <w:r w:rsidRPr="002628F2">
        <w:rPr>
          <w:rFonts w:ascii="Times New Roman" w:eastAsia="+mn-ea" w:hAnsi="Times New Roman" w:cs="Times New Roman"/>
          <w:kern w:val="24"/>
        </w:rPr>
        <w:t>Upgraded the switches in the Courthouse and Public Safety Building – a total of 6 switches.</w:t>
      </w:r>
    </w:p>
    <w:p w:rsidR="00006A0F" w:rsidRPr="002628F2" w:rsidRDefault="00006A0F" w:rsidP="009522C4">
      <w:pPr>
        <w:numPr>
          <w:ilvl w:val="0"/>
          <w:numId w:val="29"/>
        </w:numPr>
        <w:ind w:left="1267"/>
        <w:contextualSpacing/>
        <w:jc w:val="both"/>
        <w:rPr>
          <w:rFonts w:ascii="Times New Roman" w:hAnsi="Times New Roman" w:cs="Times New Roman"/>
        </w:rPr>
      </w:pPr>
      <w:r w:rsidRPr="002628F2">
        <w:rPr>
          <w:rFonts w:ascii="Times New Roman" w:eastAsia="+mn-ea" w:hAnsi="Times New Roman" w:cs="Times New Roman"/>
          <w:kern w:val="24"/>
        </w:rPr>
        <w:t>Upgraded video in Courtroom C with wireless HDMI, new monitors, and a new projector.</w:t>
      </w:r>
    </w:p>
    <w:p w:rsidR="00006A0F" w:rsidRPr="002628F2" w:rsidRDefault="00006A0F" w:rsidP="009522C4">
      <w:pPr>
        <w:numPr>
          <w:ilvl w:val="0"/>
          <w:numId w:val="29"/>
        </w:numPr>
        <w:ind w:left="1267"/>
        <w:contextualSpacing/>
        <w:jc w:val="both"/>
        <w:rPr>
          <w:rFonts w:ascii="Times New Roman" w:hAnsi="Times New Roman" w:cs="Times New Roman"/>
        </w:rPr>
      </w:pPr>
      <w:r w:rsidRPr="002628F2">
        <w:rPr>
          <w:rFonts w:ascii="Times New Roman" w:eastAsia="+mn-ea" w:hAnsi="Times New Roman" w:cs="Times New Roman"/>
          <w:kern w:val="24"/>
        </w:rPr>
        <w:t>Upgraded Public Safety Training Room for video conferencing – removed projector and installed new monitor, microphones, and a camera.</w:t>
      </w:r>
    </w:p>
    <w:p w:rsidR="00006A0F" w:rsidRPr="002628F2" w:rsidRDefault="00006A0F" w:rsidP="00006A0F">
      <w:pPr>
        <w:jc w:val="both"/>
        <w:rPr>
          <w:rFonts w:ascii="Times New Roman" w:hAnsi="Times New Roman" w:cs="Times New Roman"/>
        </w:rPr>
      </w:pPr>
    </w:p>
    <w:p w:rsidR="00006A0F" w:rsidRPr="002628F2" w:rsidRDefault="00006A0F" w:rsidP="001B225A">
      <w:pPr>
        <w:rPr>
          <w:rFonts w:ascii="Times New Roman" w:hAnsi="Times New Roman" w:cs="Times New Roman"/>
        </w:rPr>
      </w:pPr>
      <w:r w:rsidRPr="002628F2">
        <w:rPr>
          <w:rFonts w:ascii="Times New Roman" w:eastAsia="Calibri" w:hAnsi="Times New Roman" w:cs="Times New Roman"/>
          <w:b/>
          <w:bCs/>
          <w:kern w:val="24"/>
          <w:u w:val="single"/>
        </w:rPr>
        <w:t>Pasquotank Library</w:t>
      </w:r>
      <w:r w:rsidRPr="002628F2">
        <w:rPr>
          <w:rFonts w:ascii="Times New Roman" w:eastAsia="Calibri" w:hAnsi="Times New Roman" w:cs="Times New Roman"/>
          <w:b/>
          <w:bCs/>
          <w:kern w:val="24"/>
        </w:rPr>
        <w:t xml:space="preserve"> – New Program &amp; Partnerships </w:t>
      </w:r>
    </w:p>
    <w:p w:rsidR="00006A0F" w:rsidRPr="002628F2" w:rsidRDefault="00006A0F" w:rsidP="009522C4">
      <w:pPr>
        <w:numPr>
          <w:ilvl w:val="0"/>
          <w:numId w:val="30"/>
        </w:numPr>
        <w:ind w:left="1267"/>
        <w:contextualSpacing/>
        <w:jc w:val="both"/>
        <w:rPr>
          <w:rFonts w:ascii="Times New Roman" w:hAnsi="Times New Roman" w:cs="Times New Roman"/>
        </w:rPr>
      </w:pPr>
      <w:r w:rsidRPr="002628F2">
        <w:rPr>
          <w:rFonts w:ascii="Times New Roman" w:eastAsia="+mn-ea" w:hAnsi="Times New Roman" w:cs="Times New Roman"/>
          <w:kern w:val="24"/>
        </w:rPr>
        <w:t xml:space="preserve">Started the “Read </w:t>
      </w:r>
      <w:proofErr w:type="gramStart"/>
      <w:r w:rsidRPr="002628F2">
        <w:rPr>
          <w:rFonts w:ascii="Times New Roman" w:eastAsia="+mn-ea" w:hAnsi="Times New Roman" w:cs="Times New Roman"/>
          <w:kern w:val="24"/>
        </w:rPr>
        <w:t>Down</w:t>
      </w:r>
      <w:proofErr w:type="gramEnd"/>
      <w:r w:rsidRPr="002628F2">
        <w:rPr>
          <w:rFonts w:ascii="Times New Roman" w:eastAsia="+mn-ea" w:hAnsi="Times New Roman" w:cs="Times New Roman"/>
          <w:kern w:val="24"/>
        </w:rPr>
        <w:t xml:space="preserve"> Your Fines” program to help reduce the financial impact that can restrict a youth’s access to the Library and increase literacy. For every 30 minutes of reading, the Library waives $1.00 of their fines.</w:t>
      </w:r>
    </w:p>
    <w:p w:rsidR="00006A0F" w:rsidRPr="002628F2" w:rsidRDefault="00006A0F" w:rsidP="009522C4">
      <w:pPr>
        <w:numPr>
          <w:ilvl w:val="0"/>
          <w:numId w:val="30"/>
        </w:numPr>
        <w:ind w:left="1267"/>
        <w:contextualSpacing/>
        <w:jc w:val="both"/>
        <w:rPr>
          <w:rFonts w:ascii="Times New Roman" w:hAnsi="Times New Roman" w:cs="Times New Roman"/>
        </w:rPr>
      </w:pPr>
      <w:r w:rsidRPr="002628F2">
        <w:rPr>
          <w:rFonts w:ascii="Times New Roman" w:eastAsia="+mn-ea" w:hAnsi="Times New Roman" w:cs="Times New Roman"/>
          <w:kern w:val="24"/>
        </w:rPr>
        <w:t>Established new partnerships and an internship program with Northeast Academy for Aerospace and Advanced Technologies (NEAAAT).</w:t>
      </w:r>
    </w:p>
    <w:p w:rsidR="00006A0F" w:rsidRPr="002628F2" w:rsidRDefault="00006A0F" w:rsidP="009522C4">
      <w:pPr>
        <w:numPr>
          <w:ilvl w:val="0"/>
          <w:numId w:val="30"/>
        </w:numPr>
        <w:ind w:left="1267"/>
        <w:contextualSpacing/>
        <w:jc w:val="both"/>
        <w:rPr>
          <w:rFonts w:ascii="Times New Roman" w:hAnsi="Times New Roman" w:cs="Times New Roman"/>
        </w:rPr>
      </w:pPr>
      <w:r w:rsidRPr="002628F2">
        <w:rPr>
          <w:rFonts w:ascii="Times New Roman" w:eastAsia="+mn-ea" w:hAnsi="Times New Roman" w:cs="Times New Roman"/>
          <w:kern w:val="24"/>
        </w:rPr>
        <w:t>Began a new collaboration with the Albemarle Alliance for Children and Families.  They had an overstock of inventory of toys and educational materials and compiled kits that the Library will circulate to patrons.</w:t>
      </w:r>
    </w:p>
    <w:p w:rsidR="00006A0F" w:rsidRPr="002628F2" w:rsidRDefault="00006A0F" w:rsidP="00006A0F">
      <w:pPr>
        <w:jc w:val="both"/>
        <w:rPr>
          <w:rFonts w:ascii="Times New Roman" w:hAnsi="Times New Roman" w:cs="Times New Roman"/>
        </w:rPr>
      </w:pPr>
    </w:p>
    <w:p w:rsidR="00006A0F" w:rsidRPr="002628F2" w:rsidRDefault="00006A0F" w:rsidP="001B225A">
      <w:pPr>
        <w:rPr>
          <w:rFonts w:ascii="Times New Roman" w:hAnsi="Times New Roman" w:cs="Times New Roman"/>
        </w:rPr>
      </w:pPr>
      <w:r w:rsidRPr="002628F2">
        <w:rPr>
          <w:rFonts w:ascii="Times New Roman" w:eastAsia="Calibri" w:hAnsi="Times New Roman" w:cs="Times New Roman"/>
          <w:b/>
          <w:bCs/>
          <w:kern w:val="24"/>
          <w:u w:val="single"/>
        </w:rPr>
        <w:t>Maintenance Department</w:t>
      </w:r>
      <w:r w:rsidRPr="002628F2">
        <w:rPr>
          <w:rFonts w:ascii="Times New Roman" w:eastAsia="Calibri" w:hAnsi="Times New Roman" w:cs="Times New Roman"/>
          <w:b/>
          <w:bCs/>
          <w:kern w:val="24"/>
        </w:rPr>
        <w:t xml:space="preserve"> – Remodeling Projects </w:t>
      </w:r>
    </w:p>
    <w:p w:rsidR="00006A0F" w:rsidRPr="002628F2" w:rsidRDefault="00006A0F" w:rsidP="009522C4">
      <w:pPr>
        <w:numPr>
          <w:ilvl w:val="0"/>
          <w:numId w:val="31"/>
        </w:numPr>
        <w:ind w:left="1267"/>
        <w:contextualSpacing/>
        <w:jc w:val="both"/>
        <w:rPr>
          <w:rFonts w:ascii="Times New Roman" w:hAnsi="Times New Roman" w:cs="Times New Roman"/>
        </w:rPr>
      </w:pPr>
      <w:r w:rsidRPr="002628F2">
        <w:rPr>
          <w:rFonts w:ascii="Times New Roman" w:eastAsia="+mn-ea" w:hAnsi="Times New Roman" w:cs="Times New Roman"/>
          <w:kern w:val="24"/>
        </w:rPr>
        <w:t>In addition to handling all the ongoing maintenance projects, the department completed the following in-house renovations:</w:t>
      </w:r>
    </w:p>
    <w:p w:rsidR="00006A0F" w:rsidRPr="002628F2" w:rsidRDefault="00006A0F" w:rsidP="009522C4">
      <w:pPr>
        <w:numPr>
          <w:ilvl w:val="3"/>
          <w:numId w:val="31"/>
        </w:numPr>
        <w:tabs>
          <w:tab w:val="clear" w:pos="2880"/>
          <w:tab w:val="num" w:pos="2160"/>
        </w:tabs>
        <w:ind w:left="3888" w:hanging="2088"/>
        <w:contextualSpacing/>
        <w:jc w:val="both"/>
        <w:rPr>
          <w:rFonts w:ascii="Times New Roman" w:hAnsi="Times New Roman" w:cs="Times New Roman"/>
        </w:rPr>
      </w:pPr>
      <w:r w:rsidRPr="002628F2">
        <w:rPr>
          <w:rFonts w:ascii="Times New Roman" w:eastAsia="+mn-ea" w:hAnsi="Times New Roman" w:cs="Times New Roman"/>
          <w:kern w:val="24"/>
        </w:rPr>
        <w:t>Soundneck Fire – EMS station;</w:t>
      </w:r>
    </w:p>
    <w:p w:rsidR="00006A0F" w:rsidRPr="002628F2" w:rsidRDefault="00006A0F" w:rsidP="009522C4">
      <w:pPr>
        <w:numPr>
          <w:ilvl w:val="3"/>
          <w:numId w:val="31"/>
        </w:numPr>
        <w:tabs>
          <w:tab w:val="clear" w:pos="2880"/>
          <w:tab w:val="num" w:pos="2160"/>
        </w:tabs>
        <w:ind w:left="2160"/>
        <w:contextualSpacing/>
        <w:jc w:val="both"/>
        <w:rPr>
          <w:rFonts w:ascii="Times New Roman" w:hAnsi="Times New Roman" w:cs="Times New Roman"/>
        </w:rPr>
      </w:pPr>
      <w:r w:rsidRPr="002628F2">
        <w:rPr>
          <w:rFonts w:ascii="Times New Roman" w:eastAsia="+mn-ea" w:hAnsi="Times New Roman" w:cs="Times New Roman"/>
          <w:kern w:val="24"/>
        </w:rPr>
        <w:t>Human Resources Office – moved to first floor of Courthouse and completely remodeled space; and</w:t>
      </w:r>
    </w:p>
    <w:p w:rsidR="00006A0F" w:rsidRPr="002628F2" w:rsidRDefault="00006A0F" w:rsidP="009522C4">
      <w:pPr>
        <w:numPr>
          <w:ilvl w:val="3"/>
          <w:numId w:val="31"/>
        </w:numPr>
        <w:tabs>
          <w:tab w:val="clear" w:pos="2880"/>
          <w:tab w:val="num" w:pos="2160"/>
        </w:tabs>
        <w:ind w:left="3888" w:hanging="2088"/>
        <w:contextualSpacing/>
        <w:jc w:val="both"/>
        <w:rPr>
          <w:rFonts w:ascii="Times New Roman" w:hAnsi="Times New Roman" w:cs="Times New Roman"/>
        </w:rPr>
      </w:pPr>
      <w:r w:rsidRPr="002628F2">
        <w:rPr>
          <w:rFonts w:ascii="Times New Roman" w:eastAsia="+mn-ea" w:hAnsi="Times New Roman" w:cs="Times New Roman"/>
          <w:kern w:val="24"/>
        </w:rPr>
        <w:t>Security Room and Mailroom areas at the Department of Social Services.</w:t>
      </w:r>
    </w:p>
    <w:p w:rsidR="00006A0F" w:rsidRPr="002628F2" w:rsidRDefault="00006A0F" w:rsidP="00006A0F">
      <w:pPr>
        <w:jc w:val="both"/>
        <w:rPr>
          <w:rFonts w:ascii="Times New Roman" w:hAnsi="Times New Roman" w:cs="Times New Roman"/>
        </w:rPr>
      </w:pPr>
    </w:p>
    <w:p w:rsidR="00006A0F" w:rsidRPr="002628F2" w:rsidRDefault="00006A0F" w:rsidP="001B225A">
      <w:pPr>
        <w:rPr>
          <w:rFonts w:ascii="Times New Roman" w:hAnsi="Times New Roman" w:cs="Times New Roman"/>
        </w:rPr>
      </w:pPr>
      <w:r w:rsidRPr="002628F2">
        <w:rPr>
          <w:rFonts w:ascii="Times New Roman" w:eastAsia="Calibri" w:hAnsi="Times New Roman" w:cs="Times New Roman"/>
          <w:b/>
          <w:bCs/>
          <w:kern w:val="24"/>
          <w:u w:val="single"/>
        </w:rPr>
        <w:t>Planning &amp; Inspections</w:t>
      </w:r>
      <w:r w:rsidRPr="002628F2">
        <w:rPr>
          <w:rFonts w:ascii="Times New Roman" w:eastAsia="Calibri" w:hAnsi="Times New Roman" w:cs="Times New Roman"/>
          <w:b/>
          <w:bCs/>
          <w:kern w:val="24"/>
        </w:rPr>
        <w:t xml:space="preserve"> – Ordinance Update, Inspection Activity, &amp; Staffing </w:t>
      </w:r>
    </w:p>
    <w:p w:rsidR="00006A0F" w:rsidRPr="002628F2" w:rsidRDefault="00006A0F" w:rsidP="009522C4">
      <w:pPr>
        <w:numPr>
          <w:ilvl w:val="0"/>
          <w:numId w:val="32"/>
        </w:numPr>
        <w:ind w:left="1267"/>
        <w:contextualSpacing/>
        <w:jc w:val="both"/>
        <w:rPr>
          <w:rFonts w:ascii="Times New Roman" w:hAnsi="Times New Roman" w:cs="Times New Roman"/>
        </w:rPr>
      </w:pPr>
      <w:r w:rsidRPr="002628F2">
        <w:rPr>
          <w:rFonts w:ascii="Times New Roman" w:hAnsi="Times New Roman" w:cs="Times New Roman"/>
          <w:kern w:val="24"/>
        </w:rPr>
        <w:t>Zoning and Subdivision Ordinances were updated (in house) to incorporate the State’s major overhaul of the Chapter 160D enabling legislation within NC General Statutes; adopted in June.</w:t>
      </w:r>
    </w:p>
    <w:p w:rsidR="00006A0F" w:rsidRPr="002628F2" w:rsidRDefault="00006A0F" w:rsidP="009522C4">
      <w:pPr>
        <w:numPr>
          <w:ilvl w:val="0"/>
          <w:numId w:val="32"/>
        </w:numPr>
        <w:ind w:left="1267"/>
        <w:contextualSpacing/>
        <w:jc w:val="both"/>
        <w:rPr>
          <w:rFonts w:ascii="Times New Roman" w:hAnsi="Times New Roman" w:cs="Times New Roman"/>
        </w:rPr>
      </w:pPr>
      <w:r w:rsidRPr="002628F2">
        <w:rPr>
          <w:rFonts w:ascii="Times New Roman" w:hAnsi="Times New Roman" w:cs="Times New Roman"/>
          <w:kern w:val="24"/>
        </w:rPr>
        <w:t>Building inspection activity remained strong - 1,018 permits were issued during 2021. Permits for single family, site-built homes increased from 54 in 2020 to 63 in 2021. Estimated cost per home increased from $199,911 in 2020 to $233,910 in 2021.</w:t>
      </w:r>
    </w:p>
    <w:p w:rsidR="00006A0F" w:rsidRPr="002628F2" w:rsidRDefault="00006A0F" w:rsidP="009522C4">
      <w:pPr>
        <w:numPr>
          <w:ilvl w:val="0"/>
          <w:numId w:val="32"/>
        </w:numPr>
        <w:ind w:left="1267"/>
        <w:contextualSpacing/>
        <w:jc w:val="both"/>
        <w:rPr>
          <w:rFonts w:ascii="Times New Roman" w:hAnsi="Times New Roman" w:cs="Times New Roman"/>
        </w:rPr>
      </w:pPr>
      <w:r w:rsidRPr="002628F2">
        <w:rPr>
          <w:rFonts w:ascii="Times New Roman" w:hAnsi="Times New Roman" w:cs="Times New Roman"/>
          <w:kern w:val="24"/>
        </w:rPr>
        <w:t>Experienced a 50% changeover in full-time staff with the retirement of the Planning Clerk and Fire Marshal.  The department was able to provide service at a continuous level, despite being short staffed and having to train new employees.</w:t>
      </w:r>
    </w:p>
    <w:p w:rsidR="00006A0F" w:rsidRPr="002628F2" w:rsidRDefault="00006A0F" w:rsidP="00006A0F">
      <w:pPr>
        <w:jc w:val="both"/>
        <w:rPr>
          <w:rFonts w:ascii="Times New Roman" w:hAnsi="Times New Roman" w:cs="Times New Roman"/>
        </w:rPr>
      </w:pPr>
    </w:p>
    <w:p w:rsidR="00006A0F" w:rsidRPr="002628F2" w:rsidRDefault="00006A0F" w:rsidP="001B225A">
      <w:pPr>
        <w:ind w:hanging="90"/>
        <w:rPr>
          <w:rFonts w:ascii="Times New Roman" w:hAnsi="Times New Roman" w:cs="Times New Roman"/>
        </w:rPr>
      </w:pPr>
      <w:r w:rsidRPr="002628F2">
        <w:rPr>
          <w:rFonts w:ascii="Times New Roman" w:eastAsia="Calibri" w:hAnsi="Times New Roman" w:cs="Times New Roman"/>
          <w:b/>
          <w:bCs/>
          <w:kern w:val="24"/>
          <w:u w:val="single"/>
        </w:rPr>
        <w:t>Register of Deeds</w:t>
      </w:r>
      <w:r w:rsidRPr="002628F2">
        <w:rPr>
          <w:rFonts w:ascii="Times New Roman" w:eastAsia="Calibri" w:hAnsi="Times New Roman" w:cs="Times New Roman"/>
          <w:b/>
          <w:bCs/>
          <w:kern w:val="24"/>
        </w:rPr>
        <w:t xml:space="preserve"> – Technology Improvements </w:t>
      </w:r>
    </w:p>
    <w:p w:rsidR="00006A0F" w:rsidRPr="002628F2" w:rsidRDefault="00006A0F" w:rsidP="009522C4">
      <w:pPr>
        <w:numPr>
          <w:ilvl w:val="0"/>
          <w:numId w:val="33"/>
        </w:numPr>
        <w:ind w:left="1267"/>
        <w:contextualSpacing/>
        <w:jc w:val="both"/>
        <w:rPr>
          <w:rFonts w:ascii="Times New Roman" w:hAnsi="Times New Roman" w:cs="Times New Roman"/>
        </w:rPr>
      </w:pPr>
      <w:r w:rsidRPr="002628F2">
        <w:rPr>
          <w:rFonts w:ascii="Times New Roman" w:eastAsia="Calibri" w:hAnsi="Times New Roman" w:cs="Times New Roman"/>
          <w:kern w:val="24"/>
        </w:rPr>
        <w:t xml:space="preserve">Implemented the new </w:t>
      </w:r>
      <w:proofErr w:type="spellStart"/>
      <w:r w:rsidRPr="002628F2">
        <w:rPr>
          <w:rFonts w:ascii="Times New Roman" w:eastAsia="Calibri" w:hAnsi="Times New Roman" w:cs="Times New Roman"/>
          <w:kern w:val="24"/>
        </w:rPr>
        <w:t>NCDAVR</w:t>
      </w:r>
      <w:proofErr w:type="spellEnd"/>
      <w:r w:rsidRPr="002628F2">
        <w:rPr>
          <w:rFonts w:ascii="Times New Roman" w:eastAsia="Calibri" w:hAnsi="Times New Roman" w:cs="Times New Roman"/>
          <w:kern w:val="24"/>
        </w:rPr>
        <w:t xml:space="preserve"> and </w:t>
      </w:r>
      <w:proofErr w:type="spellStart"/>
      <w:r w:rsidRPr="002628F2">
        <w:rPr>
          <w:rFonts w:ascii="Times New Roman" w:eastAsia="Calibri" w:hAnsi="Times New Roman" w:cs="Times New Roman"/>
          <w:kern w:val="24"/>
        </w:rPr>
        <w:t>EBRS</w:t>
      </w:r>
      <w:proofErr w:type="spellEnd"/>
      <w:r w:rsidRPr="002628F2">
        <w:rPr>
          <w:rFonts w:ascii="Times New Roman" w:eastAsia="Calibri" w:hAnsi="Times New Roman" w:cs="Times New Roman"/>
          <w:kern w:val="24"/>
        </w:rPr>
        <w:t>-Electronic Systems; North Carolina Database Application for Vital Events (</w:t>
      </w:r>
      <w:proofErr w:type="spellStart"/>
      <w:r w:rsidRPr="002628F2">
        <w:rPr>
          <w:rFonts w:ascii="Times New Roman" w:eastAsia="Calibri" w:hAnsi="Times New Roman" w:cs="Times New Roman"/>
          <w:kern w:val="24"/>
        </w:rPr>
        <w:t>NCDAVE</w:t>
      </w:r>
      <w:proofErr w:type="spellEnd"/>
      <w:r w:rsidRPr="002628F2">
        <w:rPr>
          <w:rFonts w:ascii="Times New Roman" w:eastAsia="Calibri" w:hAnsi="Times New Roman" w:cs="Times New Roman"/>
          <w:kern w:val="24"/>
        </w:rPr>
        <w:t>); and Electronic Birth Registration System (</w:t>
      </w:r>
      <w:proofErr w:type="spellStart"/>
      <w:r w:rsidRPr="002628F2">
        <w:rPr>
          <w:rFonts w:ascii="Times New Roman" w:eastAsia="Calibri" w:hAnsi="Times New Roman" w:cs="Times New Roman"/>
          <w:kern w:val="24"/>
        </w:rPr>
        <w:t>EBRS</w:t>
      </w:r>
      <w:proofErr w:type="spellEnd"/>
      <w:r w:rsidRPr="002628F2">
        <w:rPr>
          <w:rFonts w:ascii="Times New Roman" w:eastAsia="Calibri" w:hAnsi="Times New Roman" w:cs="Times New Roman"/>
          <w:kern w:val="24"/>
        </w:rPr>
        <w:t xml:space="preserve">).  </w:t>
      </w:r>
    </w:p>
    <w:p w:rsidR="00006A0F" w:rsidRPr="002628F2" w:rsidRDefault="00006A0F" w:rsidP="009522C4">
      <w:pPr>
        <w:numPr>
          <w:ilvl w:val="0"/>
          <w:numId w:val="33"/>
        </w:numPr>
        <w:ind w:left="1267"/>
        <w:contextualSpacing/>
        <w:jc w:val="both"/>
        <w:rPr>
          <w:rFonts w:ascii="Times New Roman" w:hAnsi="Times New Roman" w:cs="Times New Roman"/>
        </w:rPr>
      </w:pPr>
      <w:r w:rsidRPr="002628F2">
        <w:rPr>
          <w:rFonts w:ascii="Times New Roman" w:eastAsia="Calibri" w:hAnsi="Times New Roman" w:cs="Times New Roman"/>
          <w:kern w:val="24"/>
        </w:rPr>
        <w:t>Starting on March 1, 2022, the Register of Deeds Office will be going paperless.</w:t>
      </w:r>
    </w:p>
    <w:p w:rsidR="00006A0F" w:rsidRPr="002628F2" w:rsidRDefault="00006A0F" w:rsidP="00006A0F">
      <w:pPr>
        <w:jc w:val="both"/>
        <w:rPr>
          <w:rFonts w:ascii="Times New Roman" w:hAnsi="Times New Roman" w:cs="Times New Roman"/>
        </w:rPr>
      </w:pPr>
    </w:p>
    <w:p w:rsidR="00006A0F" w:rsidRPr="002628F2" w:rsidRDefault="00006A0F" w:rsidP="001B225A">
      <w:pPr>
        <w:rPr>
          <w:rFonts w:ascii="Times New Roman" w:hAnsi="Times New Roman" w:cs="Times New Roman"/>
        </w:rPr>
      </w:pPr>
      <w:r w:rsidRPr="002628F2">
        <w:rPr>
          <w:rFonts w:ascii="Times New Roman" w:eastAsia="Calibri" w:hAnsi="Times New Roman" w:cs="Times New Roman"/>
          <w:b/>
          <w:bCs/>
          <w:kern w:val="24"/>
          <w:u w:val="single"/>
        </w:rPr>
        <w:t>Sheriff’s Office</w:t>
      </w:r>
      <w:r w:rsidRPr="002628F2">
        <w:rPr>
          <w:rFonts w:ascii="Times New Roman" w:eastAsia="Calibri" w:hAnsi="Times New Roman" w:cs="Times New Roman"/>
          <w:b/>
          <w:bCs/>
          <w:kern w:val="24"/>
        </w:rPr>
        <w:t xml:space="preserve"> – </w:t>
      </w:r>
      <w:r w:rsidRPr="002628F2">
        <w:rPr>
          <w:rFonts w:ascii="Times New Roman" w:eastAsia="Calibri" w:hAnsi="Times New Roman" w:cs="Times New Roman"/>
          <w:kern w:val="24"/>
        </w:rPr>
        <w:t xml:space="preserve">Grants Received </w:t>
      </w:r>
      <w:r w:rsidRPr="002628F2">
        <w:rPr>
          <w:rFonts w:ascii="Times New Roman" w:eastAsia="Calibri" w:hAnsi="Times New Roman" w:cs="Times New Roman"/>
          <w:b/>
          <w:bCs/>
          <w:kern w:val="24"/>
        </w:rPr>
        <w:t> </w:t>
      </w:r>
    </w:p>
    <w:p w:rsidR="00006A0F" w:rsidRPr="002628F2" w:rsidRDefault="00006A0F" w:rsidP="009522C4">
      <w:pPr>
        <w:numPr>
          <w:ilvl w:val="0"/>
          <w:numId w:val="34"/>
        </w:numPr>
        <w:ind w:left="1267"/>
        <w:contextualSpacing/>
        <w:jc w:val="both"/>
        <w:rPr>
          <w:rFonts w:ascii="Times New Roman" w:hAnsi="Times New Roman" w:cs="Times New Roman"/>
        </w:rPr>
      </w:pPr>
      <w:r w:rsidRPr="002628F2">
        <w:rPr>
          <w:rFonts w:ascii="Times New Roman" w:hAnsi="Times New Roman" w:cs="Times New Roman"/>
          <w:kern w:val="24"/>
        </w:rPr>
        <w:t>Applied and received a $24,495 JAG Grant to acquire:</w:t>
      </w:r>
    </w:p>
    <w:p w:rsidR="00006A0F" w:rsidRPr="002628F2" w:rsidRDefault="00006A0F" w:rsidP="009522C4">
      <w:pPr>
        <w:numPr>
          <w:ilvl w:val="3"/>
          <w:numId w:val="34"/>
        </w:numPr>
        <w:tabs>
          <w:tab w:val="clear" w:pos="2880"/>
          <w:tab w:val="num" w:pos="2250"/>
        </w:tabs>
        <w:ind w:left="3888" w:hanging="2088"/>
        <w:contextualSpacing/>
        <w:jc w:val="both"/>
        <w:rPr>
          <w:rFonts w:ascii="Times New Roman" w:hAnsi="Times New Roman" w:cs="Times New Roman"/>
        </w:rPr>
      </w:pPr>
      <w:r w:rsidRPr="002628F2">
        <w:rPr>
          <w:rFonts w:ascii="Times New Roman" w:hAnsi="Times New Roman" w:cs="Times New Roman"/>
          <w:kern w:val="24"/>
        </w:rPr>
        <w:t>15 - Complete Crowd Control Suits</w:t>
      </w:r>
    </w:p>
    <w:p w:rsidR="00006A0F" w:rsidRPr="002628F2" w:rsidRDefault="00006A0F" w:rsidP="009522C4">
      <w:pPr>
        <w:numPr>
          <w:ilvl w:val="3"/>
          <w:numId w:val="34"/>
        </w:numPr>
        <w:tabs>
          <w:tab w:val="clear" w:pos="2880"/>
          <w:tab w:val="num" w:pos="2250"/>
        </w:tabs>
        <w:ind w:left="3888" w:hanging="2088"/>
        <w:contextualSpacing/>
        <w:jc w:val="both"/>
        <w:rPr>
          <w:rFonts w:ascii="Times New Roman" w:hAnsi="Times New Roman" w:cs="Times New Roman"/>
        </w:rPr>
      </w:pPr>
      <w:r w:rsidRPr="002628F2">
        <w:rPr>
          <w:rFonts w:ascii="Times New Roman" w:hAnsi="Times New Roman" w:cs="Times New Roman"/>
          <w:kern w:val="24"/>
        </w:rPr>
        <w:t>15 - Air Purifying Masks</w:t>
      </w:r>
    </w:p>
    <w:p w:rsidR="00006A0F" w:rsidRPr="002628F2" w:rsidRDefault="00006A0F" w:rsidP="009522C4">
      <w:pPr>
        <w:numPr>
          <w:ilvl w:val="3"/>
          <w:numId w:val="34"/>
        </w:numPr>
        <w:tabs>
          <w:tab w:val="clear" w:pos="2880"/>
          <w:tab w:val="num" w:pos="2250"/>
        </w:tabs>
        <w:ind w:left="3888" w:hanging="2088"/>
        <w:contextualSpacing/>
        <w:jc w:val="both"/>
        <w:rPr>
          <w:rFonts w:ascii="Times New Roman" w:hAnsi="Times New Roman" w:cs="Times New Roman"/>
        </w:rPr>
      </w:pPr>
      <w:r w:rsidRPr="002628F2">
        <w:rPr>
          <w:rFonts w:ascii="Times New Roman" w:hAnsi="Times New Roman" w:cs="Times New Roman"/>
          <w:kern w:val="24"/>
        </w:rPr>
        <w:t>21 - Wooden Batons</w:t>
      </w:r>
    </w:p>
    <w:p w:rsidR="00006A0F" w:rsidRPr="002628F2" w:rsidRDefault="00006A0F" w:rsidP="009522C4">
      <w:pPr>
        <w:numPr>
          <w:ilvl w:val="3"/>
          <w:numId w:val="34"/>
        </w:numPr>
        <w:tabs>
          <w:tab w:val="clear" w:pos="2880"/>
          <w:tab w:val="num" w:pos="2250"/>
        </w:tabs>
        <w:ind w:left="3888" w:hanging="2088"/>
        <w:contextualSpacing/>
        <w:jc w:val="both"/>
        <w:rPr>
          <w:rFonts w:ascii="Times New Roman" w:hAnsi="Times New Roman" w:cs="Times New Roman"/>
        </w:rPr>
      </w:pPr>
      <w:r w:rsidRPr="002628F2">
        <w:rPr>
          <w:rFonts w:ascii="Times New Roman" w:hAnsi="Times New Roman" w:cs="Times New Roman"/>
          <w:kern w:val="24"/>
        </w:rPr>
        <w:lastRenderedPageBreak/>
        <w:t>50 - Individual Belt Warn Tourniquets</w:t>
      </w:r>
    </w:p>
    <w:p w:rsidR="00006A0F" w:rsidRPr="002628F2" w:rsidRDefault="00006A0F" w:rsidP="009522C4">
      <w:pPr>
        <w:numPr>
          <w:ilvl w:val="3"/>
          <w:numId w:val="34"/>
        </w:numPr>
        <w:tabs>
          <w:tab w:val="clear" w:pos="2880"/>
          <w:tab w:val="num" w:pos="2250"/>
        </w:tabs>
        <w:ind w:left="3888" w:hanging="2088"/>
        <w:contextualSpacing/>
        <w:jc w:val="both"/>
        <w:rPr>
          <w:rFonts w:ascii="Times New Roman" w:hAnsi="Times New Roman" w:cs="Times New Roman"/>
        </w:rPr>
      </w:pPr>
      <w:r w:rsidRPr="002628F2">
        <w:rPr>
          <w:rFonts w:ascii="Times New Roman" w:hAnsi="Times New Roman" w:cs="Times New Roman"/>
          <w:kern w:val="24"/>
        </w:rPr>
        <w:t>25 - Individual First Aid Kits for Vehicles</w:t>
      </w:r>
    </w:p>
    <w:p w:rsidR="00006A0F" w:rsidRPr="002628F2" w:rsidRDefault="00006A0F" w:rsidP="00006A0F">
      <w:pPr>
        <w:spacing w:before="24" w:after="24" w:line="256" w:lineRule="auto"/>
        <w:ind w:left="720" w:hanging="547"/>
        <w:jc w:val="both"/>
        <w:rPr>
          <w:rFonts w:ascii="Times New Roman" w:hAnsi="Times New Roman" w:cs="Times New Roman"/>
        </w:rPr>
      </w:pPr>
      <w:r w:rsidRPr="002628F2">
        <w:rPr>
          <w:rFonts w:ascii="Times New Roman" w:hAnsi="Times New Roman" w:cs="Times New Roman"/>
          <w:kern w:val="24"/>
        </w:rPr>
        <w:t> </w:t>
      </w:r>
    </w:p>
    <w:p w:rsidR="00006A0F" w:rsidRPr="002628F2" w:rsidRDefault="00006A0F" w:rsidP="009522C4">
      <w:pPr>
        <w:numPr>
          <w:ilvl w:val="0"/>
          <w:numId w:val="35"/>
        </w:numPr>
        <w:spacing w:line="256" w:lineRule="auto"/>
        <w:ind w:left="1267"/>
        <w:contextualSpacing/>
        <w:jc w:val="both"/>
        <w:rPr>
          <w:rFonts w:ascii="Times New Roman" w:hAnsi="Times New Roman" w:cs="Times New Roman"/>
        </w:rPr>
      </w:pPr>
      <w:r w:rsidRPr="002628F2">
        <w:rPr>
          <w:rFonts w:ascii="Times New Roman" w:hAnsi="Times New Roman" w:cs="Times New Roman"/>
          <w:kern w:val="24"/>
        </w:rPr>
        <w:t xml:space="preserve">Applied and received a $25,464 Firehouse Subs Grant to acquire 25 </w:t>
      </w:r>
      <w:proofErr w:type="spellStart"/>
      <w:r w:rsidRPr="002628F2">
        <w:rPr>
          <w:rFonts w:ascii="Times New Roman" w:hAnsi="Times New Roman" w:cs="Times New Roman"/>
          <w:kern w:val="24"/>
        </w:rPr>
        <w:t>Defibtech</w:t>
      </w:r>
      <w:proofErr w:type="spellEnd"/>
      <w:r w:rsidRPr="002628F2">
        <w:rPr>
          <w:rFonts w:ascii="Times New Roman" w:hAnsi="Times New Roman" w:cs="Times New Roman"/>
          <w:kern w:val="24"/>
        </w:rPr>
        <w:t xml:space="preserve"> Lifeline AEDs &amp; Accessories with 25 Pediatric Electrodes.</w:t>
      </w:r>
    </w:p>
    <w:p w:rsidR="00006A0F" w:rsidRPr="002628F2" w:rsidRDefault="00006A0F" w:rsidP="00006A0F">
      <w:pPr>
        <w:jc w:val="both"/>
        <w:rPr>
          <w:rFonts w:ascii="Times New Roman" w:hAnsi="Times New Roman" w:cs="Times New Roman"/>
        </w:rPr>
      </w:pPr>
    </w:p>
    <w:p w:rsidR="00006A0F" w:rsidRPr="002628F2" w:rsidRDefault="00006A0F" w:rsidP="001B225A">
      <w:pPr>
        <w:rPr>
          <w:rFonts w:ascii="Times New Roman" w:hAnsi="Times New Roman" w:cs="Times New Roman"/>
        </w:rPr>
      </w:pPr>
      <w:r w:rsidRPr="002628F2">
        <w:rPr>
          <w:rFonts w:ascii="Times New Roman" w:eastAsia="Calibri" w:hAnsi="Times New Roman" w:cs="Times New Roman"/>
          <w:b/>
          <w:bCs/>
          <w:kern w:val="24"/>
          <w:u w:val="single"/>
        </w:rPr>
        <w:t>Department of Social Services</w:t>
      </w:r>
      <w:r w:rsidRPr="002628F2">
        <w:rPr>
          <w:rFonts w:ascii="Times New Roman" w:eastAsia="Calibri" w:hAnsi="Times New Roman" w:cs="Times New Roman"/>
          <w:b/>
          <w:bCs/>
          <w:kern w:val="24"/>
        </w:rPr>
        <w:t xml:space="preserve"> – Child Care Waiting List and Co-Responder Project </w:t>
      </w:r>
    </w:p>
    <w:p w:rsidR="00006A0F" w:rsidRPr="002628F2" w:rsidRDefault="00006A0F" w:rsidP="009522C4">
      <w:pPr>
        <w:numPr>
          <w:ilvl w:val="0"/>
          <w:numId w:val="36"/>
        </w:numPr>
        <w:ind w:left="1267"/>
        <w:contextualSpacing/>
        <w:jc w:val="both"/>
        <w:rPr>
          <w:rFonts w:ascii="Times New Roman" w:hAnsi="Times New Roman" w:cs="Times New Roman"/>
        </w:rPr>
      </w:pPr>
      <w:proofErr w:type="spellStart"/>
      <w:r w:rsidRPr="002628F2">
        <w:rPr>
          <w:rFonts w:ascii="Times New Roman" w:hAnsi="Times New Roman" w:cs="Times New Roman"/>
          <w:kern w:val="24"/>
        </w:rPr>
        <w:t>PCDSS</w:t>
      </w:r>
      <w:proofErr w:type="spellEnd"/>
      <w:r w:rsidRPr="002628F2">
        <w:rPr>
          <w:rFonts w:ascii="Times New Roman" w:hAnsi="Times New Roman" w:cs="Times New Roman"/>
          <w:kern w:val="24"/>
        </w:rPr>
        <w:t xml:space="preserve"> (the Family Support Services Unit) cleared the Child Care Waiting List entirely in 2021.  This was the first time in over 5 years that DSS has not had a wait list in place due to the inability to fund a family’s childcare needs to support employment, education, etc. </w:t>
      </w:r>
    </w:p>
    <w:p w:rsidR="00006A0F" w:rsidRPr="002628F2" w:rsidRDefault="00006A0F" w:rsidP="009522C4">
      <w:pPr>
        <w:numPr>
          <w:ilvl w:val="0"/>
          <w:numId w:val="36"/>
        </w:numPr>
        <w:ind w:left="1267"/>
        <w:contextualSpacing/>
        <w:jc w:val="both"/>
        <w:rPr>
          <w:rFonts w:ascii="Times New Roman" w:hAnsi="Times New Roman" w:cs="Times New Roman"/>
        </w:rPr>
      </w:pPr>
      <w:r w:rsidRPr="002628F2">
        <w:rPr>
          <w:rFonts w:ascii="Times New Roman" w:hAnsi="Times New Roman" w:cs="Times New Roman"/>
          <w:kern w:val="24"/>
        </w:rPr>
        <w:t xml:space="preserve">The Co-Responder Demo Project funded by Trillium was initiated.  The </w:t>
      </w:r>
      <w:proofErr w:type="spellStart"/>
      <w:r w:rsidRPr="002628F2">
        <w:rPr>
          <w:rFonts w:ascii="Times New Roman" w:hAnsi="Times New Roman" w:cs="Times New Roman"/>
          <w:kern w:val="24"/>
        </w:rPr>
        <w:t>CROS</w:t>
      </w:r>
      <w:proofErr w:type="spellEnd"/>
      <w:r w:rsidRPr="002628F2">
        <w:rPr>
          <w:rFonts w:ascii="Times New Roman" w:hAnsi="Times New Roman" w:cs="Times New Roman"/>
          <w:kern w:val="24"/>
        </w:rPr>
        <w:t xml:space="preserve">/Co-Responder Outreach Specialist with Integrated Family Services is embedded in DSS, starting with APS/CPS.  We are hopeful this will help DSS, law enforcement, and other partners as we respond to families and individuals who need rapid access to behavioral health services.  The next step is to embed the </w:t>
      </w:r>
      <w:proofErr w:type="spellStart"/>
      <w:r w:rsidRPr="002628F2">
        <w:rPr>
          <w:rFonts w:ascii="Times New Roman" w:hAnsi="Times New Roman" w:cs="Times New Roman"/>
          <w:kern w:val="24"/>
        </w:rPr>
        <w:t>CROS</w:t>
      </w:r>
      <w:proofErr w:type="spellEnd"/>
      <w:r w:rsidRPr="002628F2">
        <w:rPr>
          <w:rFonts w:ascii="Times New Roman" w:hAnsi="Times New Roman" w:cs="Times New Roman"/>
          <w:kern w:val="24"/>
        </w:rPr>
        <w:t xml:space="preserve"> into either or both law enforcement agencies in our community and initiate the Steering Committee.</w:t>
      </w:r>
    </w:p>
    <w:p w:rsidR="00006A0F" w:rsidRPr="002628F2" w:rsidRDefault="00006A0F" w:rsidP="00006A0F">
      <w:pPr>
        <w:jc w:val="both"/>
        <w:rPr>
          <w:rFonts w:ascii="Times New Roman" w:hAnsi="Times New Roman" w:cs="Times New Roman"/>
        </w:rPr>
      </w:pPr>
    </w:p>
    <w:p w:rsidR="00006A0F" w:rsidRPr="002628F2" w:rsidRDefault="00006A0F" w:rsidP="001B225A">
      <w:pPr>
        <w:rPr>
          <w:rFonts w:ascii="Times New Roman" w:hAnsi="Times New Roman" w:cs="Times New Roman"/>
        </w:rPr>
      </w:pPr>
      <w:r w:rsidRPr="002628F2">
        <w:rPr>
          <w:rFonts w:ascii="Times New Roman" w:eastAsia="Calibri" w:hAnsi="Times New Roman" w:cs="Times New Roman"/>
          <w:b/>
          <w:bCs/>
          <w:kern w:val="24"/>
          <w:u w:val="single"/>
        </w:rPr>
        <w:t>Solid Waste Department</w:t>
      </w:r>
      <w:r w:rsidRPr="002628F2">
        <w:rPr>
          <w:rFonts w:ascii="Times New Roman" w:eastAsia="Calibri" w:hAnsi="Times New Roman" w:cs="Times New Roman"/>
          <w:kern w:val="24"/>
        </w:rPr>
        <w:t xml:space="preserve"> – Opened New Landfill Cell</w:t>
      </w:r>
      <w:r w:rsidR="008C1D33" w:rsidRPr="002628F2">
        <w:rPr>
          <w:rFonts w:ascii="Times New Roman" w:eastAsia="Calibri" w:hAnsi="Times New Roman" w:cs="Times New Roman"/>
          <w:kern w:val="24"/>
        </w:rPr>
        <w:t xml:space="preserve"> </w:t>
      </w:r>
      <w:r w:rsidRPr="002628F2">
        <w:rPr>
          <w:rFonts w:ascii="Times New Roman" w:eastAsia="Calibri" w:hAnsi="Times New Roman" w:cs="Times New Roman"/>
          <w:kern w:val="24"/>
        </w:rPr>
        <w:t>&amp; Grant Funds Approved</w:t>
      </w:r>
      <w:r w:rsidRPr="002628F2">
        <w:rPr>
          <w:rFonts w:ascii="Times New Roman" w:eastAsia="Calibri" w:hAnsi="Times New Roman" w:cs="Times New Roman"/>
          <w:b/>
          <w:bCs/>
          <w:kern w:val="24"/>
        </w:rPr>
        <w:t> </w:t>
      </w:r>
    </w:p>
    <w:p w:rsidR="00006A0F" w:rsidRPr="002628F2" w:rsidRDefault="00006A0F" w:rsidP="009522C4">
      <w:pPr>
        <w:numPr>
          <w:ilvl w:val="0"/>
          <w:numId w:val="37"/>
        </w:numPr>
        <w:spacing w:line="256" w:lineRule="auto"/>
        <w:ind w:left="1267"/>
        <w:contextualSpacing/>
        <w:jc w:val="both"/>
        <w:rPr>
          <w:rFonts w:ascii="Times New Roman" w:hAnsi="Times New Roman" w:cs="Times New Roman"/>
        </w:rPr>
      </w:pPr>
      <w:r w:rsidRPr="002628F2">
        <w:rPr>
          <w:rFonts w:ascii="Times New Roman" w:hAnsi="Times New Roman" w:cs="Times New Roman"/>
          <w:kern w:val="24"/>
        </w:rPr>
        <w:t>Secured all operating permits to open and expand a new 1.79-acre cell labeled “6B” in the Construction and Demolition (</w:t>
      </w:r>
      <w:proofErr w:type="spellStart"/>
      <w:r w:rsidRPr="002628F2">
        <w:rPr>
          <w:rFonts w:ascii="Times New Roman" w:hAnsi="Times New Roman" w:cs="Times New Roman"/>
          <w:kern w:val="24"/>
        </w:rPr>
        <w:t>C&amp;D</w:t>
      </w:r>
      <w:proofErr w:type="spellEnd"/>
      <w:r w:rsidRPr="002628F2">
        <w:rPr>
          <w:rFonts w:ascii="Times New Roman" w:hAnsi="Times New Roman" w:cs="Times New Roman"/>
          <w:kern w:val="24"/>
        </w:rPr>
        <w:t>) Landfill. We anticipate between two to five more years of waste capacity within this portion of the site.</w:t>
      </w:r>
    </w:p>
    <w:p w:rsidR="00006A0F" w:rsidRPr="002628F2" w:rsidRDefault="00006A0F" w:rsidP="009522C4">
      <w:pPr>
        <w:numPr>
          <w:ilvl w:val="0"/>
          <w:numId w:val="37"/>
        </w:numPr>
        <w:spacing w:line="256" w:lineRule="auto"/>
        <w:ind w:left="1267"/>
        <w:contextualSpacing/>
        <w:jc w:val="both"/>
        <w:rPr>
          <w:rFonts w:ascii="Times New Roman" w:hAnsi="Times New Roman" w:cs="Times New Roman"/>
        </w:rPr>
      </w:pPr>
      <w:r w:rsidRPr="002628F2">
        <w:rPr>
          <w:rFonts w:ascii="Times New Roman" w:hAnsi="Times New Roman" w:cs="Times New Roman"/>
          <w:kern w:val="24"/>
        </w:rPr>
        <w:t>All grant funds the department applied for were funded.</w:t>
      </w:r>
    </w:p>
    <w:p w:rsidR="00006A0F" w:rsidRPr="002628F2" w:rsidRDefault="00006A0F" w:rsidP="00006A0F">
      <w:pPr>
        <w:jc w:val="both"/>
        <w:rPr>
          <w:rFonts w:ascii="Times New Roman" w:hAnsi="Times New Roman" w:cs="Times New Roman"/>
        </w:rPr>
      </w:pPr>
    </w:p>
    <w:p w:rsidR="00006A0F" w:rsidRPr="002628F2" w:rsidRDefault="00006A0F" w:rsidP="001B225A">
      <w:pPr>
        <w:rPr>
          <w:rFonts w:ascii="Times New Roman" w:hAnsi="Times New Roman" w:cs="Times New Roman"/>
        </w:rPr>
      </w:pPr>
      <w:r w:rsidRPr="002628F2">
        <w:rPr>
          <w:rFonts w:ascii="Times New Roman" w:eastAsia="Calibri" w:hAnsi="Times New Roman" w:cs="Times New Roman"/>
          <w:b/>
          <w:bCs/>
          <w:kern w:val="24"/>
          <w:u w:val="single"/>
        </w:rPr>
        <w:t>Tax Department</w:t>
      </w:r>
      <w:r w:rsidRPr="002628F2">
        <w:rPr>
          <w:rFonts w:ascii="Times New Roman" w:eastAsia="Calibri" w:hAnsi="Times New Roman" w:cs="Times New Roman"/>
          <w:kern w:val="24"/>
        </w:rPr>
        <w:t xml:space="preserve"> – Revaluation Process</w:t>
      </w:r>
      <w:r w:rsidRPr="002628F2">
        <w:rPr>
          <w:rFonts w:ascii="Times New Roman" w:eastAsia="Calibri" w:hAnsi="Times New Roman" w:cs="Times New Roman"/>
          <w:b/>
          <w:bCs/>
          <w:kern w:val="24"/>
        </w:rPr>
        <w:t> </w:t>
      </w:r>
    </w:p>
    <w:p w:rsidR="00006A0F" w:rsidRPr="002628F2" w:rsidRDefault="00006A0F" w:rsidP="009522C4">
      <w:pPr>
        <w:numPr>
          <w:ilvl w:val="0"/>
          <w:numId w:val="38"/>
        </w:numPr>
        <w:ind w:left="1267"/>
        <w:contextualSpacing/>
        <w:jc w:val="both"/>
        <w:rPr>
          <w:rFonts w:ascii="Times New Roman" w:hAnsi="Times New Roman" w:cs="Times New Roman"/>
        </w:rPr>
      </w:pPr>
      <w:r w:rsidRPr="002628F2">
        <w:rPr>
          <w:rFonts w:ascii="Times New Roman" w:eastAsia="Calibri" w:hAnsi="Times New Roman" w:cs="Times New Roman"/>
          <w:kern w:val="24"/>
        </w:rPr>
        <w:t xml:space="preserve">During 2021, the Pasquotank Tax Department continued the revaluation process, under North Carolina law, which states each </w:t>
      </w:r>
      <w:proofErr w:type="gramStart"/>
      <w:r w:rsidRPr="002628F2">
        <w:rPr>
          <w:rFonts w:ascii="Times New Roman" w:eastAsia="Calibri" w:hAnsi="Times New Roman" w:cs="Times New Roman"/>
          <w:kern w:val="24"/>
        </w:rPr>
        <w:t>county</w:t>
      </w:r>
      <w:proofErr w:type="gramEnd"/>
      <w:r w:rsidRPr="002628F2">
        <w:rPr>
          <w:rFonts w:ascii="Times New Roman" w:eastAsia="Calibri" w:hAnsi="Times New Roman" w:cs="Times New Roman"/>
          <w:kern w:val="24"/>
        </w:rPr>
        <w:t xml:space="preserve"> must conduct a countywide revaluation of all real property (land, buildings, and other improvements) within the county at least every eight years for tax assessment determination. The purpose of revaluation is to re-establish equity among properties that may have appreciated or depreciated in value at different rates since the county's last revaluation. </w:t>
      </w:r>
    </w:p>
    <w:p w:rsidR="00006A0F" w:rsidRPr="002628F2" w:rsidRDefault="00006A0F" w:rsidP="00006A0F">
      <w:pPr>
        <w:jc w:val="both"/>
        <w:rPr>
          <w:rFonts w:ascii="Times New Roman" w:hAnsi="Times New Roman" w:cs="Times New Roman"/>
        </w:rPr>
      </w:pPr>
    </w:p>
    <w:p w:rsidR="00006A0F" w:rsidRPr="002628F2" w:rsidRDefault="00006A0F" w:rsidP="00006A0F">
      <w:pPr>
        <w:rPr>
          <w:rFonts w:ascii="Times New Roman" w:hAnsi="Times New Roman" w:cs="Times New Roman"/>
        </w:rPr>
      </w:pPr>
      <w:r w:rsidRPr="002628F2">
        <w:rPr>
          <w:rFonts w:ascii="Times New Roman" w:eastAsia="Calibri" w:hAnsi="Times New Roman" w:cs="Times New Roman"/>
          <w:b/>
          <w:bCs/>
          <w:kern w:val="24"/>
          <w:u w:val="single"/>
        </w:rPr>
        <w:t>Utilities Department</w:t>
      </w:r>
      <w:r w:rsidRPr="002628F2">
        <w:rPr>
          <w:rFonts w:ascii="Times New Roman" w:eastAsia="Calibri" w:hAnsi="Times New Roman" w:cs="Times New Roman"/>
          <w:b/>
          <w:bCs/>
          <w:kern w:val="24"/>
        </w:rPr>
        <w:t xml:space="preserve"> – Major Projects Completed or in Process </w:t>
      </w:r>
    </w:p>
    <w:p w:rsidR="00006A0F" w:rsidRPr="002628F2" w:rsidRDefault="00006A0F" w:rsidP="009522C4">
      <w:pPr>
        <w:numPr>
          <w:ilvl w:val="0"/>
          <w:numId w:val="39"/>
        </w:numPr>
        <w:ind w:left="1267"/>
        <w:contextualSpacing/>
        <w:jc w:val="both"/>
        <w:rPr>
          <w:rFonts w:ascii="Times New Roman" w:hAnsi="Times New Roman" w:cs="Times New Roman"/>
        </w:rPr>
      </w:pPr>
      <w:r w:rsidRPr="002628F2">
        <w:rPr>
          <w:rFonts w:ascii="Times New Roman" w:hAnsi="Times New Roman" w:cs="Times New Roman"/>
          <w:kern w:val="24"/>
        </w:rPr>
        <w:t>Purchased the South Mills Water Association territory in northern Pasquotank County.</w:t>
      </w:r>
    </w:p>
    <w:p w:rsidR="00006A0F" w:rsidRPr="002628F2" w:rsidRDefault="00006A0F" w:rsidP="009522C4">
      <w:pPr>
        <w:numPr>
          <w:ilvl w:val="0"/>
          <w:numId w:val="40"/>
        </w:numPr>
        <w:spacing w:line="256" w:lineRule="auto"/>
        <w:ind w:left="1267"/>
        <w:contextualSpacing/>
        <w:jc w:val="both"/>
        <w:rPr>
          <w:rFonts w:ascii="Times New Roman" w:hAnsi="Times New Roman" w:cs="Times New Roman"/>
        </w:rPr>
      </w:pPr>
      <w:r w:rsidRPr="002628F2">
        <w:rPr>
          <w:rFonts w:ascii="Times New Roman" w:hAnsi="Times New Roman" w:cs="Times New Roman"/>
          <w:kern w:val="24"/>
        </w:rPr>
        <w:t>Completed the Well Head Protection Plan - this plan has to be renewed every five years.</w:t>
      </w:r>
    </w:p>
    <w:p w:rsidR="00006A0F" w:rsidRPr="002628F2" w:rsidRDefault="00006A0F" w:rsidP="009522C4">
      <w:pPr>
        <w:numPr>
          <w:ilvl w:val="0"/>
          <w:numId w:val="40"/>
        </w:numPr>
        <w:spacing w:line="256" w:lineRule="auto"/>
        <w:ind w:left="1267"/>
        <w:contextualSpacing/>
        <w:jc w:val="both"/>
        <w:rPr>
          <w:rFonts w:ascii="Times New Roman" w:hAnsi="Times New Roman" w:cs="Times New Roman"/>
        </w:rPr>
      </w:pPr>
      <w:r w:rsidRPr="002628F2">
        <w:rPr>
          <w:rFonts w:ascii="Times New Roman" w:hAnsi="Times New Roman" w:cs="Times New Roman"/>
          <w:kern w:val="24"/>
        </w:rPr>
        <w:t>Started the Weeksville and Reverse Osmosis Well Field Studies.</w:t>
      </w:r>
    </w:p>
    <w:p w:rsidR="00006A0F" w:rsidRPr="002628F2" w:rsidRDefault="00006A0F" w:rsidP="00006A0F">
      <w:pPr>
        <w:jc w:val="both"/>
        <w:rPr>
          <w:rFonts w:ascii="Times New Roman" w:hAnsi="Times New Roman" w:cs="Times New Roman"/>
        </w:rPr>
      </w:pPr>
    </w:p>
    <w:p w:rsidR="00245DE9" w:rsidRPr="002628F2" w:rsidRDefault="00685142" w:rsidP="00F35E1A">
      <w:pPr>
        <w:jc w:val="both"/>
        <w:rPr>
          <w:rFonts w:ascii="Times New Roman" w:hAnsi="Times New Roman" w:cs="Times New Roman"/>
          <w:b/>
          <w:u w:val="single"/>
        </w:rPr>
      </w:pPr>
      <w:r w:rsidRPr="002628F2">
        <w:rPr>
          <w:rFonts w:ascii="Times New Roman" w:hAnsi="Times New Roman" w:cs="Times New Roman"/>
          <w:b/>
        </w:rPr>
        <w:t>3</w:t>
      </w:r>
      <w:r w:rsidR="00245DE9" w:rsidRPr="002628F2">
        <w:rPr>
          <w:rFonts w:ascii="Times New Roman" w:hAnsi="Times New Roman" w:cs="Times New Roman"/>
          <w:b/>
        </w:rPr>
        <w:t>.</w:t>
      </w:r>
      <w:r w:rsidR="00245DE9" w:rsidRPr="002628F2">
        <w:rPr>
          <w:rFonts w:ascii="Times New Roman" w:hAnsi="Times New Roman" w:cs="Times New Roman"/>
          <w:b/>
        </w:rPr>
        <w:tab/>
      </w:r>
      <w:r w:rsidR="000C46AA" w:rsidRPr="002628F2">
        <w:rPr>
          <w:rFonts w:ascii="Times New Roman" w:hAnsi="Times New Roman" w:cs="Times New Roman"/>
          <w:b/>
          <w:u w:val="single"/>
        </w:rPr>
        <w:t>FY202</w:t>
      </w:r>
      <w:r w:rsidR="001B225A" w:rsidRPr="002628F2">
        <w:rPr>
          <w:rFonts w:ascii="Times New Roman" w:hAnsi="Times New Roman" w:cs="Times New Roman"/>
          <w:b/>
          <w:u w:val="single"/>
        </w:rPr>
        <w:t>2</w:t>
      </w:r>
      <w:r w:rsidR="000C46AA" w:rsidRPr="002628F2">
        <w:rPr>
          <w:rFonts w:ascii="Times New Roman" w:hAnsi="Times New Roman" w:cs="Times New Roman"/>
          <w:b/>
          <w:u w:val="single"/>
        </w:rPr>
        <w:t>-2</w:t>
      </w:r>
      <w:r w:rsidR="001B225A" w:rsidRPr="002628F2">
        <w:rPr>
          <w:rFonts w:ascii="Times New Roman" w:hAnsi="Times New Roman" w:cs="Times New Roman"/>
          <w:b/>
          <w:u w:val="single"/>
        </w:rPr>
        <w:t>3</w:t>
      </w:r>
      <w:r w:rsidR="000C46AA" w:rsidRPr="002628F2">
        <w:rPr>
          <w:rFonts w:ascii="Times New Roman" w:hAnsi="Times New Roman" w:cs="Times New Roman"/>
          <w:b/>
          <w:u w:val="single"/>
        </w:rPr>
        <w:t xml:space="preserve"> BUDGET</w:t>
      </w:r>
      <w:r w:rsidR="00622778" w:rsidRPr="002628F2">
        <w:rPr>
          <w:rFonts w:ascii="Times New Roman" w:hAnsi="Times New Roman" w:cs="Times New Roman"/>
          <w:b/>
          <w:u w:val="single"/>
        </w:rPr>
        <w:t>:</w:t>
      </w:r>
    </w:p>
    <w:p w:rsidR="000C46AA" w:rsidRPr="002628F2" w:rsidRDefault="001E192E" w:rsidP="00F24FF6">
      <w:pPr>
        <w:jc w:val="both"/>
        <w:rPr>
          <w:rFonts w:ascii="Times New Roman" w:hAnsi="Times New Roman" w:cs="Times New Roman"/>
        </w:rPr>
      </w:pPr>
      <w:r w:rsidRPr="002628F2">
        <w:rPr>
          <w:rFonts w:ascii="Times New Roman" w:hAnsi="Times New Roman" w:cs="Times New Roman"/>
        </w:rPr>
        <w:t>Finance Officer Sheri Small provided a list of outstanding debt</w:t>
      </w:r>
      <w:r w:rsidR="000D1675" w:rsidRPr="002628F2">
        <w:rPr>
          <w:rFonts w:ascii="Times New Roman" w:hAnsi="Times New Roman" w:cs="Times New Roman"/>
        </w:rPr>
        <w:t xml:space="preserve"> and reviewed </w:t>
      </w:r>
      <w:r w:rsidRPr="002628F2">
        <w:rPr>
          <w:rFonts w:ascii="Times New Roman" w:hAnsi="Times New Roman" w:cs="Times New Roman"/>
        </w:rPr>
        <w:t xml:space="preserve">general fund revenues and expenditures.  </w:t>
      </w:r>
    </w:p>
    <w:p w:rsidR="000C46AA" w:rsidRPr="002628F2" w:rsidRDefault="000C46AA" w:rsidP="000C46AA">
      <w:pPr>
        <w:jc w:val="both"/>
        <w:rPr>
          <w:rFonts w:ascii="Times New Roman" w:hAnsi="Times New Roman" w:cs="Times New Roman"/>
        </w:rPr>
      </w:pPr>
    </w:p>
    <w:p w:rsidR="000C46AA" w:rsidRPr="002628F2" w:rsidRDefault="00C47AE3" w:rsidP="000C46AA">
      <w:pPr>
        <w:jc w:val="both"/>
        <w:rPr>
          <w:rFonts w:ascii="Times New Roman" w:hAnsi="Times New Roman" w:cs="Times New Roman"/>
        </w:rPr>
      </w:pPr>
      <w:r w:rsidRPr="002628F2">
        <w:rPr>
          <w:rFonts w:ascii="Times New Roman" w:hAnsi="Times New Roman" w:cs="Times New Roman"/>
        </w:rPr>
        <w:t xml:space="preserve">County Manager </w:t>
      </w:r>
      <w:r w:rsidR="000C46AA" w:rsidRPr="002628F2">
        <w:rPr>
          <w:rFonts w:ascii="Times New Roman" w:hAnsi="Times New Roman" w:cs="Times New Roman"/>
        </w:rPr>
        <w:t>budget priorities for FY202</w:t>
      </w:r>
      <w:r w:rsidR="001B225A" w:rsidRPr="002628F2">
        <w:rPr>
          <w:rFonts w:ascii="Times New Roman" w:hAnsi="Times New Roman" w:cs="Times New Roman"/>
        </w:rPr>
        <w:t>2</w:t>
      </w:r>
      <w:r w:rsidR="000C46AA" w:rsidRPr="002628F2">
        <w:rPr>
          <w:rFonts w:ascii="Times New Roman" w:hAnsi="Times New Roman" w:cs="Times New Roman"/>
        </w:rPr>
        <w:t>-2</w:t>
      </w:r>
      <w:r w:rsidR="001B225A" w:rsidRPr="002628F2">
        <w:rPr>
          <w:rFonts w:ascii="Times New Roman" w:hAnsi="Times New Roman" w:cs="Times New Roman"/>
        </w:rPr>
        <w:t>3</w:t>
      </w:r>
      <w:r w:rsidR="000C46AA" w:rsidRPr="002628F2">
        <w:rPr>
          <w:rFonts w:ascii="Times New Roman" w:hAnsi="Times New Roman" w:cs="Times New Roman"/>
        </w:rPr>
        <w:t>:</w:t>
      </w:r>
    </w:p>
    <w:p w:rsidR="00C40774" w:rsidRPr="002628F2" w:rsidRDefault="00C40774" w:rsidP="000C46AA">
      <w:pPr>
        <w:jc w:val="both"/>
        <w:rPr>
          <w:rFonts w:ascii="Times New Roman" w:hAnsi="Times New Roman" w:cs="Times New Roman"/>
        </w:rPr>
      </w:pPr>
    </w:p>
    <w:p w:rsidR="001B225A" w:rsidRPr="002628F2" w:rsidRDefault="001B225A" w:rsidP="001B225A">
      <w:pPr>
        <w:spacing w:line="276" w:lineRule="auto"/>
        <w:rPr>
          <w:rFonts w:ascii="Times New Roman" w:hAnsi="Times New Roman" w:cs="Times New Roman"/>
        </w:rPr>
      </w:pPr>
      <w:r w:rsidRPr="002628F2">
        <w:rPr>
          <w:rFonts w:ascii="Times New Roman" w:eastAsia="Calibri" w:hAnsi="Times New Roman" w:cs="Times New Roman"/>
          <w:b/>
          <w:bCs/>
          <w:kern w:val="24"/>
        </w:rPr>
        <w:t>Employee Compensation and Benefits</w:t>
      </w:r>
    </w:p>
    <w:p w:rsidR="001B225A" w:rsidRPr="002628F2" w:rsidRDefault="001B225A" w:rsidP="001B225A">
      <w:pPr>
        <w:spacing w:line="276" w:lineRule="auto"/>
        <w:jc w:val="both"/>
        <w:rPr>
          <w:rFonts w:ascii="Times New Roman" w:hAnsi="Times New Roman" w:cs="Times New Roman"/>
        </w:rPr>
      </w:pPr>
      <w:r w:rsidRPr="002628F2">
        <w:rPr>
          <w:rFonts w:ascii="Times New Roman" w:eastAsia="Calibri" w:hAnsi="Times New Roman" w:cs="Times New Roman"/>
          <w:b/>
          <w:bCs/>
          <w:kern w:val="24"/>
        </w:rPr>
        <w:t> </w:t>
      </w:r>
    </w:p>
    <w:p w:rsidR="001B225A" w:rsidRPr="002628F2" w:rsidRDefault="001B225A" w:rsidP="009522C4">
      <w:pPr>
        <w:numPr>
          <w:ilvl w:val="0"/>
          <w:numId w:val="41"/>
        </w:numPr>
        <w:ind w:left="1267"/>
        <w:contextualSpacing/>
        <w:jc w:val="both"/>
        <w:rPr>
          <w:rFonts w:ascii="Times New Roman" w:hAnsi="Times New Roman" w:cs="Times New Roman"/>
        </w:rPr>
      </w:pPr>
      <w:r w:rsidRPr="002628F2">
        <w:rPr>
          <w:rFonts w:ascii="Times New Roman" w:eastAsia="Calibri" w:hAnsi="Times New Roman" w:cs="Times New Roman"/>
          <w:b/>
          <w:bCs/>
          <w:kern w:val="24"/>
        </w:rPr>
        <w:t>Cost of Living Increase (% To Be Determined)</w:t>
      </w:r>
    </w:p>
    <w:p w:rsidR="001B225A" w:rsidRPr="002628F2" w:rsidRDefault="001B225A" w:rsidP="009522C4">
      <w:pPr>
        <w:numPr>
          <w:ilvl w:val="1"/>
          <w:numId w:val="41"/>
        </w:numPr>
        <w:ind w:left="2070"/>
        <w:contextualSpacing/>
        <w:jc w:val="both"/>
        <w:rPr>
          <w:rFonts w:ascii="Times New Roman" w:hAnsi="Times New Roman" w:cs="Times New Roman"/>
        </w:rPr>
      </w:pPr>
      <w:r w:rsidRPr="002628F2">
        <w:rPr>
          <w:rFonts w:ascii="Times New Roman" w:eastAsia="Calibri" w:hAnsi="Times New Roman" w:cs="Times New Roman"/>
          <w:kern w:val="24"/>
        </w:rPr>
        <w:t>In FY21-22, we transitioned away from set dollar amount increases to stay competitive and avoid salary compression.</w:t>
      </w:r>
    </w:p>
    <w:p w:rsidR="001B225A" w:rsidRPr="002628F2" w:rsidRDefault="001B225A" w:rsidP="009522C4">
      <w:pPr>
        <w:numPr>
          <w:ilvl w:val="0"/>
          <w:numId w:val="41"/>
        </w:numPr>
        <w:ind w:left="1267"/>
        <w:contextualSpacing/>
        <w:jc w:val="both"/>
        <w:rPr>
          <w:rFonts w:ascii="Times New Roman" w:hAnsi="Times New Roman" w:cs="Times New Roman"/>
        </w:rPr>
      </w:pPr>
      <w:r w:rsidRPr="002628F2">
        <w:rPr>
          <w:rFonts w:ascii="Times New Roman" w:eastAsia="Calibri" w:hAnsi="Times New Roman" w:cs="Times New Roman"/>
          <w:b/>
          <w:bCs/>
          <w:kern w:val="24"/>
        </w:rPr>
        <w:t>Internal Compensation Study - Update</w:t>
      </w:r>
    </w:p>
    <w:p w:rsidR="001B225A" w:rsidRPr="002628F2" w:rsidRDefault="001B225A" w:rsidP="009522C4">
      <w:pPr>
        <w:numPr>
          <w:ilvl w:val="1"/>
          <w:numId w:val="41"/>
        </w:numPr>
        <w:ind w:left="2070"/>
        <w:contextualSpacing/>
        <w:jc w:val="both"/>
        <w:rPr>
          <w:rFonts w:ascii="Times New Roman" w:hAnsi="Times New Roman" w:cs="Times New Roman"/>
        </w:rPr>
      </w:pPr>
      <w:r w:rsidRPr="002628F2">
        <w:rPr>
          <w:rFonts w:ascii="Times New Roman" w:eastAsia="Calibri" w:hAnsi="Times New Roman" w:cs="Times New Roman"/>
          <w:kern w:val="24"/>
        </w:rPr>
        <w:t>Enterprise Funds – Solid Waste and Utilities.</w:t>
      </w:r>
    </w:p>
    <w:p w:rsidR="001B225A" w:rsidRPr="002628F2" w:rsidRDefault="001B225A" w:rsidP="009522C4">
      <w:pPr>
        <w:numPr>
          <w:ilvl w:val="1"/>
          <w:numId w:val="41"/>
        </w:numPr>
        <w:ind w:left="2070"/>
        <w:contextualSpacing/>
        <w:jc w:val="both"/>
        <w:rPr>
          <w:rFonts w:ascii="Times New Roman" w:hAnsi="Times New Roman" w:cs="Times New Roman"/>
        </w:rPr>
      </w:pPr>
      <w:r w:rsidRPr="002628F2">
        <w:rPr>
          <w:rFonts w:ascii="Times New Roman" w:eastAsia="Calibri" w:hAnsi="Times New Roman" w:cs="Times New Roman"/>
          <w:kern w:val="24"/>
        </w:rPr>
        <w:t>Pasquotank-Camden Emergency Medical Services.</w:t>
      </w:r>
    </w:p>
    <w:p w:rsidR="001B225A" w:rsidRPr="002628F2" w:rsidRDefault="001B225A" w:rsidP="009522C4">
      <w:pPr>
        <w:numPr>
          <w:ilvl w:val="0"/>
          <w:numId w:val="41"/>
        </w:numPr>
        <w:ind w:left="1267"/>
        <w:contextualSpacing/>
        <w:jc w:val="both"/>
        <w:rPr>
          <w:rFonts w:ascii="Times New Roman" w:hAnsi="Times New Roman" w:cs="Times New Roman"/>
        </w:rPr>
      </w:pPr>
      <w:r w:rsidRPr="002628F2">
        <w:rPr>
          <w:rFonts w:ascii="Times New Roman" w:eastAsia="Calibri" w:hAnsi="Times New Roman" w:cs="Times New Roman"/>
          <w:b/>
          <w:bCs/>
          <w:kern w:val="24"/>
        </w:rPr>
        <w:t>Employee Health Insurance</w:t>
      </w:r>
    </w:p>
    <w:p w:rsidR="001B225A" w:rsidRPr="002628F2" w:rsidRDefault="001B225A" w:rsidP="009522C4">
      <w:pPr>
        <w:numPr>
          <w:ilvl w:val="1"/>
          <w:numId w:val="41"/>
        </w:numPr>
        <w:ind w:left="2070"/>
        <w:contextualSpacing/>
        <w:jc w:val="both"/>
        <w:rPr>
          <w:rFonts w:ascii="Times New Roman" w:hAnsi="Times New Roman" w:cs="Times New Roman"/>
        </w:rPr>
      </w:pPr>
      <w:r w:rsidRPr="002628F2">
        <w:rPr>
          <w:rFonts w:ascii="Times New Roman" w:eastAsia="Calibri" w:hAnsi="Times New Roman" w:cs="Times New Roman"/>
          <w:kern w:val="24"/>
        </w:rPr>
        <w:t>Approximately $300,000 Annual Cost Increase.</w:t>
      </w:r>
    </w:p>
    <w:p w:rsidR="001B225A" w:rsidRPr="002628F2" w:rsidRDefault="001B225A" w:rsidP="009522C4">
      <w:pPr>
        <w:numPr>
          <w:ilvl w:val="0"/>
          <w:numId w:val="41"/>
        </w:numPr>
        <w:ind w:left="1267"/>
        <w:contextualSpacing/>
        <w:jc w:val="both"/>
        <w:rPr>
          <w:rFonts w:ascii="Times New Roman" w:hAnsi="Times New Roman" w:cs="Times New Roman"/>
        </w:rPr>
      </w:pPr>
      <w:r w:rsidRPr="002628F2">
        <w:rPr>
          <w:rFonts w:ascii="Times New Roman" w:eastAsia="Calibri" w:hAnsi="Times New Roman" w:cs="Times New Roman"/>
          <w:b/>
          <w:bCs/>
          <w:kern w:val="24"/>
        </w:rPr>
        <w:t>Employee Retirement</w:t>
      </w:r>
    </w:p>
    <w:p w:rsidR="001B225A" w:rsidRPr="002628F2" w:rsidRDefault="001B225A" w:rsidP="009522C4">
      <w:pPr>
        <w:numPr>
          <w:ilvl w:val="1"/>
          <w:numId w:val="41"/>
        </w:numPr>
        <w:ind w:left="2070"/>
        <w:contextualSpacing/>
        <w:jc w:val="both"/>
        <w:rPr>
          <w:rFonts w:ascii="Times New Roman" w:hAnsi="Times New Roman" w:cs="Times New Roman"/>
        </w:rPr>
      </w:pPr>
      <w:r w:rsidRPr="002628F2">
        <w:rPr>
          <w:rFonts w:ascii="Times New Roman" w:eastAsia="Calibri" w:hAnsi="Times New Roman" w:cs="Times New Roman"/>
          <w:kern w:val="24"/>
        </w:rPr>
        <w:t>Approximately $120,000 Annual Cost Increase.</w:t>
      </w:r>
    </w:p>
    <w:p w:rsidR="00884DED" w:rsidRPr="002628F2" w:rsidRDefault="00884DED" w:rsidP="00580EF6">
      <w:pPr>
        <w:spacing w:line="276" w:lineRule="auto"/>
        <w:rPr>
          <w:rFonts w:ascii="Times New Roman" w:eastAsia="Calibri" w:hAnsi="Times New Roman" w:cs="Times New Roman"/>
          <w:b/>
          <w:bCs/>
          <w:kern w:val="24"/>
        </w:rPr>
      </w:pPr>
    </w:p>
    <w:p w:rsidR="00884DED" w:rsidRPr="002628F2" w:rsidRDefault="00884DED" w:rsidP="00580EF6">
      <w:pPr>
        <w:spacing w:line="276" w:lineRule="auto"/>
        <w:rPr>
          <w:rFonts w:ascii="Times New Roman" w:eastAsia="Calibri" w:hAnsi="Times New Roman" w:cs="Times New Roman"/>
          <w:b/>
          <w:bCs/>
          <w:kern w:val="24"/>
        </w:rPr>
      </w:pPr>
    </w:p>
    <w:p w:rsidR="00884DED" w:rsidRPr="002628F2" w:rsidRDefault="00884DED" w:rsidP="00580EF6">
      <w:pPr>
        <w:spacing w:line="276" w:lineRule="auto"/>
        <w:rPr>
          <w:rFonts w:ascii="Times New Roman" w:eastAsia="Calibri" w:hAnsi="Times New Roman" w:cs="Times New Roman"/>
          <w:b/>
          <w:bCs/>
          <w:kern w:val="24"/>
        </w:rPr>
      </w:pPr>
    </w:p>
    <w:p w:rsidR="001B225A" w:rsidRPr="002628F2" w:rsidRDefault="001B225A" w:rsidP="00580EF6">
      <w:pPr>
        <w:spacing w:line="276" w:lineRule="auto"/>
        <w:rPr>
          <w:rFonts w:ascii="Times New Roman" w:hAnsi="Times New Roman" w:cs="Times New Roman"/>
        </w:rPr>
      </w:pPr>
      <w:r w:rsidRPr="002628F2">
        <w:rPr>
          <w:rFonts w:ascii="Times New Roman" w:eastAsia="Calibri" w:hAnsi="Times New Roman" w:cs="Times New Roman"/>
          <w:b/>
          <w:bCs/>
          <w:kern w:val="24"/>
        </w:rPr>
        <w:lastRenderedPageBreak/>
        <w:t>Public Safety</w:t>
      </w:r>
    </w:p>
    <w:p w:rsidR="001B225A" w:rsidRPr="002628F2" w:rsidRDefault="001B225A" w:rsidP="009522C4">
      <w:pPr>
        <w:numPr>
          <w:ilvl w:val="0"/>
          <w:numId w:val="42"/>
        </w:numPr>
        <w:spacing w:line="276" w:lineRule="auto"/>
        <w:ind w:left="1267"/>
        <w:contextualSpacing/>
        <w:jc w:val="both"/>
        <w:rPr>
          <w:rFonts w:ascii="Times New Roman" w:hAnsi="Times New Roman" w:cs="Times New Roman"/>
        </w:rPr>
      </w:pPr>
      <w:r w:rsidRPr="002628F2">
        <w:rPr>
          <w:rFonts w:ascii="Times New Roman" w:eastAsia="Calibri" w:hAnsi="Times New Roman" w:cs="Times New Roman"/>
          <w:b/>
          <w:bCs/>
          <w:kern w:val="24"/>
        </w:rPr>
        <w:t>Two Full-time Deputies – Courthouse Security</w:t>
      </w:r>
    </w:p>
    <w:p w:rsidR="001B225A" w:rsidRPr="002628F2" w:rsidRDefault="001B225A" w:rsidP="009522C4">
      <w:pPr>
        <w:numPr>
          <w:ilvl w:val="3"/>
          <w:numId w:val="42"/>
        </w:numPr>
        <w:spacing w:line="276" w:lineRule="auto"/>
        <w:ind w:left="2070"/>
        <w:contextualSpacing/>
        <w:jc w:val="both"/>
        <w:rPr>
          <w:rFonts w:ascii="Times New Roman" w:hAnsi="Times New Roman" w:cs="Times New Roman"/>
        </w:rPr>
      </w:pPr>
      <w:r w:rsidRPr="002628F2">
        <w:rPr>
          <w:rFonts w:ascii="Times New Roman" w:eastAsia="Calibri" w:hAnsi="Times New Roman" w:cs="Times New Roman"/>
          <w:kern w:val="24"/>
        </w:rPr>
        <w:t>This will be the second, and final, phase of a plan to enhance Courthouse Security staffing.</w:t>
      </w:r>
    </w:p>
    <w:p w:rsidR="001B225A" w:rsidRPr="002628F2" w:rsidRDefault="001B225A" w:rsidP="009522C4">
      <w:pPr>
        <w:numPr>
          <w:ilvl w:val="0"/>
          <w:numId w:val="42"/>
        </w:numPr>
        <w:spacing w:line="276" w:lineRule="auto"/>
        <w:ind w:left="1267"/>
        <w:contextualSpacing/>
        <w:jc w:val="both"/>
        <w:rPr>
          <w:rFonts w:ascii="Times New Roman" w:hAnsi="Times New Roman" w:cs="Times New Roman"/>
        </w:rPr>
      </w:pPr>
      <w:r w:rsidRPr="002628F2">
        <w:rPr>
          <w:rFonts w:ascii="Times New Roman" w:eastAsia="Calibri" w:hAnsi="Times New Roman" w:cs="Times New Roman"/>
          <w:b/>
          <w:bCs/>
          <w:kern w:val="24"/>
        </w:rPr>
        <w:t>Volunteer Fire Departments</w:t>
      </w:r>
    </w:p>
    <w:p w:rsidR="001B225A" w:rsidRPr="002628F2" w:rsidRDefault="001B225A" w:rsidP="009522C4">
      <w:pPr>
        <w:numPr>
          <w:ilvl w:val="3"/>
          <w:numId w:val="42"/>
        </w:numPr>
        <w:spacing w:line="276" w:lineRule="auto"/>
        <w:ind w:left="2070"/>
        <w:contextualSpacing/>
        <w:jc w:val="both"/>
        <w:rPr>
          <w:rFonts w:ascii="Times New Roman" w:hAnsi="Times New Roman" w:cs="Times New Roman"/>
        </w:rPr>
      </w:pPr>
      <w:r w:rsidRPr="002628F2">
        <w:rPr>
          <w:rFonts w:ascii="Times New Roman" w:eastAsia="Calibri" w:hAnsi="Times New Roman" w:cs="Times New Roman"/>
          <w:kern w:val="24"/>
        </w:rPr>
        <w:t xml:space="preserve">Annual Volunteer Banquet - allocate $1,000 to each </w:t>
      </w:r>
      <w:proofErr w:type="gramStart"/>
      <w:r w:rsidRPr="002628F2">
        <w:rPr>
          <w:rFonts w:ascii="Times New Roman" w:eastAsia="Calibri" w:hAnsi="Times New Roman" w:cs="Times New Roman"/>
          <w:kern w:val="24"/>
        </w:rPr>
        <w:t xml:space="preserve">of the four Pasquotank </w:t>
      </w:r>
      <w:proofErr w:type="spellStart"/>
      <w:r w:rsidRPr="002628F2">
        <w:rPr>
          <w:rFonts w:ascii="Times New Roman" w:eastAsia="Calibri" w:hAnsi="Times New Roman" w:cs="Times New Roman"/>
          <w:kern w:val="24"/>
        </w:rPr>
        <w:t>VFD’s</w:t>
      </w:r>
      <w:proofErr w:type="spellEnd"/>
      <w:r w:rsidRPr="002628F2">
        <w:rPr>
          <w:rFonts w:ascii="Times New Roman" w:eastAsia="Calibri" w:hAnsi="Times New Roman" w:cs="Times New Roman"/>
          <w:kern w:val="24"/>
        </w:rPr>
        <w:t xml:space="preserve"> towards their annual banquet</w:t>
      </w:r>
      <w:proofErr w:type="gramEnd"/>
      <w:r w:rsidRPr="002628F2">
        <w:rPr>
          <w:rFonts w:ascii="Times New Roman" w:eastAsia="Calibri" w:hAnsi="Times New Roman" w:cs="Times New Roman"/>
          <w:kern w:val="24"/>
        </w:rPr>
        <w:t xml:space="preserve">.  </w:t>
      </w:r>
    </w:p>
    <w:p w:rsidR="002628F2" w:rsidRDefault="002628F2" w:rsidP="00580EF6">
      <w:pPr>
        <w:spacing w:line="276" w:lineRule="auto"/>
        <w:rPr>
          <w:rFonts w:ascii="Times New Roman" w:eastAsia="Calibri" w:hAnsi="Times New Roman" w:cs="Times New Roman"/>
          <w:b/>
          <w:bCs/>
          <w:kern w:val="24"/>
        </w:rPr>
      </w:pPr>
    </w:p>
    <w:p w:rsidR="001B225A" w:rsidRPr="002628F2" w:rsidRDefault="001B225A" w:rsidP="00580EF6">
      <w:pPr>
        <w:spacing w:line="276" w:lineRule="auto"/>
        <w:rPr>
          <w:rFonts w:ascii="Times New Roman" w:hAnsi="Times New Roman" w:cs="Times New Roman"/>
        </w:rPr>
      </w:pPr>
      <w:r w:rsidRPr="002628F2">
        <w:rPr>
          <w:rFonts w:ascii="Times New Roman" w:eastAsia="Calibri" w:hAnsi="Times New Roman" w:cs="Times New Roman"/>
          <w:b/>
          <w:bCs/>
          <w:kern w:val="24"/>
        </w:rPr>
        <w:t>Other Priorities</w:t>
      </w:r>
    </w:p>
    <w:p w:rsidR="001B225A" w:rsidRPr="002628F2" w:rsidRDefault="001B225A" w:rsidP="009522C4">
      <w:pPr>
        <w:numPr>
          <w:ilvl w:val="0"/>
          <w:numId w:val="43"/>
        </w:numPr>
        <w:spacing w:line="276" w:lineRule="auto"/>
        <w:ind w:left="1267"/>
        <w:contextualSpacing/>
        <w:jc w:val="both"/>
        <w:rPr>
          <w:rFonts w:ascii="Times New Roman" w:hAnsi="Times New Roman" w:cs="Times New Roman"/>
        </w:rPr>
      </w:pPr>
      <w:r w:rsidRPr="002628F2">
        <w:rPr>
          <w:rFonts w:ascii="Times New Roman" w:eastAsia="Calibri" w:hAnsi="Times New Roman" w:cs="Times New Roman"/>
          <w:b/>
          <w:bCs/>
          <w:kern w:val="24"/>
        </w:rPr>
        <w:t>Soil and Water – Drainage Projects – Increase to $120,000</w:t>
      </w:r>
    </w:p>
    <w:p w:rsidR="001B225A" w:rsidRPr="002628F2" w:rsidRDefault="001B225A" w:rsidP="009522C4">
      <w:pPr>
        <w:numPr>
          <w:ilvl w:val="3"/>
          <w:numId w:val="43"/>
        </w:numPr>
        <w:spacing w:line="276" w:lineRule="auto"/>
        <w:ind w:left="2070"/>
        <w:contextualSpacing/>
        <w:jc w:val="both"/>
        <w:rPr>
          <w:rFonts w:ascii="Times New Roman" w:hAnsi="Times New Roman" w:cs="Times New Roman"/>
        </w:rPr>
      </w:pPr>
      <w:r w:rsidRPr="002628F2">
        <w:rPr>
          <w:rFonts w:ascii="Times New Roman" w:eastAsia="Calibri" w:hAnsi="Times New Roman" w:cs="Times New Roman"/>
          <w:kern w:val="24"/>
        </w:rPr>
        <w:t>We have drainage concerns throughout the County.  This will continue the trend of increased drainage funding (FY18-19 - $25,000; FY19-20 - $40,000; FY20-21 - $60,000; FY21-22 - $100,000).</w:t>
      </w:r>
    </w:p>
    <w:p w:rsidR="001B225A" w:rsidRPr="002628F2" w:rsidRDefault="001B225A" w:rsidP="009522C4">
      <w:pPr>
        <w:numPr>
          <w:ilvl w:val="0"/>
          <w:numId w:val="43"/>
        </w:numPr>
        <w:spacing w:line="276" w:lineRule="auto"/>
        <w:ind w:left="1267"/>
        <w:contextualSpacing/>
        <w:jc w:val="both"/>
        <w:rPr>
          <w:rFonts w:ascii="Times New Roman" w:hAnsi="Times New Roman" w:cs="Times New Roman"/>
        </w:rPr>
      </w:pPr>
      <w:r w:rsidRPr="002628F2">
        <w:rPr>
          <w:rFonts w:ascii="Times New Roman" w:eastAsia="Calibri" w:hAnsi="Times New Roman" w:cs="Times New Roman"/>
          <w:b/>
          <w:bCs/>
          <w:kern w:val="24"/>
        </w:rPr>
        <w:t>New Position – Human Resources - Safety Officer/Risk Manager</w:t>
      </w:r>
    </w:p>
    <w:p w:rsidR="001B225A" w:rsidRPr="002628F2" w:rsidRDefault="001B225A" w:rsidP="009522C4">
      <w:pPr>
        <w:numPr>
          <w:ilvl w:val="0"/>
          <w:numId w:val="43"/>
        </w:numPr>
        <w:spacing w:line="276" w:lineRule="auto"/>
        <w:ind w:left="1267"/>
        <w:contextualSpacing/>
        <w:jc w:val="both"/>
        <w:rPr>
          <w:rFonts w:ascii="Times New Roman" w:hAnsi="Times New Roman" w:cs="Times New Roman"/>
        </w:rPr>
      </w:pPr>
      <w:r w:rsidRPr="002628F2">
        <w:rPr>
          <w:rFonts w:ascii="Times New Roman" w:hAnsi="Times New Roman" w:cs="Times New Roman"/>
          <w:b/>
          <w:bCs/>
          <w:kern w:val="24"/>
        </w:rPr>
        <w:t xml:space="preserve">New Position – Assistant County Manager </w:t>
      </w:r>
    </w:p>
    <w:p w:rsidR="001B225A" w:rsidRPr="002628F2" w:rsidRDefault="001B225A" w:rsidP="009522C4">
      <w:pPr>
        <w:numPr>
          <w:ilvl w:val="3"/>
          <w:numId w:val="43"/>
        </w:numPr>
        <w:spacing w:line="276" w:lineRule="auto"/>
        <w:ind w:left="2070"/>
        <w:contextualSpacing/>
        <w:jc w:val="both"/>
        <w:rPr>
          <w:rFonts w:ascii="Times New Roman" w:hAnsi="Times New Roman" w:cs="Times New Roman"/>
        </w:rPr>
      </w:pPr>
      <w:r w:rsidRPr="002628F2">
        <w:rPr>
          <w:rFonts w:ascii="Times New Roman" w:hAnsi="Times New Roman" w:cs="Times New Roman"/>
          <w:kern w:val="24"/>
        </w:rPr>
        <w:t>NCACC Management Fellow approved for FY2021-22.</w:t>
      </w:r>
    </w:p>
    <w:p w:rsidR="001B225A" w:rsidRPr="002628F2" w:rsidRDefault="001B225A" w:rsidP="009522C4">
      <w:pPr>
        <w:numPr>
          <w:ilvl w:val="3"/>
          <w:numId w:val="43"/>
        </w:numPr>
        <w:spacing w:line="276" w:lineRule="auto"/>
        <w:ind w:left="2070"/>
        <w:contextualSpacing/>
        <w:jc w:val="both"/>
        <w:rPr>
          <w:rFonts w:ascii="Times New Roman" w:hAnsi="Times New Roman" w:cs="Times New Roman"/>
        </w:rPr>
      </w:pPr>
      <w:r w:rsidRPr="002628F2">
        <w:rPr>
          <w:rFonts w:ascii="Times New Roman" w:hAnsi="Times New Roman" w:cs="Times New Roman"/>
          <w:kern w:val="24"/>
        </w:rPr>
        <w:t>Will place request on March 7</w:t>
      </w:r>
      <w:proofErr w:type="spellStart"/>
      <w:r w:rsidRPr="002628F2">
        <w:rPr>
          <w:rFonts w:ascii="Times New Roman" w:hAnsi="Times New Roman" w:cs="Times New Roman"/>
          <w:kern w:val="24"/>
          <w:position w:val="11"/>
          <w:vertAlign w:val="superscript"/>
        </w:rPr>
        <w:t>th</w:t>
      </w:r>
      <w:proofErr w:type="spellEnd"/>
      <w:r w:rsidRPr="002628F2">
        <w:rPr>
          <w:rFonts w:ascii="Times New Roman" w:hAnsi="Times New Roman" w:cs="Times New Roman"/>
          <w:kern w:val="24"/>
        </w:rPr>
        <w:t xml:space="preserve"> Finance agenda for consideration.  Based on the current job market, this position could take a lengthy period of time to fill.</w:t>
      </w:r>
    </w:p>
    <w:p w:rsidR="001B225A" w:rsidRPr="002628F2" w:rsidRDefault="001B225A" w:rsidP="00C40774">
      <w:pPr>
        <w:jc w:val="both"/>
        <w:rPr>
          <w:rFonts w:ascii="Times New Roman" w:hAnsi="Times New Roman" w:cs="Times New Roman"/>
        </w:rPr>
      </w:pPr>
    </w:p>
    <w:p w:rsidR="00580EF6" w:rsidRPr="002628F2" w:rsidRDefault="00685142" w:rsidP="00580EF6">
      <w:pPr>
        <w:jc w:val="both"/>
        <w:rPr>
          <w:rFonts w:ascii="Times New Roman" w:hAnsi="Times New Roman" w:cs="Times New Roman"/>
          <w:b/>
          <w:u w:val="single"/>
        </w:rPr>
      </w:pPr>
      <w:r w:rsidRPr="002628F2">
        <w:rPr>
          <w:rFonts w:ascii="Times New Roman" w:hAnsi="Times New Roman" w:cs="Times New Roman"/>
          <w:b/>
        </w:rPr>
        <w:t>4.</w:t>
      </w:r>
      <w:r w:rsidRPr="002628F2">
        <w:rPr>
          <w:rFonts w:ascii="Times New Roman" w:hAnsi="Times New Roman" w:cs="Times New Roman"/>
          <w:b/>
        </w:rPr>
        <w:tab/>
      </w:r>
      <w:r w:rsidR="00580EF6" w:rsidRPr="002628F2">
        <w:rPr>
          <w:rFonts w:ascii="Times New Roman" w:hAnsi="Times New Roman" w:cs="Times New Roman"/>
          <w:b/>
          <w:u w:val="single"/>
        </w:rPr>
        <w:t>PLANNING &amp; INSPECTIONS:</w:t>
      </w:r>
    </w:p>
    <w:p w:rsidR="00B306B2" w:rsidRPr="002628F2" w:rsidRDefault="00B306B2" w:rsidP="00580EF6">
      <w:pPr>
        <w:jc w:val="both"/>
        <w:rPr>
          <w:rFonts w:ascii="Times New Roman" w:hAnsi="Times New Roman" w:cs="Times New Roman"/>
        </w:rPr>
      </w:pPr>
      <w:r w:rsidRPr="002628F2">
        <w:rPr>
          <w:rFonts w:ascii="Times New Roman" w:hAnsi="Times New Roman" w:cs="Times New Roman"/>
        </w:rPr>
        <w:t xml:space="preserve">Planning Director Shelley Cox provided </w:t>
      </w:r>
      <w:r w:rsidR="00703206" w:rsidRPr="002628F2">
        <w:rPr>
          <w:rFonts w:ascii="Times New Roman" w:hAnsi="Times New Roman" w:cs="Times New Roman"/>
        </w:rPr>
        <w:t>updates on</w:t>
      </w:r>
      <w:r w:rsidRPr="002628F2">
        <w:rPr>
          <w:rFonts w:ascii="Times New Roman" w:hAnsi="Times New Roman" w:cs="Times New Roman"/>
        </w:rPr>
        <w:t xml:space="preserve"> Cryptocurrency Mining, Rural Home Occupations, </w:t>
      </w:r>
      <w:proofErr w:type="spellStart"/>
      <w:r w:rsidRPr="002628F2">
        <w:rPr>
          <w:rFonts w:ascii="Times New Roman" w:hAnsi="Times New Roman" w:cs="Times New Roman"/>
        </w:rPr>
        <w:t>WSIV</w:t>
      </w:r>
      <w:proofErr w:type="spellEnd"/>
      <w:r w:rsidRPr="002628F2">
        <w:rPr>
          <w:rFonts w:ascii="Times New Roman" w:hAnsi="Times New Roman" w:cs="Times New Roman"/>
        </w:rPr>
        <w:t xml:space="preserve"> Watershed, and </w:t>
      </w:r>
      <w:r w:rsidR="00703206" w:rsidRPr="002628F2">
        <w:rPr>
          <w:rFonts w:ascii="Times New Roman" w:hAnsi="Times New Roman" w:cs="Times New Roman"/>
        </w:rPr>
        <w:t xml:space="preserve">the </w:t>
      </w:r>
      <w:r w:rsidR="00884DED" w:rsidRPr="002628F2">
        <w:rPr>
          <w:rFonts w:ascii="Times New Roman" w:hAnsi="Times New Roman" w:cs="Times New Roman"/>
        </w:rPr>
        <w:t xml:space="preserve">County’s </w:t>
      </w:r>
      <w:r w:rsidR="00703206" w:rsidRPr="002628F2">
        <w:rPr>
          <w:rFonts w:ascii="Times New Roman" w:hAnsi="Times New Roman" w:cs="Times New Roman"/>
        </w:rPr>
        <w:t>Comprehensive Plan.</w:t>
      </w:r>
    </w:p>
    <w:p w:rsidR="00703206" w:rsidRPr="002628F2" w:rsidRDefault="00703206" w:rsidP="00580EF6">
      <w:pPr>
        <w:jc w:val="both"/>
        <w:rPr>
          <w:rFonts w:ascii="Times New Roman" w:hAnsi="Times New Roman" w:cs="Times New Roman"/>
        </w:rPr>
      </w:pPr>
    </w:p>
    <w:p w:rsidR="00B306B2" w:rsidRPr="002628F2" w:rsidRDefault="00B41B3A" w:rsidP="00580EF6">
      <w:pPr>
        <w:jc w:val="both"/>
        <w:rPr>
          <w:rFonts w:ascii="Times New Roman" w:hAnsi="Times New Roman" w:cs="Times New Roman"/>
          <w:b/>
          <w:u w:val="single"/>
        </w:rPr>
      </w:pPr>
      <w:r w:rsidRPr="002628F2">
        <w:rPr>
          <w:rFonts w:ascii="Times New Roman" w:hAnsi="Times New Roman" w:cs="Times New Roman"/>
          <w:b/>
          <w:u w:val="single"/>
        </w:rPr>
        <w:t>CRYPTOCURRENCY MINING:</w:t>
      </w:r>
    </w:p>
    <w:p w:rsidR="00B306B2" w:rsidRPr="002628F2" w:rsidRDefault="00B306B2" w:rsidP="009522C4">
      <w:pPr>
        <w:pStyle w:val="ListParagraph"/>
        <w:numPr>
          <w:ilvl w:val="0"/>
          <w:numId w:val="46"/>
        </w:numPr>
        <w:jc w:val="both"/>
        <w:rPr>
          <w:rFonts w:ascii="Times New Roman" w:hAnsi="Times New Roman" w:cs="Times New Roman"/>
        </w:rPr>
      </w:pPr>
      <w:r w:rsidRPr="002628F2">
        <w:rPr>
          <w:rFonts w:ascii="Times New Roman" w:eastAsia="+mn-ea" w:hAnsi="Times New Roman" w:cs="Times New Roman"/>
          <w:kern w:val="24"/>
        </w:rPr>
        <w:t xml:space="preserve">Cryptocurrency Mining is the operation of specialized computer equipment for the purpose of mining one or more </w:t>
      </w:r>
      <w:proofErr w:type="spellStart"/>
      <w:r w:rsidRPr="002628F2">
        <w:rPr>
          <w:rFonts w:ascii="Times New Roman" w:eastAsia="+mn-ea" w:hAnsi="Times New Roman" w:cs="Times New Roman"/>
          <w:kern w:val="24"/>
        </w:rPr>
        <w:t>blockchain</w:t>
      </w:r>
      <w:proofErr w:type="spellEnd"/>
      <w:r w:rsidRPr="002628F2">
        <w:rPr>
          <w:rFonts w:ascii="Times New Roman" w:eastAsia="+mn-ea" w:hAnsi="Times New Roman" w:cs="Times New Roman"/>
          <w:kern w:val="24"/>
        </w:rPr>
        <w:t>-based cryptocurrencies, such as Bitcoin.</w:t>
      </w:r>
    </w:p>
    <w:p w:rsidR="00B306B2" w:rsidRPr="002628F2" w:rsidRDefault="00B306B2" w:rsidP="009522C4">
      <w:pPr>
        <w:numPr>
          <w:ilvl w:val="0"/>
          <w:numId w:val="46"/>
        </w:numPr>
        <w:ind w:left="1267"/>
        <w:contextualSpacing/>
        <w:jc w:val="both"/>
        <w:rPr>
          <w:rFonts w:ascii="Times New Roman" w:hAnsi="Times New Roman" w:cs="Times New Roman"/>
        </w:rPr>
      </w:pPr>
      <w:r w:rsidRPr="002628F2">
        <w:rPr>
          <w:rFonts w:ascii="Times New Roman" w:eastAsia="+mn-ea" w:hAnsi="Times New Roman" w:cs="Times New Roman"/>
          <w:kern w:val="24"/>
        </w:rPr>
        <w:t>Size would be limited to between 2 and 10 acres.</w:t>
      </w:r>
    </w:p>
    <w:p w:rsidR="00B306B2" w:rsidRPr="002628F2" w:rsidRDefault="00B306B2" w:rsidP="009522C4">
      <w:pPr>
        <w:numPr>
          <w:ilvl w:val="0"/>
          <w:numId w:val="46"/>
        </w:numPr>
        <w:ind w:left="1267"/>
        <w:contextualSpacing/>
        <w:jc w:val="both"/>
        <w:rPr>
          <w:rFonts w:ascii="Times New Roman" w:hAnsi="Times New Roman" w:cs="Times New Roman"/>
        </w:rPr>
      </w:pPr>
      <w:r w:rsidRPr="002628F2">
        <w:rPr>
          <w:rFonts w:ascii="Times New Roman" w:eastAsia="+mn-ea" w:hAnsi="Times New Roman" w:cs="Times New Roman"/>
          <w:kern w:val="24"/>
        </w:rPr>
        <w:t>Shipping containers or other accessory type structures would not be allowed.</w:t>
      </w:r>
    </w:p>
    <w:p w:rsidR="00B306B2" w:rsidRPr="002628F2" w:rsidRDefault="00B306B2" w:rsidP="009522C4">
      <w:pPr>
        <w:numPr>
          <w:ilvl w:val="0"/>
          <w:numId w:val="46"/>
        </w:numPr>
        <w:ind w:left="1267"/>
        <w:contextualSpacing/>
        <w:jc w:val="both"/>
        <w:rPr>
          <w:rFonts w:ascii="Times New Roman" w:hAnsi="Times New Roman" w:cs="Times New Roman"/>
        </w:rPr>
      </w:pPr>
      <w:r w:rsidRPr="002628F2">
        <w:rPr>
          <w:rFonts w:ascii="Times New Roman" w:eastAsia="+mn-ea" w:hAnsi="Times New Roman" w:cs="Times New Roman"/>
          <w:kern w:val="24"/>
        </w:rPr>
        <w:t>Only permitted with a Major Special Use Permit from the BOC in the I-1 and I-2 Industrial Zones.</w:t>
      </w:r>
    </w:p>
    <w:p w:rsidR="00127F5C" w:rsidRPr="002628F2" w:rsidRDefault="00127F5C" w:rsidP="00580EF6">
      <w:pPr>
        <w:jc w:val="both"/>
        <w:rPr>
          <w:rFonts w:ascii="Times New Roman" w:hAnsi="Times New Roman" w:cs="Times New Roman"/>
        </w:rPr>
      </w:pPr>
    </w:p>
    <w:p w:rsidR="005D6903" w:rsidRPr="002628F2" w:rsidRDefault="00B41B3A" w:rsidP="005D6903">
      <w:pPr>
        <w:jc w:val="both"/>
        <w:rPr>
          <w:rFonts w:ascii="Times New Roman" w:hAnsi="Times New Roman" w:cs="Times New Roman"/>
          <w:b/>
          <w:u w:val="single"/>
        </w:rPr>
      </w:pPr>
      <w:r w:rsidRPr="002628F2">
        <w:rPr>
          <w:rFonts w:ascii="Times New Roman" w:hAnsi="Times New Roman" w:cs="Times New Roman"/>
          <w:b/>
          <w:u w:val="single"/>
        </w:rPr>
        <w:t>RURAL HOME OCCUPATIONS:</w:t>
      </w:r>
    </w:p>
    <w:p w:rsidR="00703206" w:rsidRPr="002628F2" w:rsidRDefault="00703206" w:rsidP="005D6903">
      <w:pPr>
        <w:jc w:val="both"/>
        <w:rPr>
          <w:rFonts w:ascii="Times New Roman" w:hAnsi="Times New Roman" w:cs="Times New Roman"/>
        </w:rPr>
      </w:pPr>
      <w:r w:rsidRPr="002628F2">
        <w:rPr>
          <w:rFonts w:ascii="Times New Roman" w:eastAsia="+mn-ea" w:hAnsi="Times New Roman" w:cs="Times New Roman"/>
          <w:b/>
          <w:bCs/>
          <w:i/>
          <w:iCs/>
          <w:kern w:val="24"/>
        </w:rPr>
        <w:t>Current Ordinance allows home occupations in all residential and agricultural districts with the following limitations:</w:t>
      </w:r>
    </w:p>
    <w:p w:rsidR="00703206" w:rsidRPr="002628F2" w:rsidRDefault="00703206" w:rsidP="009522C4">
      <w:pPr>
        <w:numPr>
          <w:ilvl w:val="1"/>
          <w:numId w:val="47"/>
        </w:numPr>
        <w:ind w:left="1714"/>
        <w:contextualSpacing/>
        <w:jc w:val="both"/>
        <w:rPr>
          <w:rFonts w:ascii="Times New Roman" w:hAnsi="Times New Roman" w:cs="Times New Roman"/>
        </w:rPr>
      </w:pPr>
      <w:r w:rsidRPr="002628F2">
        <w:rPr>
          <w:rFonts w:ascii="Times New Roman" w:eastAsia="+mn-ea" w:hAnsi="Times New Roman" w:cs="Times New Roman"/>
          <w:kern w:val="24"/>
        </w:rPr>
        <w:t xml:space="preserve">Business must be conducted entirely within the home (garages and other accessory structures </w:t>
      </w:r>
      <w:r w:rsidR="005D6903" w:rsidRPr="002628F2">
        <w:rPr>
          <w:rFonts w:ascii="Times New Roman" w:eastAsia="+mn-ea" w:hAnsi="Times New Roman" w:cs="Times New Roman"/>
          <w:kern w:val="24"/>
        </w:rPr>
        <w:t>cannot</w:t>
      </w:r>
      <w:r w:rsidRPr="002628F2">
        <w:rPr>
          <w:rFonts w:ascii="Times New Roman" w:eastAsia="+mn-ea" w:hAnsi="Times New Roman" w:cs="Times New Roman"/>
          <w:kern w:val="24"/>
        </w:rPr>
        <w:t xml:space="preserve"> be used).</w:t>
      </w:r>
    </w:p>
    <w:p w:rsidR="00703206" w:rsidRPr="002628F2" w:rsidRDefault="00703206" w:rsidP="009522C4">
      <w:pPr>
        <w:numPr>
          <w:ilvl w:val="1"/>
          <w:numId w:val="47"/>
        </w:numPr>
        <w:ind w:left="1714"/>
        <w:contextualSpacing/>
        <w:jc w:val="both"/>
        <w:rPr>
          <w:rFonts w:ascii="Times New Roman" w:hAnsi="Times New Roman" w:cs="Times New Roman"/>
        </w:rPr>
      </w:pPr>
      <w:r w:rsidRPr="002628F2">
        <w:rPr>
          <w:rFonts w:ascii="Times New Roman" w:eastAsia="+mn-ea" w:hAnsi="Times New Roman" w:cs="Times New Roman"/>
          <w:kern w:val="24"/>
        </w:rPr>
        <w:t>Not over 25% of the total floor area or 500 square feet of the residence can be used.</w:t>
      </w:r>
    </w:p>
    <w:p w:rsidR="00703206" w:rsidRPr="002628F2" w:rsidRDefault="00703206" w:rsidP="009522C4">
      <w:pPr>
        <w:numPr>
          <w:ilvl w:val="1"/>
          <w:numId w:val="47"/>
        </w:numPr>
        <w:ind w:left="1714"/>
        <w:contextualSpacing/>
        <w:jc w:val="both"/>
        <w:rPr>
          <w:rFonts w:ascii="Times New Roman" w:hAnsi="Times New Roman" w:cs="Times New Roman"/>
        </w:rPr>
      </w:pPr>
      <w:r w:rsidRPr="002628F2">
        <w:rPr>
          <w:rFonts w:ascii="Times New Roman" w:eastAsia="+mn-ea" w:hAnsi="Times New Roman" w:cs="Times New Roman"/>
          <w:kern w:val="24"/>
        </w:rPr>
        <w:t>No outside employees are permitted.</w:t>
      </w:r>
    </w:p>
    <w:p w:rsidR="00703206" w:rsidRPr="002628F2" w:rsidRDefault="00703206" w:rsidP="009522C4">
      <w:pPr>
        <w:numPr>
          <w:ilvl w:val="1"/>
          <w:numId w:val="47"/>
        </w:numPr>
        <w:ind w:left="1714"/>
        <w:contextualSpacing/>
        <w:jc w:val="both"/>
        <w:rPr>
          <w:rFonts w:ascii="Times New Roman" w:hAnsi="Times New Roman" w:cs="Times New Roman"/>
        </w:rPr>
      </w:pPr>
      <w:r w:rsidRPr="002628F2">
        <w:rPr>
          <w:rFonts w:ascii="Times New Roman" w:eastAsia="+mn-ea" w:hAnsi="Times New Roman" w:cs="Times New Roman"/>
          <w:kern w:val="24"/>
        </w:rPr>
        <w:t>Limited to offices for physician, artist, contractor, musician, insurance agent, lawyer, real estate broker, teacher, or other like professional.</w:t>
      </w:r>
    </w:p>
    <w:p w:rsidR="00B306B2" w:rsidRPr="002628F2" w:rsidRDefault="00B306B2" w:rsidP="00580EF6">
      <w:pPr>
        <w:jc w:val="both"/>
        <w:rPr>
          <w:rFonts w:ascii="Times New Roman" w:hAnsi="Times New Roman" w:cs="Times New Roman"/>
        </w:rPr>
      </w:pPr>
    </w:p>
    <w:p w:rsidR="00B41B3A" w:rsidRPr="002628F2" w:rsidRDefault="00B41B3A" w:rsidP="009522C4">
      <w:pPr>
        <w:numPr>
          <w:ilvl w:val="0"/>
          <w:numId w:val="48"/>
        </w:numPr>
        <w:spacing w:line="264" w:lineRule="auto"/>
        <w:ind w:left="1267"/>
        <w:contextualSpacing/>
        <w:rPr>
          <w:rFonts w:ascii="Times New Roman" w:hAnsi="Times New Roman" w:cs="Times New Roman"/>
        </w:rPr>
      </w:pPr>
      <w:r w:rsidRPr="002628F2">
        <w:rPr>
          <w:rFonts w:ascii="Times New Roman" w:eastAsia="+mn-ea" w:hAnsi="Times New Roman" w:cs="Times New Roman"/>
          <w:kern w:val="24"/>
        </w:rPr>
        <w:t>Proposed Ordinance would expand the use for residents in rural areas of the County (A-1 and A-2 districts).</w:t>
      </w:r>
    </w:p>
    <w:p w:rsidR="00B41B3A" w:rsidRPr="002628F2" w:rsidRDefault="00B41B3A" w:rsidP="009522C4">
      <w:pPr>
        <w:numPr>
          <w:ilvl w:val="0"/>
          <w:numId w:val="48"/>
        </w:numPr>
        <w:spacing w:line="264" w:lineRule="auto"/>
        <w:ind w:left="1267"/>
        <w:contextualSpacing/>
        <w:rPr>
          <w:rFonts w:ascii="Times New Roman" w:hAnsi="Times New Roman" w:cs="Times New Roman"/>
        </w:rPr>
      </w:pPr>
      <w:r w:rsidRPr="002628F2">
        <w:rPr>
          <w:rFonts w:ascii="Times New Roman" w:eastAsia="+mn-ea" w:hAnsi="Times New Roman" w:cs="Times New Roman"/>
          <w:kern w:val="24"/>
        </w:rPr>
        <w:t>Rural Home Occupations would require a Minor Special Use Permit from the Planning Board.</w:t>
      </w:r>
    </w:p>
    <w:p w:rsidR="00B41B3A" w:rsidRPr="002628F2" w:rsidRDefault="00B41B3A" w:rsidP="009522C4">
      <w:pPr>
        <w:numPr>
          <w:ilvl w:val="0"/>
          <w:numId w:val="48"/>
        </w:numPr>
        <w:spacing w:line="264" w:lineRule="auto"/>
        <w:ind w:left="1267"/>
        <w:contextualSpacing/>
        <w:rPr>
          <w:rFonts w:ascii="Times New Roman" w:hAnsi="Times New Roman" w:cs="Times New Roman"/>
        </w:rPr>
      </w:pPr>
      <w:r w:rsidRPr="002628F2">
        <w:rPr>
          <w:rFonts w:ascii="Times New Roman" w:eastAsia="+mn-ea" w:hAnsi="Times New Roman" w:cs="Times New Roman"/>
          <w:kern w:val="24"/>
        </w:rPr>
        <w:t>Only permitted on lots 43,000 square feet or larger, which is the current minimum lot size in the County.</w:t>
      </w:r>
    </w:p>
    <w:p w:rsidR="00703206" w:rsidRPr="002628F2" w:rsidRDefault="00B41B3A" w:rsidP="009522C4">
      <w:pPr>
        <w:numPr>
          <w:ilvl w:val="0"/>
          <w:numId w:val="48"/>
        </w:numPr>
        <w:spacing w:line="264" w:lineRule="auto"/>
        <w:ind w:left="1267"/>
        <w:contextualSpacing/>
        <w:jc w:val="both"/>
        <w:rPr>
          <w:rFonts w:ascii="Times New Roman" w:hAnsi="Times New Roman" w:cs="Times New Roman"/>
        </w:rPr>
      </w:pPr>
      <w:r w:rsidRPr="002628F2">
        <w:rPr>
          <w:rFonts w:ascii="Times New Roman" w:eastAsia="+mn-ea" w:hAnsi="Times New Roman" w:cs="Times New Roman"/>
          <w:kern w:val="24"/>
        </w:rPr>
        <w:t>Business could be conducted in an accessory structure (garage, etc.) but could not exceed 2,500 square feet.</w:t>
      </w:r>
    </w:p>
    <w:p w:rsidR="00B41B3A" w:rsidRPr="002628F2" w:rsidRDefault="00B41B3A" w:rsidP="009522C4">
      <w:pPr>
        <w:numPr>
          <w:ilvl w:val="0"/>
          <w:numId w:val="49"/>
        </w:numPr>
        <w:spacing w:line="264" w:lineRule="auto"/>
        <w:ind w:left="1267"/>
        <w:contextualSpacing/>
        <w:jc w:val="both"/>
        <w:rPr>
          <w:rFonts w:ascii="Times New Roman" w:hAnsi="Times New Roman" w:cs="Times New Roman"/>
        </w:rPr>
      </w:pPr>
      <w:r w:rsidRPr="002628F2">
        <w:rPr>
          <w:rFonts w:ascii="Times New Roman" w:eastAsia="+mn-ea" w:hAnsi="Times New Roman" w:cs="Times New Roman"/>
          <w:kern w:val="24"/>
        </w:rPr>
        <w:t>Up to three employees outside of the home allowed.</w:t>
      </w:r>
    </w:p>
    <w:p w:rsidR="00B41B3A" w:rsidRPr="002628F2" w:rsidRDefault="00B41B3A" w:rsidP="009522C4">
      <w:pPr>
        <w:numPr>
          <w:ilvl w:val="0"/>
          <w:numId w:val="49"/>
        </w:numPr>
        <w:spacing w:line="264" w:lineRule="auto"/>
        <w:ind w:left="1267"/>
        <w:contextualSpacing/>
        <w:jc w:val="both"/>
        <w:rPr>
          <w:rFonts w:ascii="Times New Roman" w:hAnsi="Times New Roman" w:cs="Times New Roman"/>
        </w:rPr>
      </w:pPr>
      <w:r w:rsidRPr="002628F2">
        <w:rPr>
          <w:rFonts w:ascii="Times New Roman" w:eastAsia="+mn-ea" w:hAnsi="Times New Roman" w:cs="Times New Roman"/>
          <w:kern w:val="24"/>
        </w:rPr>
        <w:t xml:space="preserve">A 30’ setback would be required for parking and storage relating to the business. </w:t>
      </w:r>
    </w:p>
    <w:p w:rsidR="00B41B3A" w:rsidRPr="002628F2" w:rsidRDefault="00B41B3A" w:rsidP="009522C4">
      <w:pPr>
        <w:numPr>
          <w:ilvl w:val="0"/>
          <w:numId w:val="49"/>
        </w:numPr>
        <w:spacing w:line="264" w:lineRule="auto"/>
        <w:ind w:left="1267"/>
        <w:contextualSpacing/>
        <w:jc w:val="both"/>
        <w:rPr>
          <w:rFonts w:ascii="Times New Roman" w:hAnsi="Times New Roman" w:cs="Times New Roman"/>
        </w:rPr>
      </w:pPr>
      <w:r w:rsidRPr="002628F2">
        <w:rPr>
          <w:rFonts w:ascii="Times New Roman" w:eastAsia="+mn-ea" w:hAnsi="Times New Roman" w:cs="Times New Roman"/>
          <w:kern w:val="24"/>
        </w:rPr>
        <w:t>Outside storage of goods and materials associated with the business shall be screened from view.</w:t>
      </w:r>
    </w:p>
    <w:p w:rsidR="00B41B3A" w:rsidRPr="002628F2" w:rsidRDefault="00B41B3A" w:rsidP="009522C4">
      <w:pPr>
        <w:numPr>
          <w:ilvl w:val="0"/>
          <w:numId w:val="49"/>
        </w:numPr>
        <w:spacing w:line="264" w:lineRule="auto"/>
        <w:ind w:left="1267"/>
        <w:contextualSpacing/>
        <w:jc w:val="both"/>
        <w:rPr>
          <w:rFonts w:ascii="Times New Roman" w:hAnsi="Times New Roman" w:cs="Times New Roman"/>
        </w:rPr>
      </w:pPr>
      <w:r w:rsidRPr="002628F2">
        <w:rPr>
          <w:rFonts w:ascii="Times New Roman" w:eastAsia="+mn-ea" w:hAnsi="Times New Roman" w:cs="Times New Roman"/>
          <w:kern w:val="24"/>
        </w:rPr>
        <w:t>Products could be prepared on the property and sold off-site or over the internet.</w:t>
      </w:r>
    </w:p>
    <w:p w:rsidR="00B41B3A" w:rsidRPr="002628F2" w:rsidRDefault="00B41B3A" w:rsidP="00B41B3A">
      <w:pPr>
        <w:spacing w:line="264" w:lineRule="auto"/>
        <w:contextualSpacing/>
        <w:jc w:val="both"/>
        <w:rPr>
          <w:rFonts w:ascii="Times New Roman" w:eastAsia="+mn-ea" w:hAnsi="Times New Roman" w:cs="Times New Roman"/>
          <w:kern w:val="24"/>
        </w:rPr>
      </w:pPr>
    </w:p>
    <w:p w:rsidR="009A0FD3" w:rsidRPr="002628F2" w:rsidRDefault="009A0FD3" w:rsidP="00B41B3A">
      <w:pPr>
        <w:spacing w:line="264" w:lineRule="auto"/>
        <w:contextualSpacing/>
        <w:jc w:val="both"/>
        <w:rPr>
          <w:rFonts w:ascii="Times New Roman" w:eastAsia="+mn-ea" w:hAnsi="Times New Roman" w:cs="Times New Roman"/>
          <w:kern w:val="24"/>
        </w:rPr>
      </w:pPr>
    </w:p>
    <w:p w:rsidR="009A0FD3" w:rsidRPr="002628F2" w:rsidRDefault="009A0FD3" w:rsidP="00B41B3A">
      <w:pPr>
        <w:spacing w:line="264" w:lineRule="auto"/>
        <w:contextualSpacing/>
        <w:jc w:val="both"/>
        <w:rPr>
          <w:rFonts w:ascii="Times New Roman" w:eastAsia="+mn-ea" w:hAnsi="Times New Roman" w:cs="Times New Roman"/>
          <w:kern w:val="24"/>
        </w:rPr>
      </w:pPr>
    </w:p>
    <w:p w:rsidR="005D6903" w:rsidRPr="005D6903" w:rsidRDefault="005D6903" w:rsidP="00B41B3A">
      <w:pPr>
        <w:spacing w:line="264" w:lineRule="auto"/>
        <w:contextualSpacing/>
        <w:jc w:val="both"/>
        <w:rPr>
          <w:rFonts w:ascii="Times New Roman" w:eastAsia="+mn-ea" w:hAnsi="Times New Roman" w:cs="Times New Roman"/>
          <w:color w:val="000000"/>
          <w:kern w:val="24"/>
        </w:rPr>
      </w:pPr>
    </w:p>
    <w:p w:rsidR="00B41B3A" w:rsidRPr="00B41B3A" w:rsidRDefault="00B41B3A" w:rsidP="00B41B3A">
      <w:pPr>
        <w:spacing w:line="264" w:lineRule="auto"/>
        <w:contextualSpacing/>
        <w:jc w:val="both"/>
        <w:rPr>
          <w:rFonts w:ascii="Times New Roman" w:hAnsi="Times New Roman" w:cs="Times New Roman"/>
          <w:b/>
          <w:u w:val="single"/>
        </w:rPr>
      </w:pPr>
      <w:proofErr w:type="spellStart"/>
      <w:r w:rsidRPr="005D6903">
        <w:rPr>
          <w:rFonts w:ascii="Times New Roman" w:eastAsia="+mn-ea" w:hAnsi="Times New Roman" w:cs="Times New Roman"/>
          <w:b/>
          <w:color w:val="000000"/>
          <w:kern w:val="24"/>
          <w:u w:val="single"/>
        </w:rPr>
        <w:t>WSIV</w:t>
      </w:r>
      <w:proofErr w:type="spellEnd"/>
      <w:r w:rsidRPr="005D6903">
        <w:rPr>
          <w:rFonts w:ascii="Times New Roman" w:eastAsia="+mn-ea" w:hAnsi="Times New Roman" w:cs="Times New Roman"/>
          <w:b/>
          <w:color w:val="000000"/>
          <w:kern w:val="24"/>
          <w:u w:val="single"/>
        </w:rPr>
        <w:t xml:space="preserve"> WATERSHED:</w:t>
      </w:r>
    </w:p>
    <w:p w:rsidR="00B41B3A" w:rsidRPr="005D6903" w:rsidRDefault="00B41B3A" w:rsidP="00580EF6">
      <w:pPr>
        <w:jc w:val="both"/>
        <w:rPr>
          <w:rFonts w:ascii="Times New Roman" w:hAnsi="Times New Roman" w:cs="Times New Roman"/>
        </w:rPr>
      </w:pPr>
    </w:p>
    <w:p w:rsidR="00B41B3A" w:rsidRPr="00B41B3A" w:rsidRDefault="00B41B3A" w:rsidP="009522C4">
      <w:pPr>
        <w:numPr>
          <w:ilvl w:val="0"/>
          <w:numId w:val="50"/>
        </w:numPr>
        <w:ind w:left="1267"/>
        <w:contextualSpacing/>
        <w:jc w:val="both"/>
        <w:rPr>
          <w:rFonts w:ascii="Times New Roman" w:hAnsi="Times New Roman" w:cs="Times New Roman"/>
        </w:rPr>
      </w:pPr>
      <w:r w:rsidRPr="00B41B3A">
        <w:rPr>
          <w:rFonts w:ascii="Times New Roman" w:eastAsia="+mn-ea" w:hAnsi="Times New Roman" w:cs="Times New Roman"/>
          <w:color w:val="000000"/>
          <w:kern w:val="24"/>
        </w:rPr>
        <w:t xml:space="preserve">The </w:t>
      </w:r>
      <w:proofErr w:type="spellStart"/>
      <w:r w:rsidRPr="00B41B3A">
        <w:rPr>
          <w:rFonts w:ascii="Times New Roman" w:eastAsia="+mn-ea" w:hAnsi="Times New Roman" w:cs="Times New Roman"/>
          <w:color w:val="000000"/>
          <w:kern w:val="24"/>
        </w:rPr>
        <w:t>WSIV</w:t>
      </w:r>
      <w:proofErr w:type="spellEnd"/>
      <w:r w:rsidRPr="00B41B3A">
        <w:rPr>
          <w:rFonts w:ascii="Times New Roman" w:eastAsia="+mn-ea" w:hAnsi="Times New Roman" w:cs="Times New Roman"/>
          <w:color w:val="000000"/>
          <w:kern w:val="24"/>
        </w:rPr>
        <w:t xml:space="preserve"> Water Supply Watershed Program is mandated by the State due to Elizabeth City’s non-functional water intake facility.</w:t>
      </w:r>
    </w:p>
    <w:p w:rsidR="00B41B3A" w:rsidRPr="00B41B3A" w:rsidRDefault="00B41B3A" w:rsidP="009522C4">
      <w:pPr>
        <w:numPr>
          <w:ilvl w:val="0"/>
          <w:numId w:val="50"/>
        </w:numPr>
        <w:ind w:left="1267"/>
        <w:contextualSpacing/>
        <w:jc w:val="both"/>
        <w:rPr>
          <w:rFonts w:ascii="Times New Roman" w:hAnsi="Times New Roman" w:cs="Times New Roman"/>
        </w:rPr>
      </w:pPr>
      <w:r w:rsidRPr="00B41B3A">
        <w:rPr>
          <w:rFonts w:ascii="Times New Roman" w:eastAsia="+mn-ea" w:hAnsi="Times New Roman" w:cs="Times New Roman"/>
          <w:color w:val="000000"/>
          <w:kern w:val="24"/>
        </w:rPr>
        <w:t>The intake facility is located at the end of Whitehurst Street.</w:t>
      </w:r>
    </w:p>
    <w:p w:rsidR="00B41B3A" w:rsidRPr="00B41B3A" w:rsidRDefault="00B41B3A" w:rsidP="009522C4">
      <w:pPr>
        <w:numPr>
          <w:ilvl w:val="0"/>
          <w:numId w:val="50"/>
        </w:numPr>
        <w:ind w:left="1267"/>
        <w:contextualSpacing/>
        <w:jc w:val="both"/>
        <w:rPr>
          <w:rFonts w:ascii="Times New Roman" w:hAnsi="Times New Roman" w:cs="Times New Roman"/>
        </w:rPr>
      </w:pPr>
      <w:r w:rsidRPr="00B41B3A">
        <w:rPr>
          <w:rFonts w:ascii="Times New Roman" w:eastAsia="+mn-ea" w:hAnsi="Times New Roman" w:cs="Times New Roman"/>
          <w:color w:val="000000"/>
          <w:kern w:val="24"/>
        </w:rPr>
        <w:t xml:space="preserve">Residential and Non-Residential development in the watershed is limited to 24% built upon area. </w:t>
      </w:r>
    </w:p>
    <w:p w:rsidR="00B41B3A" w:rsidRDefault="00B41B3A" w:rsidP="00580EF6">
      <w:pPr>
        <w:jc w:val="both"/>
        <w:rPr>
          <w:rFonts w:ascii="Times New Roman" w:hAnsi="Times New Roman" w:cs="Times New Roman"/>
        </w:rPr>
      </w:pPr>
    </w:p>
    <w:p w:rsidR="00B41B3A" w:rsidRDefault="00B41B3A" w:rsidP="00580EF6">
      <w:pPr>
        <w:jc w:val="both"/>
        <w:rPr>
          <w:rFonts w:ascii="Times New Roman" w:hAnsi="Times New Roman" w:cs="Times New Roman"/>
        </w:rPr>
      </w:pPr>
      <w:r>
        <w:rPr>
          <w:noProof/>
        </w:rPr>
        <w:drawing>
          <wp:inline distT="0" distB="0" distL="0" distR="0" wp14:anchorId="39A4AEAB" wp14:editId="1822932B">
            <wp:extent cx="5943600" cy="4110990"/>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4110990"/>
                    </a:xfrm>
                    <a:prstGeom prst="rect">
                      <a:avLst/>
                    </a:prstGeom>
                  </pic:spPr>
                </pic:pic>
              </a:graphicData>
            </a:graphic>
          </wp:inline>
        </w:drawing>
      </w:r>
    </w:p>
    <w:p w:rsidR="00B41B3A" w:rsidRDefault="00B41B3A" w:rsidP="00580EF6">
      <w:pPr>
        <w:jc w:val="both"/>
        <w:rPr>
          <w:rFonts w:ascii="Times New Roman" w:hAnsi="Times New Roman" w:cs="Times New Roman"/>
        </w:rPr>
      </w:pPr>
    </w:p>
    <w:p w:rsidR="00B41B3A" w:rsidRPr="00B41B3A" w:rsidRDefault="00B41B3A" w:rsidP="009522C4">
      <w:pPr>
        <w:numPr>
          <w:ilvl w:val="0"/>
          <w:numId w:val="51"/>
        </w:numPr>
        <w:ind w:left="1267"/>
        <w:contextualSpacing/>
        <w:jc w:val="both"/>
        <w:rPr>
          <w:rFonts w:ascii="Times New Roman" w:hAnsi="Times New Roman" w:cs="Times New Roman"/>
        </w:rPr>
      </w:pPr>
      <w:r w:rsidRPr="00B41B3A">
        <w:rPr>
          <w:rFonts w:ascii="Times New Roman" w:eastAsia="+mn-ea" w:hAnsi="Times New Roman" w:cs="Times New Roman"/>
          <w:color w:val="000000"/>
          <w:kern w:val="24"/>
        </w:rPr>
        <w:t>Due to Pasquotank County’s brackish water, the City will not be able to use the intake facility as a water source.</w:t>
      </w:r>
    </w:p>
    <w:p w:rsidR="00B41B3A" w:rsidRPr="005D6903" w:rsidRDefault="00B41B3A" w:rsidP="009522C4">
      <w:pPr>
        <w:numPr>
          <w:ilvl w:val="0"/>
          <w:numId w:val="51"/>
        </w:numPr>
        <w:ind w:left="1267"/>
        <w:contextualSpacing/>
        <w:jc w:val="both"/>
        <w:rPr>
          <w:rFonts w:ascii="Times New Roman" w:hAnsi="Times New Roman" w:cs="Times New Roman"/>
        </w:rPr>
      </w:pPr>
      <w:r w:rsidRPr="00B41B3A">
        <w:rPr>
          <w:rFonts w:ascii="Times New Roman" w:eastAsia="+mn-ea" w:hAnsi="Times New Roman" w:cs="Times New Roman"/>
          <w:color w:val="000000"/>
          <w:kern w:val="24"/>
        </w:rPr>
        <w:t>Staff recommends requesting that the City officially abandon the intake</w:t>
      </w:r>
      <w:r w:rsidRPr="00B41B3A">
        <w:rPr>
          <w:rFonts w:ascii="Times New Roman" w:eastAsia="+mn-ea" w:hAnsi="Times New Roman" w:cs="Times New Roman"/>
          <w:b/>
          <w:bCs/>
          <w:color w:val="000000"/>
          <w:kern w:val="24"/>
        </w:rPr>
        <w:t xml:space="preserve"> </w:t>
      </w:r>
      <w:r w:rsidRPr="00B41B3A">
        <w:rPr>
          <w:rFonts w:ascii="Times New Roman" w:eastAsia="+mn-ea" w:hAnsi="Times New Roman" w:cs="Times New Roman"/>
          <w:color w:val="000000"/>
          <w:kern w:val="24"/>
        </w:rPr>
        <w:t xml:space="preserve">so the watershed can be reclassified by the State Environmental Management Commission.  </w:t>
      </w:r>
    </w:p>
    <w:p w:rsidR="00B41B3A" w:rsidRPr="005D6903" w:rsidRDefault="00B41B3A" w:rsidP="00B41B3A">
      <w:pPr>
        <w:contextualSpacing/>
        <w:jc w:val="both"/>
        <w:rPr>
          <w:rFonts w:ascii="Times New Roman" w:eastAsia="+mn-ea" w:hAnsi="Times New Roman" w:cs="Times New Roman"/>
          <w:color w:val="000000"/>
          <w:kern w:val="24"/>
        </w:rPr>
      </w:pPr>
    </w:p>
    <w:p w:rsidR="00B41B3A" w:rsidRPr="00B41B3A" w:rsidRDefault="00B41B3A" w:rsidP="00B41B3A">
      <w:pPr>
        <w:contextualSpacing/>
        <w:jc w:val="both"/>
        <w:rPr>
          <w:rFonts w:ascii="Times New Roman" w:hAnsi="Times New Roman" w:cs="Times New Roman"/>
          <w:b/>
          <w:u w:val="single"/>
        </w:rPr>
      </w:pPr>
      <w:r w:rsidRPr="005D6903">
        <w:rPr>
          <w:rFonts w:ascii="Times New Roman" w:eastAsia="+mn-ea" w:hAnsi="Times New Roman" w:cs="Times New Roman"/>
          <w:b/>
          <w:color w:val="000000"/>
          <w:kern w:val="24"/>
          <w:u w:val="single"/>
        </w:rPr>
        <w:t>COMPENSATION PLAN UPDATE:</w:t>
      </w:r>
    </w:p>
    <w:p w:rsidR="00B41B3A" w:rsidRPr="005D6903" w:rsidRDefault="00B41B3A" w:rsidP="00580EF6">
      <w:pPr>
        <w:jc w:val="both"/>
        <w:rPr>
          <w:rFonts w:ascii="Times New Roman" w:hAnsi="Times New Roman" w:cs="Times New Roman"/>
        </w:rPr>
      </w:pPr>
    </w:p>
    <w:p w:rsidR="00B41B3A" w:rsidRPr="00B41B3A" w:rsidRDefault="00B41B3A" w:rsidP="009522C4">
      <w:pPr>
        <w:numPr>
          <w:ilvl w:val="0"/>
          <w:numId w:val="52"/>
        </w:numPr>
        <w:ind w:left="1440"/>
        <w:contextualSpacing/>
        <w:jc w:val="both"/>
        <w:rPr>
          <w:rFonts w:ascii="Times New Roman" w:hAnsi="Times New Roman" w:cs="Times New Roman"/>
        </w:rPr>
      </w:pPr>
      <w:r w:rsidRPr="00B41B3A">
        <w:rPr>
          <w:rFonts w:ascii="Times New Roman" w:eastAsia="+mn-ea" w:hAnsi="Times New Roman" w:cs="Times New Roman"/>
          <w:color w:val="000000"/>
          <w:kern w:val="24"/>
        </w:rPr>
        <w:t>A contract has been executed with Stewart to develop the Comprehensive Plan for $75,000.</w:t>
      </w:r>
    </w:p>
    <w:p w:rsidR="00B41B3A" w:rsidRPr="00B41B3A" w:rsidRDefault="00B41B3A" w:rsidP="009522C4">
      <w:pPr>
        <w:numPr>
          <w:ilvl w:val="0"/>
          <w:numId w:val="52"/>
        </w:numPr>
        <w:ind w:left="1440"/>
        <w:contextualSpacing/>
        <w:jc w:val="both"/>
        <w:rPr>
          <w:rFonts w:ascii="Times New Roman" w:hAnsi="Times New Roman" w:cs="Times New Roman"/>
        </w:rPr>
      </w:pPr>
      <w:r w:rsidRPr="00B41B3A">
        <w:rPr>
          <w:rFonts w:ascii="Times New Roman" w:eastAsia="+mn-ea" w:hAnsi="Times New Roman" w:cs="Times New Roman"/>
          <w:color w:val="000000"/>
          <w:kern w:val="24"/>
        </w:rPr>
        <w:t>The Plan will be compliant with CAMA Land Use Plan standards and replace our current Land Use Plan.</w:t>
      </w:r>
    </w:p>
    <w:p w:rsidR="00B41B3A" w:rsidRPr="00B41B3A" w:rsidRDefault="00B41B3A" w:rsidP="009522C4">
      <w:pPr>
        <w:numPr>
          <w:ilvl w:val="0"/>
          <w:numId w:val="52"/>
        </w:numPr>
        <w:ind w:left="1440"/>
        <w:contextualSpacing/>
        <w:jc w:val="both"/>
        <w:rPr>
          <w:rFonts w:ascii="Times New Roman" w:hAnsi="Times New Roman" w:cs="Times New Roman"/>
        </w:rPr>
      </w:pPr>
      <w:r w:rsidRPr="00B41B3A">
        <w:rPr>
          <w:rFonts w:ascii="Times New Roman" w:eastAsia="+mn-ea" w:hAnsi="Times New Roman" w:cs="Times New Roman"/>
          <w:color w:val="000000"/>
          <w:kern w:val="24"/>
        </w:rPr>
        <w:t>The planning process will take approximately 12 months.</w:t>
      </w:r>
    </w:p>
    <w:p w:rsidR="00B41B3A" w:rsidRPr="00B41B3A" w:rsidRDefault="00B41B3A" w:rsidP="009522C4">
      <w:pPr>
        <w:numPr>
          <w:ilvl w:val="0"/>
          <w:numId w:val="52"/>
        </w:numPr>
        <w:ind w:left="1440"/>
        <w:contextualSpacing/>
        <w:jc w:val="both"/>
        <w:rPr>
          <w:rFonts w:ascii="Times New Roman" w:hAnsi="Times New Roman" w:cs="Times New Roman"/>
        </w:rPr>
      </w:pPr>
      <w:r w:rsidRPr="00B41B3A">
        <w:rPr>
          <w:rFonts w:ascii="Times New Roman" w:eastAsia="+mn-ea" w:hAnsi="Times New Roman" w:cs="Times New Roman"/>
          <w:color w:val="000000"/>
          <w:kern w:val="24"/>
        </w:rPr>
        <w:t>Staff is currently providing documents and data to assist with the development of the plan.</w:t>
      </w:r>
    </w:p>
    <w:p w:rsidR="00B41B3A" w:rsidRPr="00B41B3A" w:rsidRDefault="00B41B3A" w:rsidP="009522C4">
      <w:pPr>
        <w:numPr>
          <w:ilvl w:val="0"/>
          <w:numId w:val="52"/>
        </w:numPr>
        <w:ind w:left="1440"/>
        <w:contextualSpacing/>
        <w:jc w:val="both"/>
        <w:rPr>
          <w:rFonts w:ascii="Times New Roman" w:hAnsi="Times New Roman" w:cs="Times New Roman"/>
        </w:rPr>
      </w:pPr>
      <w:r w:rsidRPr="00B41B3A">
        <w:rPr>
          <w:rFonts w:ascii="Times New Roman" w:eastAsia="+mn-ea" w:hAnsi="Times New Roman" w:cs="Times New Roman"/>
          <w:color w:val="000000"/>
          <w:kern w:val="24"/>
        </w:rPr>
        <w:t>Kick-off meetings and a local tour have been scheduled wi</w:t>
      </w:r>
      <w:r w:rsidR="005D6903">
        <w:rPr>
          <w:rFonts w:ascii="Times New Roman" w:eastAsia="+mn-ea" w:hAnsi="Times New Roman" w:cs="Times New Roman"/>
          <w:color w:val="000000"/>
          <w:kern w:val="24"/>
        </w:rPr>
        <w:t>th the consultant on March 24</w:t>
      </w:r>
      <w:r w:rsidR="005D6903" w:rsidRPr="005D6903">
        <w:rPr>
          <w:rFonts w:ascii="Times New Roman" w:eastAsia="+mn-ea" w:hAnsi="Times New Roman" w:cs="Times New Roman"/>
          <w:color w:val="000000"/>
          <w:kern w:val="24"/>
          <w:vertAlign w:val="superscript"/>
        </w:rPr>
        <w:t>th</w:t>
      </w:r>
      <w:r w:rsidR="005D6903">
        <w:rPr>
          <w:rFonts w:ascii="Times New Roman" w:eastAsia="+mn-ea" w:hAnsi="Times New Roman" w:cs="Times New Roman"/>
          <w:color w:val="000000"/>
          <w:kern w:val="24"/>
        </w:rPr>
        <w:t xml:space="preserve">. </w:t>
      </w:r>
      <w:r w:rsidR="005D6903">
        <w:rPr>
          <w:rFonts w:ascii="Times New Roman" w:eastAsia="+mn-ea" w:hAnsi="Times New Roman" w:cs="Times New Roman"/>
          <w:color w:val="FFFFFF"/>
          <w:kern w:val="24"/>
        </w:rPr>
        <w:t>.</w:t>
      </w:r>
      <w:r w:rsidRPr="00B41B3A">
        <w:rPr>
          <w:rFonts w:ascii="Times New Roman" w:eastAsia="+mn-ea" w:hAnsi="Times New Roman" w:cs="Times New Roman"/>
          <w:color w:val="FFFFFF"/>
          <w:kern w:val="24"/>
        </w:rPr>
        <w:t>Plan standards</w:t>
      </w:r>
    </w:p>
    <w:p w:rsidR="00703206" w:rsidRDefault="00703206" w:rsidP="00580EF6">
      <w:pPr>
        <w:jc w:val="both"/>
        <w:rPr>
          <w:rFonts w:ascii="Times New Roman" w:hAnsi="Times New Roman" w:cs="Times New Roman"/>
        </w:rPr>
      </w:pPr>
    </w:p>
    <w:p w:rsidR="000E254E" w:rsidRDefault="00F824D7" w:rsidP="0003450A">
      <w:pPr>
        <w:jc w:val="both"/>
        <w:rPr>
          <w:rFonts w:ascii="Times New Roman" w:hAnsi="Times New Roman" w:cs="Times New Roman"/>
          <w:b/>
          <w:u w:val="single"/>
        </w:rPr>
      </w:pPr>
      <w:r>
        <w:rPr>
          <w:rFonts w:ascii="Times New Roman" w:hAnsi="Times New Roman" w:cs="Times New Roman"/>
          <w:b/>
        </w:rPr>
        <w:t>5</w:t>
      </w:r>
      <w:r w:rsidR="005D6903">
        <w:rPr>
          <w:rFonts w:ascii="Times New Roman" w:hAnsi="Times New Roman" w:cs="Times New Roman"/>
        </w:rPr>
        <w:t>.</w:t>
      </w:r>
      <w:r w:rsidR="005D6903">
        <w:rPr>
          <w:rFonts w:ascii="Times New Roman" w:hAnsi="Times New Roman" w:cs="Times New Roman"/>
        </w:rPr>
        <w:tab/>
      </w:r>
      <w:r w:rsidR="005D6903">
        <w:rPr>
          <w:rFonts w:ascii="Times New Roman" w:hAnsi="Times New Roman" w:cs="Times New Roman"/>
          <w:b/>
          <w:u w:val="single"/>
        </w:rPr>
        <w:t>LEGISLATIVE UPDATE:</w:t>
      </w:r>
    </w:p>
    <w:p w:rsidR="00770C3A" w:rsidRDefault="005D6903" w:rsidP="00F24FF6">
      <w:pPr>
        <w:jc w:val="both"/>
        <w:rPr>
          <w:rFonts w:ascii="Times New Roman" w:hAnsi="Times New Roman" w:cs="Times New Roman"/>
        </w:rPr>
      </w:pPr>
      <w:r>
        <w:rPr>
          <w:rFonts w:ascii="Times New Roman" w:hAnsi="Times New Roman" w:cs="Times New Roman"/>
        </w:rPr>
        <w:t>Jackson Stancil, the County’s lobbyist</w:t>
      </w:r>
      <w:r w:rsidR="004A7178">
        <w:rPr>
          <w:rFonts w:ascii="Times New Roman" w:hAnsi="Times New Roman" w:cs="Times New Roman"/>
        </w:rPr>
        <w:t>,</w:t>
      </w:r>
      <w:r>
        <w:rPr>
          <w:rFonts w:ascii="Times New Roman" w:hAnsi="Times New Roman" w:cs="Times New Roman"/>
        </w:rPr>
        <w:t xml:space="preserve"> </w:t>
      </w:r>
      <w:r w:rsidR="004A7178">
        <w:rPr>
          <w:rFonts w:ascii="Times New Roman" w:hAnsi="Times New Roman" w:cs="Times New Roman"/>
        </w:rPr>
        <w:t xml:space="preserve">provided </w:t>
      </w:r>
      <w:r w:rsidR="009A0FD3">
        <w:rPr>
          <w:rFonts w:ascii="Times New Roman" w:hAnsi="Times New Roman" w:cs="Times New Roman"/>
        </w:rPr>
        <w:t>a</w:t>
      </w:r>
      <w:r w:rsidR="001F360B">
        <w:rPr>
          <w:rFonts w:ascii="Times New Roman" w:hAnsi="Times New Roman" w:cs="Times New Roman"/>
        </w:rPr>
        <w:t xml:space="preserve"> legislative update</w:t>
      </w:r>
      <w:r w:rsidR="002628F2">
        <w:rPr>
          <w:rFonts w:ascii="Times New Roman" w:hAnsi="Times New Roman" w:cs="Times New Roman"/>
        </w:rPr>
        <w:t>.  He</w:t>
      </w:r>
      <w:r w:rsidR="00770C3A">
        <w:rPr>
          <w:rFonts w:ascii="Times New Roman" w:hAnsi="Times New Roman" w:cs="Times New Roman"/>
        </w:rPr>
        <w:t xml:space="preserve"> asked Board members </w:t>
      </w:r>
      <w:r w:rsidR="00815AE6">
        <w:rPr>
          <w:rFonts w:ascii="Times New Roman" w:hAnsi="Times New Roman" w:cs="Times New Roman"/>
        </w:rPr>
        <w:t xml:space="preserve">what kind of issues they would like legislative assistance with.  Members requested help with drainage funds, College of the Albemarle Simulation Lab funds, Courthouse Renovation funds, Sales Tax Local Bill, and Citizen Advocacy Local Bill.  </w:t>
      </w:r>
    </w:p>
    <w:p w:rsidR="00AC1811" w:rsidRPr="007C06CA" w:rsidRDefault="00AC1811" w:rsidP="00F24FF6">
      <w:pPr>
        <w:jc w:val="both"/>
        <w:rPr>
          <w:rFonts w:ascii="Times New Roman" w:hAnsi="Times New Roman" w:cs="Times New Roman"/>
        </w:rPr>
      </w:pPr>
    </w:p>
    <w:p w:rsidR="000D1675" w:rsidRPr="007C06CA" w:rsidRDefault="008C4D73" w:rsidP="00F24FF6">
      <w:pPr>
        <w:jc w:val="both"/>
        <w:rPr>
          <w:rFonts w:ascii="Times New Roman" w:hAnsi="Times New Roman" w:cs="Times New Roman"/>
          <w:b/>
          <w:u w:val="single"/>
        </w:rPr>
      </w:pPr>
      <w:r>
        <w:rPr>
          <w:rFonts w:ascii="Times New Roman" w:hAnsi="Times New Roman" w:cs="Times New Roman"/>
          <w:b/>
        </w:rPr>
        <w:t>6</w:t>
      </w:r>
      <w:r w:rsidR="00013DDC" w:rsidRPr="007C06CA">
        <w:rPr>
          <w:rFonts w:ascii="Times New Roman" w:hAnsi="Times New Roman" w:cs="Times New Roman"/>
          <w:b/>
        </w:rPr>
        <w:t>.</w:t>
      </w:r>
      <w:r w:rsidR="00013DDC" w:rsidRPr="007C06CA">
        <w:rPr>
          <w:rFonts w:ascii="Times New Roman" w:hAnsi="Times New Roman" w:cs="Times New Roman"/>
          <w:b/>
        </w:rPr>
        <w:tab/>
      </w:r>
      <w:r w:rsidR="001F360B">
        <w:rPr>
          <w:rFonts w:ascii="Times New Roman" w:hAnsi="Times New Roman" w:cs="Times New Roman"/>
          <w:b/>
          <w:u w:val="single"/>
        </w:rPr>
        <w:t>AMERICAN RESCUE PLAN FUNDS</w:t>
      </w:r>
      <w:r>
        <w:rPr>
          <w:rFonts w:ascii="Times New Roman" w:hAnsi="Times New Roman" w:cs="Times New Roman"/>
          <w:b/>
          <w:u w:val="single"/>
        </w:rPr>
        <w:t>:</w:t>
      </w:r>
    </w:p>
    <w:p w:rsidR="00C07B0E" w:rsidRDefault="001E1AE9" w:rsidP="001F360B">
      <w:pPr>
        <w:jc w:val="both"/>
        <w:rPr>
          <w:rFonts w:ascii="Times New Roman" w:hAnsi="Times New Roman" w:cs="Times New Roman"/>
        </w:rPr>
      </w:pPr>
      <w:r w:rsidRPr="007C06CA">
        <w:rPr>
          <w:rFonts w:ascii="Times New Roman" w:hAnsi="Times New Roman" w:cs="Times New Roman"/>
        </w:rPr>
        <w:t xml:space="preserve">Mr. Hammett provided </w:t>
      </w:r>
      <w:r w:rsidR="009A0FD3">
        <w:rPr>
          <w:rFonts w:ascii="Times New Roman" w:hAnsi="Times New Roman" w:cs="Times New Roman"/>
        </w:rPr>
        <w:t>the following information regarding American Rescue Plan Funds:</w:t>
      </w:r>
    </w:p>
    <w:p w:rsidR="009A0FD3" w:rsidRDefault="009A0FD3" w:rsidP="001F360B">
      <w:pPr>
        <w:jc w:val="both"/>
        <w:rPr>
          <w:rFonts w:ascii="Times New Roman" w:hAnsi="Times New Roman" w:cs="Times New Roman"/>
        </w:rPr>
      </w:pPr>
    </w:p>
    <w:p w:rsidR="002628F2" w:rsidRDefault="002628F2" w:rsidP="001F360B">
      <w:pPr>
        <w:jc w:val="both"/>
        <w:rPr>
          <w:rFonts w:ascii="Times New Roman" w:hAnsi="Times New Roman" w:cs="Times New Roman"/>
        </w:rPr>
      </w:pPr>
    </w:p>
    <w:p w:rsidR="009A0FD3" w:rsidRPr="009A0FD3" w:rsidRDefault="009A0FD3" w:rsidP="009A0FD3">
      <w:pPr>
        <w:jc w:val="both"/>
        <w:rPr>
          <w:rFonts w:ascii="Times New Roman" w:hAnsi="Times New Roman" w:cs="Times New Roman"/>
        </w:rPr>
      </w:pPr>
      <w:r w:rsidRPr="009A0FD3">
        <w:rPr>
          <w:rFonts w:ascii="Times New Roman" w:eastAsia="+mn-ea" w:hAnsi="Times New Roman" w:cs="Times New Roman"/>
          <w:b/>
          <w:bCs/>
          <w:color w:val="000000"/>
          <w:kern w:val="24"/>
        </w:rPr>
        <w:lastRenderedPageBreak/>
        <w:t>Background</w:t>
      </w:r>
    </w:p>
    <w:p w:rsidR="009A0FD3" w:rsidRPr="009A0FD3" w:rsidRDefault="009A0FD3" w:rsidP="009522C4">
      <w:pPr>
        <w:numPr>
          <w:ilvl w:val="0"/>
          <w:numId w:val="60"/>
        </w:numPr>
        <w:ind w:left="360"/>
        <w:contextualSpacing/>
        <w:jc w:val="both"/>
        <w:rPr>
          <w:rFonts w:ascii="Times New Roman" w:hAnsi="Times New Roman" w:cs="Times New Roman"/>
        </w:rPr>
      </w:pPr>
      <w:r w:rsidRPr="009A0FD3">
        <w:rPr>
          <w:rFonts w:ascii="Times New Roman" w:eastAsia="+mn-ea" w:hAnsi="Times New Roman" w:cs="Times New Roman"/>
          <w:color w:val="000000"/>
          <w:kern w:val="24"/>
        </w:rPr>
        <w:t>On March 11, 2021, the federal American Rescue Plan Act of 2021 (ARP) became law.</w:t>
      </w:r>
    </w:p>
    <w:p w:rsidR="009A0FD3" w:rsidRPr="009A0FD3" w:rsidRDefault="009A0FD3" w:rsidP="009522C4">
      <w:pPr>
        <w:numPr>
          <w:ilvl w:val="0"/>
          <w:numId w:val="60"/>
        </w:numPr>
        <w:ind w:left="360"/>
        <w:contextualSpacing/>
        <w:jc w:val="both"/>
        <w:rPr>
          <w:rFonts w:ascii="Times New Roman" w:hAnsi="Times New Roman" w:cs="Times New Roman"/>
        </w:rPr>
      </w:pPr>
      <w:r w:rsidRPr="009A0FD3">
        <w:rPr>
          <w:rFonts w:ascii="Times New Roman" w:eastAsia="+mn-ea" w:hAnsi="Times New Roman" w:cs="Times New Roman"/>
          <w:color w:val="000000"/>
          <w:kern w:val="24"/>
        </w:rPr>
        <w:t>Local government ARP funding will be released in two tranches; half to be provided shortly after enactment of the law, and half to be provided 12 months following first payment.</w:t>
      </w:r>
    </w:p>
    <w:p w:rsidR="009A0FD3" w:rsidRPr="009A0FD3" w:rsidRDefault="009A0FD3" w:rsidP="009522C4">
      <w:pPr>
        <w:numPr>
          <w:ilvl w:val="0"/>
          <w:numId w:val="60"/>
        </w:numPr>
        <w:ind w:left="360"/>
        <w:contextualSpacing/>
        <w:jc w:val="both"/>
        <w:rPr>
          <w:rFonts w:ascii="Times New Roman" w:hAnsi="Times New Roman" w:cs="Times New Roman"/>
        </w:rPr>
      </w:pPr>
      <w:r w:rsidRPr="009A0FD3">
        <w:rPr>
          <w:rFonts w:ascii="Times New Roman" w:eastAsia="Calibri" w:hAnsi="Times New Roman" w:cs="Times New Roman"/>
          <w:color w:val="000000"/>
          <w:kern w:val="24"/>
        </w:rPr>
        <w:t xml:space="preserve">Pasquotank County was allocated $7,735,345.  </w:t>
      </w:r>
      <w:r w:rsidRPr="009A0FD3">
        <w:rPr>
          <w:rFonts w:ascii="Times New Roman" w:eastAsia="+mn-ea" w:hAnsi="Times New Roman" w:cs="Times New Roman"/>
          <w:color w:val="222222"/>
          <w:kern w:val="24"/>
        </w:rPr>
        <w:t>On June 16, 2021, we received the first payment from the Department of Treasury in the amount of $3,867,672.50.</w:t>
      </w:r>
    </w:p>
    <w:p w:rsidR="009A0FD3" w:rsidRPr="004E7EC9" w:rsidRDefault="009A0FD3" w:rsidP="009522C4">
      <w:pPr>
        <w:numPr>
          <w:ilvl w:val="0"/>
          <w:numId w:val="60"/>
        </w:numPr>
        <w:ind w:left="360"/>
        <w:contextualSpacing/>
        <w:jc w:val="both"/>
        <w:rPr>
          <w:rFonts w:ascii="Times New Roman" w:hAnsi="Times New Roman" w:cs="Times New Roman"/>
        </w:rPr>
      </w:pPr>
      <w:r w:rsidRPr="009A0FD3">
        <w:rPr>
          <w:rFonts w:ascii="Times New Roman" w:eastAsia="Calibri" w:hAnsi="Times New Roman" w:cs="Times New Roman"/>
          <w:color w:val="222222"/>
          <w:kern w:val="24"/>
        </w:rPr>
        <w:t>The funds have to be obligated by 12-31-24 and spent by 12-31-26.</w:t>
      </w:r>
    </w:p>
    <w:p w:rsidR="009A0FD3" w:rsidRPr="004E7EC9" w:rsidRDefault="009A0FD3" w:rsidP="004E7EC9">
      <w:pPr>
        <w:ind w:left="360" w:hanging="360"/>
        <w:contextualSpacing/>
        <w:jc w:val="both"/>
        <w:rPr>
          <w:rFonts w:ascii="Times New Roman" w:eastAsia="Calibri" w:hAnsi="Times New Roman" w:cs="Times New Roman"/>
          <w:color w:val="222222"/>
          <w:kern w:val="24"/>
        </w:rPr>
      </w:pPr>
    </w:p>
    <w:p w:rsidR="009A0FD3" w:rsidRPr="009A0FD3" w:rsidRDefault="009A0FD3" w:rsidP="009522C4">
      <w:pPr>
        <w:numPr>
          <w:ilvl w:val="0"/>
          <w:numId w:val="61"/>
        </w:numPr>
        <w:ind w:left="360"/>
        <w:contextualSpacing/>
        <w:jc w:val="both"/>
        <w:rPr>
          <w:rFonts w:ascii="Times New Roman" w:hAnsi="Times New Roman" w:cs="Times New Roman"/>
        </w:rPr>
      </w:pPr>
      <w:r w:rsidRPr="009A0FD3">
        <w:rPr>
          <w:rFonts w:ascii="Times New Roman" w:eastAsia="+mn-ea" w:hAnsi="Times New Roman" w:cs="Times New Roman"/>
          <w:color w:val="000000"/>
          <w:kern w:val="24"/>
        </w:rPr>
        <w:t xml:space="preserve">A local government has specific authority to accept ARP funds but must spend the monies consistent with federal requirements and within the contours of state law authority. </w:t>
      </w:r>
    </w:p>
    <w:p w:rsidR="009A0FD3" w:rsidRPr="009A0FD3" w:rsidRDefault="009A0FD3" w:rsidP="009522C4">
      <w:pPr>
        <w:numPr>
          <w:ilvl w:val="0"/>
          <w:numId w:val="61"/>
        </w:numPr>
        <w:ind w:left="360"/>
        <w:contextualSpacing/>
        <w:jc w:val="both"/>
        <w:rPr>
          <w:rFonts w:ascii="Times New Roman" w:hAnsi="Times New Roman" w:cs="Times New Roman"/>
        </w:rPr>
      </w:pPr>
      <w:r w:rsidRPr="009A0FD3">
        <w:rPr>
          <w:rFonts w:ascii="Times New Roman" w:eastAsia="+mn-ea" w:hAnsi="Times New Roman" w:cs="Times New Roman"/>
          <w:color w:val="000000"/>
          <w:kern w:val="24"/>
        </w:rPr>
        <w:t xml:space="preserve">Once grant proceeds are received by a local government, they are public funds and subject to the same budgeting, fiscal management, expenditure control, and accounting </w:t>
      </w:r>
      <w:proofErr w:type="gramStart"/>
      <w:r w:rsidRPr="009A0FD3">
        <w:rPr>
          <w:rFonts w:ascii="Times New Roman" w:eastAsia="+mn-ea" w:hAnsi="Times New Roman" w:cs="Times New Roman"/>
          <w:color w:val="000000"/>
          <w:kern w:val="24"/>
        </w:rPr>
        <w:t>rules</w:t>
      </w:r>
      <w:proofErr w:type="gramEnd"/>
      <w:r w:rsidRPr="009A0FD3">
        <w:rPr>
          <w:rFonts w:ascii="Times New Roman" w:eastAsia="+mn-ea" w:hAnsi="Times New Roman" w:cs="Times New Roman"/>
          <w:color w:val="000000"/>
          <w:kern w:val="24"/>
        </w:rPr>
        <w:t xml:space="preserve"> as all other local government monies.</w:t>
      </w:r>
    </w:p>
    <w:p w:rsidR="009A0FD3" w:rsidRPr="009A0FD3" w:rsidRDefault="009A0FD3" w:rsidP="009522C4">
      <w:pPr>
        <w:numPr>
          <w:ilvl w:val="0"/>
          <w:numId w:val="61"/>
        </w:numPr>
        <w:ind w:left="360"/>
        <w:contextualSpacing/>
        <w:jc w:val="both"/>
        <w:rPr>
          <w:rFonts w:ascii="Times New Roman" w:hAnsi="Times New Roman" w:cs="Times New Roman"/>
        </w:rPr>
      </w:pPr>
      <w:r w:rsidRPr="009A0FD3">
        <w:rPr>
          <w:rFonts w:ascii="Times New Roman" w:eastAsia="+mn-ea" w:hAnsi="Times New Roman" w:cs="Times New Roman"/>
          <w:color w:val="000000"/>
          <w:kern w:val="24"/>
        </w:rPr>
        <w:t>As previously discussed, we were advised to hold off finalizing any plans for the use of the funds in order to maximize the benefit as potential match funds for State and Federal programs and to allow all the rules to be finalized.</w:t>
      </w:r>
    </w:p>
    <w:p w:rsidR="009A0FD3" w:rsidRPr="004E7EC9" w:rsidRDefault="009A0FD3" w:rsidP="009A0FD3">
      <w:pPr>
        <w:contextualSpacing/>
        <w:jc w:val="both"/>
        <w:rPr>
          <w:rFonts w:ascii="Times New Roman" w:hAnsi="Times New Roman" w:cs="Times New Roman"/>
        </w:rPr>
      </w:pPr>
    </w:p>
    <w:p w:rsidR="009A0FD3" w:rsidRPr="009A0FD3" w:rsidRDefault="009A0FD3" w:rsidP="009A0FD3">
      <w:pPr>
        <w:jc w:val="both"/>
        <w:rPr>
          <w:rFonts w:ascii="Times New Roman" w:hAnsi="Times New Roman" w:cs="Times New Roman"/>
        </w:rPr>
      </w:pPr>
      <w:r w:rsidRPr="009A0FD3">
        <w:rPr>
          <w:rFonts w:ascii="Times New Roman" w:eastAsia="+mn-ea" w:hAnsi="Times New Roman" w:cs="Times New Roman"/>
          <w:b/>
          <w:bCs/>
          <w:color w:val="000000"/>
          <w:kern w:val="24"/>
        </w:rPr>
        <w:t>Standard Allowance for Revenue Loss</w:t>
      </w:r>
    </w:p>
    <w:p w:rsidR="009A0FD3" w:rsidRPr="009A0FD3" w:rsidRDefault="009A0FD3" w:rsidP="009522C4">
      <w:pPr>
        <w:numPr>
          <w:ilvl w:val="0"/>
          <w:numId w:val="62"/>
        </w:numPr>
        <w:ind w:left="360"/>
        <w:contextualSpacing/>
        <w:jc w:val="both"/>
        <w:rPr>
          <w:rFonts w:ascii="Times New Roman" w:hAnsi="Times New Roman" w:cs="Times New Roman"/>
        </w:rPr>
      </w:pPr>
      <w:r w:rsidRPr="009A0FD3">
        <w:rPr>
          <w:rFonts w:ascii="Times New Roman" w:eastAsia="+mn-ea" w:hAnsi="Times New Roman" w:cs="Times New Roman"/>
          <w:color w:val="222222"/>
          <w:kern w:val="24"/>
        </w:rPr>
        <w:t xml:space="preserve">On January 6, 2022, the US Treasury issued the Final Rule for ARP/Coronavirus State and Local Fiscal Recovery Funds (437 pages). The provisions of the Final Rule go into effect on April 1, 2022.  There were a few big changes, as well as several clarifications, and a few new limitations. </w:t>
      </w:r>
    </w:p>
    <w:p w:rsidR="009A0FD3" w:rsidRPr="004E7EC9" w:rsidRDefault="009A0FD3" w:rsidP="009522C4">
      <w:pPr>
        <w:numPr>
          <w:ilvl w:val="0"/>
          <w:numId w:val="62"/>
        </w:numPr>
        <w:ind w:left="360"/>
        <w:contextualSpacing/>
        <w:jc w:val="both"/>
        <w:rPr>
          <w:rFonts w:ascii="Times New Roman" w:hAnsi="Times New Roman" w:cs="Times New Roman"/>
        </w:rPr>
      </w:pPr>
      <w:r w:rsidRPr="009A0FD3">
        <w:rPr>
          <w:rFonts w:ascii="Times New Roman" w:eastAsia="+mn-ea" w:hAnsi="Times New Roman" w:cs="Times New Roman"/>
          <w:color w:val="222222"/>
          <w:kern w:val="24"/>
        </w:rPr>
        <w:t xml:space="preserve">One of the big highlights was the new ability for local governments to elect a standard allowance for revenue loss of $10 million, instead of having to prove lost revenue growth through a formula.  For most local governments, this means that you can use </w:t>
      </w:r>
      <w:r w:rsidRPr="009A0FD3">
        <w:rPr>
          <w:rFonts w:ascii="Times New Roman" w:eastAsia="+mn-ea" w:hAnsi="Times New Roman" w:cs="Times New Roman"/>
          <w:b/>
          <w:bCs/>
          <w:color w:val="222222"/>
          <w:kern w:val="24"/>
        </w:rPr>
        <w:t>ALL</w:t>
      </w:r>
      <w:r w:rsidRPr="009A0FD3">
        <w:rPr>
          <w:rFonts w:ascii="Times New Roman" w:eastAsia="+mn-ea" w:hAnsi="Times New Roman" w:cs="Times New Roman"/>
          <w:color w:val="222222"/>
          <w:kern w:val="24"/>
        </w:rPr>
        <w:t xml:space="preserve"> of the ARP monies for general government services. Of course, it is not quite that simple. There are detailed reporting requirements and all of the Uniform Guidance (</w:t>
      </w:r>
      <w:proofErr w:type="spellStart"/>
      <w:r w:rsidRPr="009A0FD3">
        <w:rPr>
          <w:rFonts w:ascii="Times New Roman" w:eastAsia="+mn-ea" w:hAnsi="Times New Roman" w:cs="Times New Roman"/>
          <w:color w:val="222222"/>
          <w:kern w:val="24"/>
        </w:rPr>
        <w:t>UG</w:t>
      </w:r>
      <w:proofErr w:type="spellEnd"/>
      <w:r w:rsidRPr="009A0FD3">
        <w:rPr>
          <w:rFonts w:ascii="Times New Roman" w:eastAsia="+mn-ea" w:hAnsi="Times New Roman" w:cs="Times New Roman"/>
          <w:color w:val="222222"/>
          <w:kern w:val="24"/>
        </w:rPr>
        <w:t>) compliance obligations still apply to these funds.</w:t>
      </w:r>
    </w:p>
    <w:p w:rsidR="009A0FD3" w:rsidRPr="009A0FD3" w:rsidRDefault="009A0FD3" w:rsidP="009522C4">
      <w:pPr>
        <w:numPr>
          <w:ilvl w:val="0"/>
          <w:numId w:val="63"/>
        </w:numPr>
        <w:ind w:left="360"/>
        <w:contextualSpacing/>
        <w:jc w:val="both"/>
        <w:rPr>
          <w:rFonts w:ascii="Times New Roman" w:hAnsi="Times New Roman" w:cs="Times New Roman"/>
        </w:rPr>
      </w:pPr>
      <w:r w:rsidRPr="009A0FD3">
        <w:rPr>
          <w:rFonts w:ascii="Times New Roman" w:eastAsia="+mn-ea" w:hAnsi="Times New Roman" w:cs="Times New Roman"/>
          <w:color w:val="000000"/>
          <w:kern w:val="24"/>
        </w:rPr>
        <w:t>We all pay income tax. One way to look at the Standard Allowance for Revenue loss option is like the standard deduction with the IRS.  As long as our tax deductions are less than the standard deduction, we do not have to provide documentation. The NCACC has strongly encouraged counties to take advantage of the Standard Allowance for Revenue Loss when possible.</w:t>
      </w:r>
    </w:p>
    <w:p w:rsidR="009A0FD3" w:rsidRPr="004E7EC9" w:rsidRDefault="009A0FD3" w:rsidP="009A0FD3">
      <w:pPr>
        <w:contextualSpacing/>
        <w:jc w:val="both"/>
        <w:rPr>
          <w:rFonts w:ascii="Times New Roman" w:hAnsi="Times New Roman" w:cs="Times New Roman"/>
        </w:rPr>
      </w:pPr>
    </w:p>
    <w:p w:rsidR="009A0FD3" w:rsidRPr="009A0FD3" w:rsidRDefault="009A0FD3" w:rsidP="009A0FD3">
      <w:pPr>
        <w:jc w:val="both"/>
        <w:rPr>
          <w:rFonts w:ascii="Times New Roman" w:hAnsi="Times New Roman" w:cs="Times New Roman"/>
        </w:rPr>
      </w:pPr>
      <w:r w:rsidRPr="009A0FD3">
        <w:rPr>
          <w:rFonts w:ascii="Times New Roman" w:eastAsia="+mn-ea" w:hAnsi="Times New Roman" w:cs="Times New Roman"/>
          <w:b/>
          <w:bCs/>
          <w:color w:val="000000"/>
          <w:kern w:val="24"/>
        </w:rPr>
        <w:t>Uniform Guidance – Compliance Guidelines</w:t>
      </w:r>
    </w:p>
    <w:p w:rsidR="009A0FD3" w:rsidRPr="009A0FD3" w:rsidRDefault="009A0FD3" w:rsidP="009522C4">
      <w:pPr>
        <w:numPr>
          <w:ilvl w:val="0"/>
          <w:numId w:val="64"/>
        </w:numPr>
        <w:ind w:left="360"/>
        <w:contextualSpacing/>
        <w:jc w:val="both"/>
        <w:rPr>
          <w:rFonts w:ascii="Times New Roman" w:hAnsi="Times New Roman" w:cs="Times New Roman"/>
        </w:rPr>
      </w:pPr>
      <w:r w:rsidRPr="009A0FD3">
        <w:rPr>
          <w:rFonts w:ascii="Times New Roman" w:eastAsia="+mn-ea" w:hAnsi="Times New Roman" w:cs="Times New Roman"/>
          <w:color w:val="000000"/>
          <w:kern w:val="24"/>
        </w:rPr>
        <w:t xml:space="preserve">February 14, 2022, email from Kara </w:t>
      </w:r>
      <w:proofErr w:type="spellStart"/>
      <w:r w:rsidRPr="009A0FD3">
        <w:rPr>
          <w:rFonts w:ascii="Times New Roman" w:eastAsia="+mn-ea" w:hAnsi="Times New Roman" w:cs="Times New Roman"/>
          <w:color w:val="000000"/>
          <w:kern w:val="24"/>
        </w:rPr>
        <w:t>Millonzi</w:t>
      </w:r>
      <w:proofErr w:type="spellEnd"/>
      <w:r w:rsidRPr="009A0FD3">
        <w:rPr>
          <w:rFonts w:ascii="Times New Roman" w:eastAsia="+mn-ea" w:hAnsi="Times New Roman" w:cs="Times New Roman"/>
          <w:color w:val="000000"/>
          <w:kern w:val="24"/>
        </w:rPr>
        <w:t>, UNC School of Government ARP Lead:</w:t>
      </w:r>
    </w:p>
    <w:p w:rsidR="009A0FD3" w:rsidRDefault="009A0FD3" w:rsidP="004E7EC9">
      <w:pPr>
        <w:ind w:left="360" w:hanging="360"/>
        <w:jc w:val="both"/>
        <w:rPr>
          <w:rFonts w:ascii="Times New Roman" w:eastAsia="+mn-ea" w:hAnsi="Times New Roman" w:cs="Times New Roman"/>
          <w:color w:val="222222"/>
          <w:kern w:val="24"/>
        </w:rPr>
      </w:pPr>
      <w:r w:rsidRPr="009A0FD3">
        <w:rPr>
          <w:rFonts w:ascii="Times New Roman" w:eastAsia="+mn-ea" w:hAnsi="Times New Roman" w:cs="Times New Roman"/>
          <w:color w:val="222222"/>
          <w:kern w:val="24"/>
        </w:rPr>
        <w:tab/>
        <w:t xml:space="preserve">“We learned this week that US Treasury is planning on putting out additional compliance guidance within the next month or so, focusing on procurement and potentially other Uniform Guidance issues.  We continue to work on sample </w:t>
      </w:r>
      <w:proofErr w:type="spellStart"/>
      <w:r w:rsidRPr="009A0FD3">
        <w:rPr>
          <w:rFonts w:ascii="Times New Roman" w:eastAsia="+mn-ea" w:hAnsi="Times New Roman" w:cs="Times New Roman"/>
          <w:color w:val="222222"/>
          <w:kern w:val="24"/>
        </w:rPr>
        <w:t>UG</w:t>
      </w:r>
      <w:proofErr w:type="spellEnd"/>
      <w:r w:rsidRPr="009A0FD3">
        <w:rPr>
          <w:rFonts w:ascii="Times New Roman" w:eastAsia="+mn-ea" w:hAnsi="Times New Roman" w:cs="Times New Roman"/>
          <w:color w:val="222222"/>
          <w:kern w:val="24"/>
        </w:rPr>
        <w:t xml:space="preserve"> policies and will publish a few more by the end of February, but we will likely wait on the forthcoming Treasury guidance to finalize some of the sample policies.”</w:t>
      </w:r>
    </w:p>
    <w:p w:rsidR="004E7EC9" w:rsidRPr="004E7EC9" w:rsidRDefault="004E7EC9" w:rsidP="004E7EC9">
      <w:pPr>
        <w:ind w:left="547" w:hanging="547"/>
        <w:jc w:val="both"/>
        <w:rPr>
          <w:rFonts w:ascii="Times New Roman" w:hAnsi="Times New Roman" w:cs="Times New Roman"/>
        </w:rPr>
      </w:pPr>
    </w:p>
    <w:p w:rsidR="004E7EC9" w:rsidRPr="004E7EC9" w:rsidRDefault="004E7EC9" w:rsidP="004E7EC9">
      <w:pPr>
        <w:jc w:val="both"/>
        <w:rPr>
          <w:rFonts w:ascii="Times New Roman" w:hAnsi="Times New Roman" w:cs="Times New Roman"/>
        </w:rPr>
      </w:pPr>
      <w:r w:rsidRPr="004E7EC9">
        <w:rPr>
          <w:rFonts w:ascii="Times New Roman" w:eastAsia="+mn-ea" w:hAnsi="Times New Roman" w:cs="Times New Roman"/>
          <w:b/>
          <w:bCs/>
          <w:color w:val="000000"/>
          <w:kern w:val="24"/>
        </w:rPr>
        <w:t>Recommended Use of ARP Funds</w:t>
      </w:r>
    </w:p>
    <w:p w:rsidR="009A0FD3" w:rsidRPr="004E7EC9" w:rsidRDefault="004E7EC9" w:rsidP="009522C4">
      <w:pPr>
        <w:numPr>
          <w:ilvl w:val="0"/>
          <w:numId w:val="65"/>
        </w:numPr>
        <w:ind w:left="360"/>
        <w:contextualSpacing/>
        <w:jc w:val="both"/>
        <w:rPr>
          <w:rFonts w:ascii="Times New Roman" w:hAnsi="Times New Roman" w:cs="Times New Roman"/>
        </w:rPr>
      </w:pPr>
      <w:r w:rsidRPr="004E7EC9">
        <w:rPr>
          <w:rFonts w:ascii="Times New Roman" w:eastAsia="+mn-ea" w:hAnsi="Times New Roman" w:cs="Times New Roman"/>
          <w:color w:val="000000"/>
          <w:kern w:val="24"/>
        </w:rPr>
        <w:t>Making investments in infrastructure represents one of the most likely paths to a lasting funding legacy. </w:t>
      </w:r>
      <w:r w:rsidRPr="004E7EC9">
        <w:rPr>
          <w:rFonts w:ascii="Times New Roman" w:eastAsia="+mn-ea" w:hAnsi="Times New Roman" w:cs="Times New Roman"/>
          <w:b/>
          <w:bCs/>
          <w:color w:val="000000"/>
          <w:kern w:val="24"/>
        </w:rPr>
        <w:t>Thus, the NC Municipal League encourages municipalities to consider investing ARP funds into water and wastewater infrastructure.</w:t>
      </w:r>
      <w:r w:rsidRPr="004E7EC9">
        <w:rPr>
          <w:rFonts w:ascii="Times New Roman" w:eastAsia="+mn-ea" w:hAnsi="Times New Roman" w:cs="Times New Roman"/>
          <w:color w:val="000000"/>
          <w:kern w:val="24"/>
        </w:rPr>
        <w:t> This recommendation is not made lightly.  It is offered understanding both the constraints of the ARP and the realities of North Carolina’s existing infrastructure challenges.</w:t>
      </w:r>
    </w:p>
    <w:p w:rsidR="004E7EC9" w:rsidRPr="004E7EC9" w:rsidRDefault="004E7EC9" w:rsidP="009522C4">
      <w:pPr>
        <w:numPr>
          <w:ilvl w:val="0"/>
          <w:numId w:val="66"/>
        </w:numPr>
        <w:ind w:left="360"/>
        <w:contextualSpacing/>
        <w:jc w:val="both"/>
        <w:rPr>
          <w:rFonts w:ascii="Times New Roman" w:hAnsi="Times New Roman" w:cs="Times New Roman"/>
        </w:rPr>
      </w:pPr>
      <w:r w:rsidRPr="004E7EC9">
        <w:rPr>
          <w:rFonts w:ascii="Times New Roman" w:eastAsia="+mn-ea" w:hAnsi="Times New Roman" w:cs="Times New Roman"/>
          <w:color w:val="000000"/>
          <w:kern w:val="24"/>
        </w:rPr>
        <w:t>The best use of ARP funds for small to mid-size cities and counties - investments in projects that have long-term impacts on residents’ quality of life, create economic opportunity, and help solve infrastructure challenges.</w:t>
      </w:r>
    </w:p>
    <w:p w:rsidR="004E7EC9" w:rsidRPr="004E7EC9" w:rsidRDefault="004E7EC9" w:rsidP="009522C4">
      <w:pPr>
        <w:numPr>
          <w:ilvl w:val="0"/>
          <w:numId w:val="66"/>
        </w:numPr>
        <w:ind w:left="360"/>
        <w:contextualSpacing/>
        <w:jc w:val="both"/>
        <w:rPr>
          <w:rFonts w:ascii="Times New Roman" w:hAnsi="Times New Roman" w:cs="Times New Roman"/>
        </w:rPr>
      </w:pPr>
      <w:r w:rsidRPr="004E7EC9">
        <w:rPr>
          <w:rFonts w:ascii="Times New Roman" w:eastAsia="+mn-ea" w:hAnsi="Times New Roman" w:cs="Times New Roman"/>
          <w:color w:val="000000"/>
          <w:kern w:val="24"/>
        </w:rPr>
        <w:t>As previously discussed with the Board, staff’s primary recommendation for the ARP funds will be water projects and broadband.</w:t>
      </w:r>
    </w:p>
    <w:p w:rsidR="009A0FD3" w:rsidRPr="004E7EC9" w:rsidRDefault="009A0FD3" w:rsidP="009A0FD3">
      <w:pPr>
        <w:contextualSpacing/>
        <w:jc w:val="both"/>
        <w:rPr>
          <w:rFonts w:ascii="Times New Roman" w:hAnsi="Times New Roman" w:cs="Times New Roman"/>
        </w:rPr>
      </w:pPr>
    </w:p>
    <w:p w:rsidR="004E7EC9" w:rsidRPr="004E7EC9" w:rsidRDefault="004E7EC9" w:rsidP="004E7EC9">
      <w:pPr>
        <w:jc w:val="both"/>
        <w:rPr>
          <w:rFonts w:ascii="Times New Roman" w:hAnsi="Times New Roman" w:cs="Times New Roman"/>
        </w:rPr>
      </w:pPr>
      <w:r w:rsidRPr="004E7EC9">
        <w:rPr>
          <w:rFonts w:ascii="Times New Roman" w:eastAsia="+mn-ea" w:hAnsi="Times New Roman" w:cs="Times New Roman"/>
          <w:b/>
          <w:bCs/>
          <w:color w:val="000000"/>
          <w:kern w:val="24"/>
        </w:rPr>
        <w:t>Next Steps</w:t>
      </w:r>
    </w:p>
    <w:p w:rsidR="004E7EC9" w:rsidRPr="004E7EC9" w:rsidRDefault="004E7EC9" w:rsidP="009522C4">
      <w:pPr>
        <w:numPr>
          <w:ilvl w:val="0"/>
          <w:numId w:val="67"/>
        </w:numPr>
        <w:ind w:left="360"/>
        <w:contextualSpacing/>
        <w:jc w:val="both"/>
        <w:rPr>
          <w:rFonts w:ascii="Times New Roman" w:hAnsi="Times New Roman" w:cs="Times New Roman"/>
        </w:rPr>
      </w:pPr>
      <w:r w:rsidRPr="004E7EC9">
        <w:rPr>
          <w:rFonts w:ascii="Times New Roman" w:eastAsia="+mn-ea" w:hAnsi="Times New Roman" w:cs="Times New Roman"/>
          <w:color w:val="000000"/>
          <w:kern w:val="24"/>
        </w:rPr>
        <w:t>Continue to work with the Albemarle Commission and other resources to determine the most efficient and effective ways to use funding for Broadband.</w:t>
      </w:r>
    </w:p>
    <w:p w:rsidR="004E7EC9" w:rsidRPr="004E7EC9" w:rsidRDefault="004E7EC9" w:rsidP="009522C4">
      <w:pPr>
        <w:numPr>
          <w:ilvl w:val="0"/>
          <w:numId w:val="67"/>
        </w:numPr>
        <w:ind w:left="360"/>
        <w:contextualSpacing/>
        <w:jc w:val="both"/>
        <w:rPr>
          <w:rFonts w:ascii="Times New Roman" w:hAnsi="Times New Roman" w:cs="Times New Roman"/>
        </w:rPr>
      </w:pPr>
      <w:r w:rsidRPr="004E7EC9">
        <w:rPr>
          <w:rFonts w:ascii="Times New Roman" w:eastAsia="+mn-ea" w:hAnsi="Times New Roman" w:cs="Times New Roman"/>
          <w:color w:val="000000"/>
          <w:kern w:val="24"/>
        </w:rPr>
        <w:t>Pasquotank County’s first report on ARP expenditures is due on April 30, 2022.</w:t>
      </w:r>
    </w:p>
    <w:p w:rsidR="004E7EC9" w:rsidRPr="004E7EC9" w:rsidRDefault="004E7EC9" w:rsidP="009522C4">
      <w:pPr>
        <w:numPr>
          <w:ilvl w:val="0"/>
          <w:numId w:val="67"/>
        </w:numPr>
        <w:ind w:left="360"/>
        <w:contextualSpacing/>
        <w:jc w:val="both"/>
        <w:rPr>
          <w:rFonts w:ascii="Times New Roman" w:hAnsi="Times New Roman" w:cs="Times New Roman"/>
        </w:rPr>
      </w:pPr>
      <w:r w:rsidRPr="004E7EC9">
        <w:rPr>
          <w:rFonts w:ascii="Times New Roman" w:eastAsia="+mn-ea" w:hAnsi="Times New Roman" w:cs="Times New Roman"/>
          <w:color w:val="000000"/>
          <w:kern w:val="24"/>
        </w:rPr>
        <w:t>The report should indicate that we are using the standard allowance to the extent possible.</w:t>
      </w:r>
    </w:p>
    <w:p w:rsidR="004E7EC9" w:rsidRPr="004E7EC9" w:rsidRDefault="004E7EC9" w:rsidP="009522C4">
      <w:pPr>
        <w:numPr>
          <w:ilvl w:val="0"/>
          <w:numId w:val="67"/>
        </w:numPr>
        <w:ind w:left="360"/>
        <w:contextualSpacing/>
        <w:jc w:val="both"/>
        <w:rPr>
          <w:rFonts w:ascii="Times New Roman" w:hAnsi="Times New Roman" w:cs="Times New Roman"/>
        </w:rPr>
      </w:pPr>
      <w:r w:rsidRPr="004E7EC9">
        <w:rPr>
          <w:rFonts w:ascii="Times New Roman" w:eastAsia="+mn-ea" w:hAnsi="Times New Roman" w:cs="Times New Roman"/>
          <w:color w:val="000000"/>
          <w:kern w:val="24"/>
        </w:rPr>
        <w:t>Hold on spending any ARP funds and finalizing ARP Funding Plan until US Treasury’s guidance on compliance is issued and the UNC School of Government completes sample policies.</w:t>
      </w:r>
    </w:p>
    <w:p w:rsidR="00B704D8" w:rsidRPr="00B704D8" w:rsidRDefault="00B704D8" w:rsidP="00B704D8">
      <w:pPr>
        <w:contextualSpacing/>
        <w:jc w:val="both"/>
        <w:rPr>
          <w:rFonts w:ascii="Times New Roman" w:hAnsi="Times New Roman" w:cs="Times New Roman"/>
          <w:i/>
        </w:rPr>
      </w:pPr>
    </w:p>
    <w:p w:rsidR="003F2A7B" w:rsidRPr="001F360B" w:rsidRDefault="00025B01" w:rsidP="001F360B">
      <w:pPr>
        <w:jc w:val="both"/>
        <w:rPr>
          <w:rFonts w:ascii="Times New Roman" w:hAnsi="Times New Roman" w:cs="Times New Roman"/>
          <w:b/>
          <w:u w:val="single"/>
        </w:rPr>
      </w:pPr>
      <w:r w:rsidRPr="0074628C">
        <w:rPr>
          <w:rFonts w:ascii="Times New Roman" w:hAnsi="Times New Roman" w:cs="Times New Roman"/>
          <w:b/>
        </w:rPr>
        <w:t>7</w:t>
      </w:r>
      <w:r w:rsidR="00CD2550" w:rsidRPr="0074628C">
        <w:rPr>
          <w:rFonts w:ascii="Times New Roman" w:hAnsi="Times New Roman" w:cs="Times New Roman"/>
          <w:b/>
        </w:rPr>
        <w:t>.</w:t>
      </w:r>
      <w:r w:rsidR="00CD2550" w:rsidRPr="0074628C">
        <w:rPr>
          <w:rFonts w:ascii="Times New Roman" w:hAnsi="Times New Roman" w:cs="Times New Roman"/>
          <w:b/>
        </w:rPr>
        <w:tab/>
      </w:r>
      <w:r w:rsidR="00DE4812" w:rsidRPr="00501050">
        <w:rPr>
          <w:rFonts w:ascii="Times New Roman" w:hAnsi="Times New Roman" w:cs="Times New Roman"/>
        </w:rPr>
        <w:t xml:space="preserve"> </w:t>
      </w:r>
      <w:r w:rsidR="001F360B">
        <w:rPr>
          <w:rFonts w:ascii="Times New Roman" w:hAnsi="Times New Roman" w:cs="Times New Roman"/>
          <w:b/>
          <w:u w:val="single"/>
        </w:rPr>
        <w:t>RESTRUCTURING THE BOARD OF COMMISSIONERS:</w:t>
      </w:r>
    </w:p>
    <w:p w:rsidR="008E0B25" w:rsidRDefault="002E3B69" w:rsidP="00CD3FB9">
      <w:pPr>
        <w:jc w:val="both"/>
        <w:rPr>
          <w:rFonts w:ascii="Times New Roman" w:hAnsi="Times New Roman" w:cs="Times New Roman"/>
        </w:rPr>
      </w:pPr>
      <w:r>
        <w:rPr>
          <w:rFonts w:ascii="Times New Roman" w:hAnsi="Times New Roman" w:cs="Times New Roman"/>
        </w:rPr>
        <w:t>The County Attorney discussed ways Boards of Commissioners are generally restructured, and how Pasquota</w:t>
      </w:r>
      <w:r w:rsidR="00B95191">
        <w:rPr>
          <w:rFonts w:ascii="Times New Roman" w:hAnsi="Times New Roman" w:cs="Times New Roman"/>
        </w:rPr>
        <w:t>n</w:t>
      </w:r>
      <w:r>
        <w:rPr>
          <w:rFonts w:ascii="Times New Roman" w:hAnsi="Times New Roman" w:cs="Times New Roman"/>
        </w:rPr>
        <w:t>k County is the exception to the general rule.  The County was sued in the mid 1980’s</w:t>
      </w:r>
      <w:r w:rsidR="009263ED">
        <w:rPr>
          <w:rFonts w:ascii="Times New Roman" w:hAnsi="Times New Roman" w:cs="Times New Roman"/>
        </w:rPr>
        <w:t xml:space="preserve"> and as a result of the lawsuit, there is a Federal Consent Order.  In addition, there was a </w:t>
      </w:r>
      <w:r w:rsidR="00E92D92">
        <w:rPr>
          <w:rFonts w:ascii="Times New Roman" w:hAnsi="Times New Roman" w:cs="Times New Roman"/>
        </w:rPr>
        <w:t>L</w:t>
      </w:r>
      <w:r w:rsidR="009263ED">
        <w:rPr>
          <w:rFonts w:ascii="Times New Roman" w:hAnsi="Times New Roman" w:cs="Times New Roman"/>
        </w:rPr>
        <w:t xml:space="preserve">ocal </w:t>
      </w:r>
      <w:r w:rsidR="00E92D92">
        <w:rPr>
          <w:rFonts w:ascii="Times New Roman" w:hAnsi="Times New Roman" w:cs="Times New Roman"/>
        </w:rPr>
        <w:t>A</w:t>
      </w:r>
      <w:r w:rsidR="009263ED">
        <w:rPr>
          <w:rFonts w:ascii="Times New Roman" w:hAnsi="Times New Roman" w:cs="Times New Roman"/>
        </w:rPr>
        <w:t xml:space="preserve">ct of the General Assembly passed to establish the number of commissioners and districts.  As a result, a minority majority district was formed.  </w:t>
      </w:r>
      <w:r w:rsidR="00360E58">
        <w:rPr>
          <w:rFonts w:ascii="Times New Roman" w:hAnsi="Times New Roman" w:cs="Times New Roman"/>
        </w:rPr>
        <w:t xml:space="preserve">If the Board has a plan that fits into one of the statutory structures, the Board will need to adopt a resolution.  </w:t>
      </w:r>
      <w:r w:rsidR="008E0B25">
        <w:rPr>
          <w:rFonts w:ascii="Times New Roman" w:hAnsi="Times New Roman" w:cs="Times New Roman"/>
        </w:rPr>
        <w:t xml:space="preserve">To modify the structure of the Board, the Federal Consent Order will need to be amended.  If the proposed plan does not fit the statutory structure, a local act would be needed.  </w:t>
      </w:r>
    </w:p>
    <w:p w:rsidR="008E0B25" w:rsidRDefault="008E0B25" w:rsidP="00CD3FB9">
      <w:pPr>
        <w:jc w:val="both"/>
        <w:rPr>
          <w:rFonts w:ascii="Times New Roman" w:hAnsi="Times New Roman" w:cs="Times New Roman"/>
        </w:rPr>
      </w:pPr>
    </w:p>
    <w:p w:rsidR="00360E58" w:rsidRDefault="00360E58" w:rsidP="00CD3FB9">
      <w:pPr>
        <w:jc w:val="both"/>
        <w:rPr>
          <w:rFonts w:ascii="Times New Roman" w:hAnsi="Times New Roman" w:cs="Times New Roman"/>
        </w:rPr>
      </w:pPr>
      <w:r>
        <w:rPr>
          <w:rFonts w:ascii="Times New Roman" w:hAnsi="Times New Roman" w:cs="Times New Roman"/>
        </w:rPr>
        <w:t xml:space="preserve">Attorney Cox stated that </w:t>
      </w:r>
      <w:r w:rsidR="00711A72">
        <w:rPr>
          <w:rFonts w:ascii="Times New Roman" w:hAnsi="Times New Roman" w:cs="Times New Roman"/>
        </w:rPr>
        <w:t>Attorney</w:t>
      </w:r>
      <w:r>
        <w:rPr>
          <w:rFonts w:ascii="Times New Roman" w:hAnsi="Times New Roman" w:cs="Times New Roman"/>
        </w:rPr>
        <w:t xml:space="preserve"> Deborah </w:t>
      </w:r>
      <w:proofErr w:type="spellStart"/>
      <w:r>
        <w:rPr>
          <w:rFonts w:ascii="Times New Roman" w:hAnsi="Times New Roman" w:cs="Times New Roman"/>
        </w:rPr>
        <w:t>Stagner</w:t>
      </w:r>
      <w:proofErr w:type="spellEnd"/>
      <w:r w:rsidR="007A1581">
        <w:rPr>
          <w:rFonts w:ascii="Times New Roman" w:hAnsi="Times New Roman" w:cs="Times New Roman"/>
        </w:rPr>
        <w:t>, who specializes in election related issues,</w:t>
      </w:r>
      <w:r>
        <w:rPr>
          <w:rFonts w:ascii="Times New Roman" w:hAnsi="Times New Roman" w:cs="Times New Roman"/>
        </w:rPr>
        <w:t xml:space="preserve"> is participating via Zoom to answer any questions the Board may have.  </w:t>
      </w:r>
      <w:r w:rsidR="00711A72">
        <w:rPr>
          <w:rFonts w:ascii="Times New Roman" w:hAnsi="Times New Roman" w:cs="Times New Roman"/>
        </w:rPr>
        <w:t xml:space="preserve">He noted that Attorney </w:t>
      </w:r>
      <w:proofErr w:type="spellStart"/>
      <w:r>
        <w:rPr>
          <w:rFonts w:ascii="Times New Roman" w:hAnsi="Times New Roman" w:cs="Times New Roman"/>
        </w:rPr>
        <w:t>Stagner</w:t>
      </w:r>
      <w:proofErr w:type="spellEnd"/>
      <w:r>
        <w:rPr>
          <w:rFonts w:ascii="Times New Roman" w:hAnsi="Times New Roman" w:cs="Times New Roman"/>
        </w:rPr>
        <w:t xml:space="preserve"> has helped the County in the last three redistricting processes.  </w:t>
      </w:r>
    </w:p>
    <w:p w:rsidR="007A1581" w:rsidRDefault="007A1581" w:rsidP="00CD3FB9">
      <w:pPr>
        <w:jc w:val="both"/>
        <w:rPr>
          <w:rFonts w:ascii="Times New Roman" w:hAnsi="Times New Roman" w:cs="Times New Roman"/>
        </w:rPr>
      </w:pPr>
    </w:p>
    <w:p w:rsidR="007A1581" w:rsidRDefault="007A1581" w:rsidP="00CD3FB9">
      <w:pPr>
        <w:jc w:val="both"/>
        <w:rPr>
          <w:rFonts w:ascii="Times New Roman" w:hAnsi="Times New Roman" w:cs="Times New Roman"/>
        </w:rPr>
      </w:pPr>
      <w:r>
        <w:rPr>
          <w:rFonts w:ascii="Times New Roman" w:hAnsi="Times New Roman" w:cs="Times New Roman"/>
        </w:rPr>
        <w:t>Attorney Cox provided the following slide of current County Commissioner structures across North Carolina:</w:t>
      </w:r>
    </w:p>
    <w:p w:rsidR="007A1581" w:rsidRDefault="007A1581" w:rsidP="00CD3FB9">
      <w:pPr>
        <w:jc w:val="both"/>
        <w:rPr>
          <w:rFonts w:ascii="Times New Roman" w:hAnsi="Times New Roman" w:cs="Times New Roman"/>
        </w:rPr>
      </w:pPr>
    </w:p>
    <w:p w:rsidR="007A1581" w:rsidRPr="007A1581" w:rsidRDefault="007A1581" w:rsidP="009522C4">
      <w:pPr>
        <w:numPr>
          <w:ilvl w:val="0"/>
          <w:numId w:val="68"/>
        </w:numPr>
        <w:jc w:val="both"/>
        <w:rPr>
          <w:rFonts w:ascii="Times New Roman" w:hAnsi="Times New Roman" w:cs="Times New Roman"/>
        </w:rPr>
      </w:pPr>
      <w:r w:rsidRPr="007A1581">
        <w:rPr>
          <w:rFonts w:ascii="Times New Roman" w:hAnsi="Times New Roman" w:cs="Times New Roman"/>
        </w:rPr>
        <w:t xml:space="preserve">Commissioners nominated (in the primary) and elected at-large (pure at-large – no districts) – </w:t>
      </w:r>
      <w:r w:rsidRPr="007A1581">
        <w:rPr>
          <w:rFonts w:ascii="Times New Roman" w:hAnsi="Times New Roman" w:cs="Times New Roman"/>
          <w:bCs/>
        </w:rPr>
        <w:t>39</w:t>
      </w:r>
    </w:p>
    <w:p w:rsidR="007A1581" w:rsidRPr="007A1581" w:rsidRDefault="007A1581" w:rsidP="009522C4">
      <w:pPr>
        <w:numPr>
          <w:ilvl w:val="0"/>
          <w:numId w:val="68"/>
        </w:numPr>
        <w:jc w:val="both"/>
        <w:rPr>
          <w:rFonts w:ascii="Times New Roman" w:hAnsi="Times New Roman" w:cs="Times New Roman"/>
        </w:rPr>
      </w:pPr>
      <w:r w:rsidRPr="007A1581">
        <w:rPr>
          <w:rFonts w:ascii="Times New Roman" w:hAnsi="Times New Roman" w:cs="Times New Roman"/>
        </w:rPr>
        <w:t xml:space="preserve">Residence in district required, but typically nominated and elected at-large.  (the whole county votes for each seat in the primary as well as the general) – </w:t>
      </w:r>
      <w:r w:rsidRPr="007A1581">
        <w:rPr>
          <w:rFonts w:ascii="Times New Roman" w:hAnsi="Times New Roman" w:cs="Times New Roman"/>
          <w:bCs/>
        </w:rPr>
        <w:t>24</w:t>
      </w:r>
    </w:p>
    <w:p w:rsidR="007A1581" w:rsidRPr="007A1581" w:rsidRDefault="007A1581" w:rsidP="009522C4">
      <w:pPr>
        <w:numPr>
          <w:ilvl w:val="0"/>
          <w:numId w:val="68"/>
        </w:numPr>
        <w:jc w:val="both"/>
        <w:rPr>
          <w:rFonts w:ascii="Times New Roman" w:hAnsi="Times New Roman" w:cs="Times New Roman"/>
        </w:rPr>
      </w:pPr>
      <w:r w:rsidRPr="007A1581">
        <w:rPr>
          <w:rFonts w:ascii="Times New Roman" w:hAnsi="Times New Roman" w:cs="Times New Roman"/>
        </w:rPr>
        <w:t xml:space="preserve">Combination of pure district and pure at-large seats – </w:t>
      </w:r>
      <w:r w:rsidRPr="007A1581">
        <w:rPr>
          <w:rFonts w:ascii="Times New Roman" w:hAnsi="Times New Roman" w:cs="Times New Roman"/>
          <w:bCs/>
        </w:rPr>
        <w:t xml:space="preserve">16 </w:t>
      </w:r>
      <w:r w:rsidRPr="007A1581">
        <w:rPr>
          <w:rFonts w:ascii="Times New Roman" w:hAnsi="Times New Roman" w:cs="Times New Roman"/>
          <w:b/>
          <w:bCs/>
        </w:rPr>
        <w:t xml:space="preserve"> </w:t>
      </w:r>
      <w:r w:rsidRPr="007A1581">
        <w:rPr>
          <w:rFonts w:ascii="Times New Roman" w:hAnsi="Times New Roman" w:cs="Times New Roman"/>
        </w:rPr>
        <w:t>(Pasquotank County)</w:t>
      </w:r>
    </w:p>
    <w:p w:rsidR="007A1581" w:rsidRPr="007A1581" w:rsidRDefault="007A1581" w:rsidP="007A1581">
      <w:pPr>
        <w:ind w:left="720" w:hanging="360"/>
        <w:jc w:val="both"/>
        <w:rPr>
          <w:rFonts w:ascii="Times New Roman" w:hAnsi="Times New Roman" w:cs="Times New Roman"/>
        </w:rPr>
      </w:pPr>
      <w:r w:rsidRPr="007A1581">
        <w:rPr>
          <w:rFonts w:ascii="Times New Roman" w:hAnsi="Times New Roman" w:cs="Times New Roman"/>
        </w:rPr>
        <w:t xml:space="preserve">4.  Commissioners nominated (in the primary) and elected by district (pure district – single member) - </w:t>
      </w:r>
      <w:r w:rsidRPr="007A1581">
        <w:rPr>
          <w:rFonts w:ascii="Times New Roman" w:hAnsi="Times New Roman" w:cs="Times New Roman"/>
          <w:bCs/>
        </w:rPr>
        <w:t>14</w:t>
      </w:r>
    </w:p>
    <w:p w:rsidR="007A1581" w:rsidRPr="007A1581" w:rsidRDefault="007A1581" w:rsidP="009522C4">
      <w:pPr>
        <w:numPr>
          <w:ilvl w:val="0"/>
          <w:numId w:val="69"/>
        </w:numPr>
        <w:jc w:val="both"/>
        <w:rPr>
          <w:rFonts w:ascii="Times New Roman" w:hAnsi="Times New Roman" w:cs="Times New Roman"/>
        </w:rPr>
      </w:pPr>
      <w:r w:rsidRPr="007A1581">
        <w:rPr>
          <w:rFonts w:ascii="Times New Roman" w:hAnsi="Times New Roman" w:cs="Times New Roman"/>
        </w:rPr>
        <w:t>Limited voting plan (voters limited to casting fewer votes than the number of open seats for a given position) – 3</w:t>
      </w:r>
    </w:p>
    <w:p w:rsidR="007A1581" w:rsidRPr="007A1581" w:rsidRDefault="007A1581" w:rsidP="009522C4">
      <w:pPr>
        <w:numPr>
          <w:ilvl w:val="0"/>
          <w:numId w:val="69"/>
        </w:numPr>
        <w:tabs>
          <w:tab w:val="clear" w:pos="720"/>
          <w:tab w:val="left" w:pos="728"/>
        </w:tabs>
        <w:jc w:val="both"/>
        <w:rPr>
          <w:rFonts w:ascii="Times New Roman" w:hAnsi="Times New Roman" w:cs="Times New Roman"/>
        </w:rPr>
      </w:pPr>
      <w:r w:rsidRPr="007A1581">
        <w:rPr>
          <w:rFonts w:ascii="Times New Roman" w:hAnsi="Times New Roman" w:cs="Times New Roman"/>
        </w:rPr>
        <w:t>Combination of pure at-large seats and district-at-large seats (residency districts, elected at-large) – 2</w:t>
      </w:r>
    </w:p>
    <w:p w:rsidR="007A1581" w:rsidRPr="007A1581" w:rsidRDefault="007A1581" w:rsidP="009522C4">
      <w:pPr>
        <w:numPr>
          <w:ilvl w:val="0"/>
          <w:numId w:val="69"/>
        </w:numPr>
        <w:tabs>
          <w:tab w:val="clear" w:pos="720"/>
          <w:tab w:val="left" w:pos="728"/>
        </w:tabs>
        <w:jc w:val="both"/>
        <w:rPr>
          <w:rFonts w:ascii="Times New Roman" w:hAnsi="Times New Roman" w:cs="Times New Roman"/>
        </w:rPr>
      </w:pPr>
      <w:r w:rsidRPr="007A1581">
        <w:rPr>
          <w:rFonts w:ascii="Times New Roman" w:hAnsi="Times New Roman" w:cs="Times New Roman"/>
        </w:rPr>
        <w:t>Combination of limited voting and at-large seats – 1</w:t>
      </w:r>
    </w:p>
    <w:p w:rsidR="007A1581" w:rsidRPr="007A1581" w:rsidRDefault="007A1581" w:rsidP="009522C4">
      <w:pPr>
        <w:numPr>
          <w:ilvl w:val="0"/>
          <w:numId w:val="69"/>
        </w:numPr>
        <w:tabs>
          <w:tab w:val="clear" w:pos="720"/>
          <w:tab w:val="left" w:pos="728"/>
        </w:tabs>
        <w:jc w:val="both"/>
        <w:rPr>
          <w:rFonts w:ascii="Times New Roman" w:hAnsi="Times New Roman" w:cs="Times New Roman"/>
        </w:rPr>
      </w:pPr>
      <w:r w:rsidRPr="007A1581">
        <w:rPr>
          <w:rFonts w:ascii="Times New Roman" w:hAnsi="Times New Roman" w:cs="Times New Roman"/>
        </w:rPr>
        <w:t>Mixed – 1</w:t>
      </w:r>
    </w:p>
    <w:p w:rsidR="007A1581" w:rsidRDefault="007A1581" w:rsidP="00CD3FB9">
      <w:pPr>
        <w:jc w:val="both"/>
        <w:rPr>
          <w:rFonts w:ascii="Times New Roman" w:hAnsi="Times New Roman" w:cs="Times New Roman"/>
        </w:rPr>
      </w:pPr>
    </w:p>
    <w:p w:rsidR="007A1581" w:rsidRDefault="007A1581" w:rsidP="00CD3FB9">
      <w:pPr>
        <w:jc w:val="both"/>
        <w:rPr>
          <w:rFonts w:ascii="Times New Roman" w:hAnsi="Times New Roman" w:cs="Times New Roman"/>
        </w:rPr>
      </w:pPr>
      <w:r>
        <w:rPr>
          <w:rFonts w:ascii="Times New Roman" w:hAnsi="Times New Roman" w:cs="Times New Roman"/>
        </w:rPr>
        <w:t xml:space="preserve">Attorney </w:t>
      </w:r>
      <w:proofErr w:type="spellStart"/>
      <w:r>
        <w:rPr>
          <w:rFonts w:ascii="Times New Roman" w:hAnsi="Times New Roman" w:cs="Times New Roman"/>
        </w:rPr>
        <w:t>Stagner</w:t>
      </w:r>
      <w:proofErr w:type="spellEnd"/>
      <w:r>
        <w:rPr>
          <w:rFonts w:ascii="Times New Roman" w:hAnsi="Times New Roman" w:cs="Times New Roman"/>
        </w:rPr>
        <w:t xml:space="preserve"> </w:t>
      </w:r>
      <w:r w:rsidR="00DB79DD">
        <w:rPr>
          <w:rFonts w:ascii="Times New Roman" w:hAnsi="Times New Roman" w:cs="Times New Roman"/>
        </w:rPr>
        <w:t>stated that the Local Act sets the structure, so a change would be required to the</w:t>
      </w:r>
      <w:r w:rsidR="00E92D92">
        <w:rPr>
          <w:rFonts w:ascii="Times New Roman" w:hAnsi="Times New Roman" w:cs="Times New Roman"/>
        </w:rPr>
        <w:t xml:space="preserve"> Local Act through referendum, or potentially another Local Act.  </w:t>
      </w:r>
    </w:p>
    <w:p w:rsidR="00DB79DD" w:rsidRDefault="00DB79DD" w:rsidP="00CD3FB9">
      <w:pPr>
        <w:jc w:val="both"/>
        <w:rPr>
          <w:rFonts w:ascii="Times New Roman" w:hAnsi="Times New Roman" w:cs="Times New Roman"/>
        </w:rPr>
      </w:pPr>
    </w:p>
    <w:p w:rsidR="00E92D92" w:rsidRDefault="00E92D92" w:rsidP="00CD3FB9">
      <w:pPr>
        <w:jc w:val="both"/>
        <w:rPr>
          <w:rFonts w:ascii="Times New Roman" w:hAnsi="Times New Roman" w:cs="Times New Roman"/>
        </w:rPr>
      </w:pPr>
      <w:r>
        <w:rPr>
          <w:rFonts w:ascii="Times New Roman" w:hAnsi="Times New Roman" w:cs="Times New Roman"/>
        </w:rPr>
        <w:t xml:space="preserve">Commissioner Perry said when he looks at the population in Pasquotank County (40% African American) he feels there should be more opportunities for African Americans to get elected.  He understands that Mr. Jordan, Mr. Hugh Cale, and Ms. Bettie Parker got elected, but there is only one district out of seven where you have opportunity of choice for minorities.  He would like to see another district created that would give at least two African Americans an opportunity.  He said it is very difficult for the community to function when you can only have one African American elected.     </w:t>
      </w:r>
    </w:p>
    <w:p w:rsidR="00E92D92" w:rsidRDefault="00E92D92" w:rsidP="00CD3FB9">
      <w:pPr>
        <w:jc w:val="both"/>
        <w:rPr>
          <w:rFonts w:ascii="Times New Roman" w:hAnsi="Times New Roman" w:cs="Times New Roman"/>
        </w:rPr>
      </w:pPr>
    </w:p>
    <w:p w:rsidR="00DB79DD" w:rsidRDefault="00E92D92" w:rsidP="00CD3FB9">
      <w:pPr>
        <w:jc w:val="both"/>
        <w:rPr>
          <w:rFonts w:ascii="Times New Roman" w:hAnsi="Times New Roman" w:cs="Times New Roman"/>
        </w:rPr>
      </w:pPr>
      <w:r>
        <w:rPr>
          <w:rFonts w:ascii="Times New Roman" w:hAnsi="Times New Roman" w:cs="Times New Roman"/>
        </w:rPr>
        <w:t>Commissioner Overman said if the majority of voters that voted for Mr. Jordan, Mr. Cale, and Ms. Bettie were not African American then apparently</w:t>
      </w:r>
      <w:r w:rsidR="00636916">
        <w:rPr>
          <w:rFonts w:ascii="Times New Roman" w:hAnsi="Times New Roman" w:cs="Times New Roman"/>
        </w:rPr>
        <w:t xml:space="preserve"> they</w:t>
      </w:r>
      <w:r>
        <w:rPr>
          <w:rFonts w:ascii="Times New Roman" w:hAnsi="Times New Roman" w:cs="Times New Roman"/>
        </w:rPr>
        <w:t xml:space="preserve"> were voted on for their integrity and not their </w:t>
      </w:r>
      <w:r w:rsidR="002628F2">
        <w:rPr>
          <w:rFonts w:ascii="Times New Roman" w:hAnsi="Times New Roman" w:cs="Times New Roman"/>
        </w:rPr>
        <w:t xml:space="preserve">skin </w:t>
      </w:r>
      <w:r>
        <w:rPr>
          <w:rFonts w:ascii="Times New Roman" w:hAnsi="Times New Roman" w:cs="Times New Roman"/>
        </w:rPr>
        <w:t xml:space="preserve">color.  </w:t>
      </w:r>
      <w:r w:rsidR="00636916">
        <w:rPr>
          <w:rFonts w:ascii="Times New Roman" w:hAnsi="Times New Roman" w:cs="Times New Roman"/>
        </w:rPr>
        <w:t xml:space="preserve"> He said he certainly understands Commissioner Perry’s concerns of not hav</w:t>
      </w:r>
      <w:r w:rsidR="002628F2">
        <w:rPr>
          <w:rFonts w:ascii="Times New Roman" w:hAnsi="Times New Roman" w:cs="Times New Roman"/>
        </w:rPr>
        <w:t>ing</w:t>
      </w:r>
      <w:r w:rsidR="00636916">
        <w:rPr>
          <w:rFonts w:ascii="Times New Roman" w:hAnsi="Times New Roman" w:cs="Times New Roman"/>
        </w:rPr>
        <w:t xml:space="preserve"> more African Americans at the table, but that does not discount the opportunity.  When he ran against Mr. Jordan for their at-large seats, Mr. Jordan was the top vote getter and he was second.  Granted, he had a lot of African Americans vote for him, as Mr. Jordan obviously had a lot of whites that voted for him.  </w:t>
      </w:r>
      <w:r w:rsidR="00FD29D5">
        <w:rPr>
          <w:rFonts w:ascii="Times New Roman" w:hAnsi="Times New Roman" w:cs="Times New Roman"/>
        </w:rPr>
        <w:t xml:space="preserve">He looks at it different, because he taught his children that you vote for people of integrity, not for their color.  </w:t>
      </w:r>
      <w:r w:rsidR="00C40DFF">
        <w:rPr>
          <w:rFonts w:ascii="Times New Roman" w:hAnsi="Times New Roman" w:cs="Times New Roman"/>
        </w:rPr>
        <w:t>He would not want someone to vote for him because he is white.  This past year he voted with his heart, and he has had people of his own race ask him what his problem is</w:t>
      </w:r>
      <w:r w:rsidR="00322C63">
        <w:rPr>
          <w:rFonts w:ascii="Times New Roman" w:hAnsi="Times New Roman" w:cs="Times New Roman"/>
        </w:rPr>
        <w:t xml:space="preserve">.  He said his response was I am a Christian and I vote ethically and morally.  He </w:t>
      </w:r>
      <w:r w:rsidR="000579D4">
        <w:rPr>
          <w:rFonts w:ascii="Times New Roman" w:hAnsi="Times New Roman" w:cs="Times New Roman"/>
        </w:rPr>
        <w:t xml:space="preserve">stated that he </w:t>
      </w:r>
      <w:r w:rsidR="00322C63">
        <w:rPr>
          <w:rFonts w:ascii="Times New Roman" w:hAnsi="Times New Roman" w:cs="Times New Roman"/>
        </w:rPr>
        <w:t xml:space="preserve">votes for what is best for our community.    </w:t>
      </w:r>
    </w:p>
    <w:p w:rsidR="00322C63" w:rsidRDefault="00322C63" w:rsidP="00CD3FB9">
      <w:pPr>
        <w:jc w:val="both"/>
        <w:rPr>
          <w:rFonts w:ascii="Times New Roman" w:hAnsi="Times New Roman" w:cs="Times New Roman"/>
        </w:rPr>
      </w:pPr>
    </w:p>
    <w:p w:rsidR="00322C63" w:rsidRDefault="00322C63" w:rsidP="00CD3FB9">
      <w:pPr>
        <w:jc w:val="both"/>
        <w:rPr>
          <w:rFonts w:ascii="Times New Roman" w:hAnsi="Times New Roman" w:cs="Times New Roman"/>
        </w:rPr>
      </w:pPr>
      <w:r>
        <w:rPr>
          <w:rFonts w:ascii="Times New Roman" w:hAnsi="Times New Roman" w:cs="Times New Roman"/>
        </w:rPr>
        <w:t xml:space="preserve">Commissioner Perry said there have only been four African Americans elected in the history of this county.  Commissioner Overman asked how many have run.  Commissioner Perry said there is a reason they do not run.  Commissioner Overman said the ones that have run, did get elected by the whole county.  Commissioner Perry stated that Ms. Una Green and Ms. Lenora Jarvis Mackey ran and were not elected.  He feels it is very unfortunate that the Board does not create another district.  Prior to the consent order there were only five commissioners on the Board.  That was changed to seven.  He asked why three at-large positions were created.  He stated that they were created because there are more whites in the county than blacks.  He said they were </w:t>
      </w:r>
      <w:r>
        <w:rPr>
          <w:rFonts w:ascii="Times New Roman" w:hAnsi="Times New Roman" w:cs="Times New Roman"/>
        </w:rPr>
        <w:lastRenderedPageBreak/>
        <w:t xml:space="preserve">created to make sure there was a white majority.  He </w:t>
      </w:r>
      <w:r w:rsidR="000579D4">
        <w:rPr>
          <w:rFonts w:ascii="Times New Roman" w:hAnsi="Times New Roman" w:cs="Times New Roman"/>
        </w:rPr>
        <w:t xml:space="preserve">feels </w:t>
      </w:r>
      <w:r>
        <w:rPr>
          <w:rFonts w:ascii="Times New Roman" w:hAnsi="Times New Roman" w:cs="Times New Roman"/>
        </w:rPr>
        <w:t xml:space="preserve">if we are going to have an affective government, we need some of everybody at the table.  </w:t>
      </w:r>
    </w:p>
    <w:p w:rsidR="00322C63" w:rsidRDefault="00322C63" w:rsidP="00CD3FB9">
      <w:pPr>
        <w:jc w:val="both"/>
        <w:rPr>
          <w:rFonts w:ascii="Times New Roman" w:hAnsi="Times New Roman" w:cs="Times New Roman"/>
        </w:rPr>
      </w:pPr>
    </w:p>
    <w:p w:rsidR="007E5BAE" w:rsidRDefault="00322C63" w:rsidP="00CD3FB9">
      <w:pPr>
        <w:jc w:val="both"/>
        <w:rPr>
          <w:rFonts w:ascii="Times New Roman" w:hAnsi="Times New Roman" w:cs="Times New Roman"/>
        </w:rPr>
      </w:pPr>
      <w:r>
        <w:rPr>
          <w:rFonts w:ascii="Times New Roman" w:hAnsi="Times New Roman" w:cs="Times New Roman"/>
        </w:rPr>
        <w:t xml:space="preserve">Commissioner Lavin thinks this is an interesting subject.  He has run at-large as a white male and he did not win.  He feels he did not win less based on his race, but based more on his political affiliation.  Historically, those at-large positions have been dominated by wins on the Democratic ticket.  He </w:t>
      </w:r>
      <w:r w:rsidR="007E5BAE">
        <w:rPr>
          <w:rFonts w:ascii="Times New Roman" w:hAnsi="Times New Roman" w:cs="Times New Roman"/>
        </w:rPr>
        <w:t xml:space="preserve">doesn’t believe </w:t>
      </w:r>
      <w:r>
        <w:rPr>
          <w:rFonts w:ascii="Times New Roman" w:hAnsi="Times New Roman" w:cs="Times New Roman"/>
        </w:rPr>
        <w:t xml:space="preserve">redistricting </w:t>
      </w:r>
      <w:r w:rsidR="007E5BAE">
        <w:rPr>
          <w:rFonts w:ascii="Times New Roman" w:hAnsi="Times New Roman" w:cs="Times New Roman"/>
        </w:rPr>
        <w:t>to create an additional majority minority district can</w:t>
      </w:r>
      <w:r w:rsidR="002628F2">
        <w:rPr>
          <w:rFonts w:ascii="Times New Roman" w:hAnsi="Times New Roman" w:cs="Times New Roman"/>
        </w:rPr>
        <w:t xml:space="preserve"> be</w:t>
      </w:r>
      <w:r w:rsidR="007E5BAE">
        <w:rPr>
          <w:rFonts w:ascii="Times New Roman" w:hAnsi="Times New Roman" w:cs="Times New Roman"/>
        </w:rPr>
        <w:t xml:space="preserve"> done.  He thinks it’s the wrong solution to that problem.  He believes the problem is the engagement piece.  Encouraging participation has merit. The City did a boot camp/training program.  Anything we can do to engage people in government is a good thing.  We can talk about the reasons why people don’t sign up to run, but again, he thinks redistricting to the point of trying to carve out another district is not in the people’s best interest</w:t>
      </w:r>
      <w:r w:rsidR="000579D4">
        <w:rPr>
          <w:rFonts w:ascii="Times New Roman" w:hAnsi="Times New Roman" w:cs="Times New Roman"/>
        </w:rPr>
        <w:t>, because i</w:t>
      </w:r>
      <w:r w:rsidR="007E5BAE">
        <w:rPr>
          <w:rFonts w:ascii="Times New Roman" w:hAnsi="Times New Roman" w:cs="Times New Roman"/>
        </w:rPr>
        <w:t xml:space="preserve">t does not do anything to make it fair.  </w:t>
      </w:r>
    </w:p>
    <w:p w:rsidR="007E5BAE" w:rsidRDefault="007E5BAE" w:rsidP="00CD3FB9">
      <w:pPr>
        <w:jc w:val="both"/>
        <w:rPr>
          <w:rFonts w:ascii="Times New Roman" w:hAnsi="Times New Roman" w:cs="Times New Roman"/>
        </w:rPr>
      </w:pPr>
    </w:p>
    <w:p w:rsidR="00322C63" w:rsidRDefault="007E5BAE" w:rsidP="00CD3FB9">
      <w:pPr>
        <w:jc w:val="both"/>
        <w:rPr>
          <w:rFonts w:ascii="Times New Roman" w:hAnsi="Times New Roman" w:cs="Times New Roman"/>
        </w:rPr>
      </w:pPr>
      <w:r>
        <w:rPr>
          <w:rFonts w:ascii="Times New Roman" w:hAnsi="Times New Roman" w:cs="Times New Roman"/>
        </w:rPr>
        <w:t xml:space="preserve">Commissioner Perry said all you have to do is </w:t>
      </w:r>
      <w:r w:rsidR="000579D4">
        <w:rPr>
          <w:rFonts w:ascii="Times New Roman" w:hAnsi="Times New Roman" w:cs="Times New Roman"/>
        </w:rPr>
        <w:t>add</w:t>
      </w:r>
      <w:r>
        <w:rPr>
          <w:rFonts w:ascii="Times New Roman" w:hAnsi="Times New Roman" w:cs="Times New Roman"/>
        </w:rPr>
        <w:t xml:space="preserve"> one district in Elizabeth City </w:t>
      </w:r>
      <w:r w:rsidR="000579D4">
        <w:rPr>
          <w:rFonts w:ascii="Times New Roman" w:hAnsi="Times New Roman" w:cs="Times New Roman"/>
        </w:rPr>
        <w:t>and eliminate</w:t>
      </w:r>
      <w:r>
        <w:rPr>
          <w:rFonts w:ascii="Times New Roman" w:hAnsi="Times New Roman" w:cs="Times New Roman"/>
        </w:rPr>
        <w:t xml:space="preserve"> one of the at-large positions.  </w:t>
      </w:r>
      <w:r w:rsidR="00322C63">
        <w:rPr>
          <w:rFonts w:ascii="Times New Roman" w:hAnsi="Times New Roman" w:cs="Times New Roman"/>
        </w:rPr>
        <w:t xml:space="preserve"> </w:t>
      </w:r>
      <w:r>
        <w:rPr>
          <w:rFonts w:ascii="Times New Roman" w:hAnsi="Times New Roman" w:cs="Times New Roman"/>
        </w:rPr>
        <w:t xml:space="preserve">This will give another minority a better chance at winning.  </w:t>
      </w:r>
    </w:p>
    <w:p w:rsidR="007E5BAE" w:rsidRDefault="007E5BAE" w:rsidP="00CD3FB9">
      <w:pPr>
        <w:jc w:val="both"/>
        <w:rPr>
          <w:rFonts w:ascii="Times New Roman" w:hAnsi="Times New Roman" w:cs="Times New Roman"/>
        </w:rPr>
      </w:pPr>
    </w:p>
    <w:p w:rsidR="007E5BAE" w:rsidRDefault="007E5BAE" w:rsidP="00CD3FB9">
      <w:pPr>
        <w:jc w:val="both"/>
        <w:rPr>
          <w:rFonts w:ascii="Times New Roman" w:hAnsi="Times New Roman" w:cs="Times New Roman"/>
        </w:rPr>
      </w:pPr>
      <w:r>
        <w:rPr>
          <w:rFonts w:ascii="Times New Roman" w:hAnsi="Times New Roman" w:cs="Times New Roman"/>
        </w:rPr>
        <w:t xml:space="preserve">Commissioner Meads said if that is done, the Board will have three representatives from the city.  Commissioner Perry said yes.  There would be three seats inside the city and four outside.  It would create one additional majority minority district.  </w:t>
      </w:r>
    </w:p>
    <w:p w:rsidR="007E5BAE" w:rsidRDefault="007E5BAE" w:rsidP="00CD3FB9">
      <w:pPr>
        <w:jc w:val="both"/>
        <w:rPr>
          <w:rFonts w:ascii="Times New Roman" w:hAnsi="Times New Roman" w:cs="Times New Roman"/>
        </w:rPr>
      </w:pPr>
    </w:p>
    <w:p w:rsidR="007E5BAE" w:rsidRDefault="00724196" w:rsidP="00CD3FB9">
      <w:pPr>
        <w:jc w:val="both"/>
        <w:rPr>
          <w:rFonts w:ascii="Times New Roman" w:hAnsi="Times New Roman" w:cs="Times New Roman"/>
        </w:rPr>
      </w:pPr>
      <w:r>
        <w:rPr>
          <w:rFonts w:ascii="Times New Roman" w:hAnsi="Times New Roman" w:cs="Times New Roman"/>
        </w:rPr>
        <w:t>Vice-Chairman Jordan said he has mixed feelings about the whole thing.  He thinks it would be great if another person of color is on the Board which is good and qualified.  He isn’t clear how that would be done.  He said he became a commissioner to represent all of the people of Pasquotank County.  He has never been</w:t>
      </w:r>
      <w:r w:rsidR="002628F2">
        <w:rPr>
          <w:rFonts w:ascii="Times New Roman" w:hAnsi="Times New Roman" w:cs="Times New Roman"/>
        </w:rPr>
        <w:t>,</w:t>
      </w:r>
      <w:r>
        <w:rPr>
          <w:rFonts w:ascii="Times New Roman" w:hAnsi="Times New Roman" w:cs="Times New Roman"/>
        </w:rPr>
        <w:t xml:space="preserve"> and as a Christian</w:t>
      </w:r>
      <w:r w:rsidR="002628F2">
        <w:rPr>
          <w:rFonts w:ascii="Times New Roman" w:hAnsi="Times New Roman" w:cs="Times New Roman"/>
        </w:rPr>
        <w:t>,</w:t>
      </w:r>
      <w:r>
        <w:rPr>
          <w:rFonts w:ascii="Times New Roman" w:hAnsi="Times New Roman" w:cs="Times New Roman"/>
        </w:rPr>
        <w:t xml:space="preserve"> he will never be concerned about the color of someone’s skin.  He wants to serve everyone.  When it comes to the point that he can’t serve everyone and someone else wins the election, he will go home and watch the Cowboys and Gun Smoke.  He has not been convinced on how it should be done.  </w:t>
      </w:r>
    </w:p>
    <w:p w:rsidR="00724196" w:rsidRDefault="00724196" w:rsidP="00CD3FB9">
      <w:pPr>
        <w:jc w:val="both"/>
        <w:rPr>
          <w:rFonts w:ascii="Times New Roman" w:hAnsi="Times New Roman" w:cs="Times New Roman"/>
        </w:rPr>
      </w:pPr>
    </w:p>
    <w:p w:rsidR="00724196" w:rsidRDefault="00724196" w:rsidP="00CD3FB9">
      <w:pPr>
        <w:jc w:val="both"/>
        <w:rPr>
          <w:rFonts w:ascii="Times New Roman" w:hAnsi="Times New Roman" w:cs="Times New Roman"/>
        </w:rPr>
      </w:pPr>
      <w:r>
        <w:rPr>
          <w:rFonts w:ascii="Times New Roman" w:hAnsi="Times New Roman" w:cs="Times New Roman"/>
        </w:rPr>
        <w:t xml:space="preserve">Commissioner Perry said it is not his intent to say anything about race.  </w:t>
      </w:r>
      <w:r w:rsidR="00283100">
        <w:rPr>
          <w:rFonts w:ascii="Times New Roman" w:hAnsi="Times New Roman" w:cs="Times New Roman"/>
        </w:rPr>
        <w:t xml:space="preserve">He has a lot of white friends.  </w:t>
      </w:r>
      <w:r>
        <w:rPr>
          <w:rFonts w:ascii="Times New Roman" w:hAnsi="Times New Roman" w:cs="Times New Roman"/>
        </w:rPr>
        <w:t xml:space="preserve">He just wants it to be fair.  He knows that involvement of all people brings about a better organization.  </w:t>
      </w:r>
      <w:r w:rsidR="00624117">
        <w:rPr>
          <w:rFonts w:ascii="Times New Roman" w:hAnsi="Times New Roman" w:cs="Times New Roman"/>
        </w:rPr>
        <w:t>He said he stayed her</w:t>
      </w:r>
      <w:r w:rsidR="00633340">
        <w:rPr>
          <w:rFonts w:ascii="Times New Roman" w:hAnsi="Times New Roman" w:cs="Times New Roman"/>
        </w:rPr>
        <w:t>e</w:t>
      </w:r>
      <w:r w:rsidR="00624117">
        <w:rPr>
          <w:rFonts w:ascii="Times New Roman" w:hAnsi="Times New Roman" w:cs="Times New Roman"/>
        </w:rPr>
        <w:t xml:space="preserve"> for twelve years being the only African American in the room.  He said it is the Board’s responsibility to make sure it is different.  Sometimes we forget that there are different options on things in our community.  </w:t>
      </w:r>
    </w:p>
    <w:p w:rsidR="00624117" w:rsidRDefault="00624117" w:rsidP="00CD3FB9">
      <w:pPr>
        <w:jc w:val="both"/>
        <w:rPr>
          <w:rFonts w:ascii="Times New Roman" w:hAnsi="Times New Roman" w:cs="Times New Roman"/>
        </w:rPr>
      </w:pPr>
    </w:p>
    <w:p w:rsidR="00920704" w:rsidRDefault="00624117" w:rsidP="00CD3FB9">
      <w:pPr>
        <w:jc w:val="both"/>
        <w:rPr>
          <w:rFonts w:ascii="Times New Roman" w:hAnsi="Times New Roman" w:cs="Times New Roman"/>
        </w:rPr>
      </w:pPr>
      <w:r>
        <w:rPr>
          <w:rFonts w:ascii="Times New Roman" w:hAnsi="Times New Roman" w:cs="Times New Roman"/>
        </w:rPr>
        <w:t xml:space="preserve">Chairman Griffin said the actual census population is 35% African American and 10% </w:t>
      </w:r>
      <w:r w:rsidR="00633340">
        <w:rPr>
          <w:rFonts w:ascii="Times New Roman" w:hAnsi="Times New Roman" w:cs="Times New Roman"/>
        </w:rPr>
        <w:t>o</w:t>
      </w:r>
      <w:r>
        <w:rPr>
          <w:rFonts w:ascii="Times New Roman" w:hAnsi="Times New Roman" w:cs="Times New Roman"/>
        </w:rPr>
        <w:t xml:space="preserve">ther.  He noted that over the last eight years, Bettie Parker and Charles Jordan both got elected at-large.  He asked what the process would be to change the voting districts as they are today.  Attorney </w:t>
      </w:r>
      <w:proofErr w:type="spellStart"/>
      <w:r>
        <w:rPr>
          <w:rFonts w:ascii="Times New Roman" w:hAnsi="Times New Roman" w:cs="Times New Roman"/>
        </w:rPr>
        <w:t>Stagner</w:t>
      </w:r>
      <w:proofErr w:type="spellEnd"/>
      <w:r>
        <w:rPr>
          <w:rFonts w:ascii="Times New Roman" w:hAnsi="Times New Roman" w:cs="Times New Roman"/>
        </w:rPr>
        <w:t xml:space="preserve"> said it would start with a resolution of the commissioners.  It would need to go to a referendum, unless the County </w:t>
      </w:r>
      <w:proofErr w:type="gramStart"/>
      <w:r>
        <w:rPr>
          <w:rFonts w:ascii="Times New Roman" w:hAnsi="Times New Roman" w:cs="Times New Roman"/>
        </w:rPr>
        <w:t>were</w:t>
      </w:r>
      <w:proofErr w:type="gramEnd"/>
      <w:r>
        <w:rPr>
          <w:rFonts w:ascii="Times New Roman" w:hAnsi="Times New Roman" w:cs="Times New Roman"/>
        </w:rPr>
        <w:t xml:space="preserve"> to get a change passed through a local legislation by the General Assembly.  </w:t>
      </w:r>
      <w:r w:rsidR="00920704">
        <w:rPr>
          <w:rFonts w:ascii="Times New Roman" w:hAnsi="Times New Roman" w:cs="Times New Roman"/>
        </w:rPr>
        <w:t xml:space="preserve">The option of a referendum would require a notice and potentially approval of the court to change the consent order.  In fact, local legislation would also likely require notice to the court and potential change to the consent order.  She noted that it will be a multistep process either through a referendum or the General Assembly and the courts.  She </w:t>
      </w:r>
      <w:r w:rsidR="00633340">
        <w:rPr>
          <w:rFonts w:ascii="Times New Roman" w:hAnsi="Times New Roman" w:cs="Times New Roman"/>
        </w:rPr>
        <w:t xml:space="preserve">noted that </w:t>
      </w:r>
      <w:r w:rsidR="00920704">
        <w:rPr>
          <w:rFonts w:ascii="Times New Roman" w:hAnsi="Times New Roman" w:cs="Times New Roman"/>
        </w:rPr>
        <w:t xml:space="preserve">the first step would be for the commissioners to </w:t>
      </w:r>
      <w:r w:rsidR="00633340">
        <w:rPr>
          <w:rFonts w:ascii="Times New Roman" w:hAnsi="Times New Roman" w:cs="Times New Roman"/>
        </w:rPr>
        <w:t>adopt a</w:t>
      </w:r>
      <w:r w:rsidR="00920704">
        <w:rPr>
          <w:rFonts w:ascii="Times New Roman" w:hAnsi="Times New Roman" w:cs="Times New Roman"/>
        </w:rPr>
        <w:t xml:space="preserve"> resolution to start the </w:t>
      </w:r>
      <w:r w:rsidR="00633340">
        <w:rPr>
          <w:rFonts w:ascii="Times New Roman" w:hAnsi="Times New Roman" w:cs="Times New Roman"/>
        </w:rPr>
        <w:t>p</w:t>
      </w:r>
      <w:r w:rsidR="00920704">
        <w:rPr>
          <w:rFonts w:ascii="Times New Roman" w:hAnsi="Times New Roman" w:cs="Times New Roman"/>
        </w:rPr>
        <w:t xml:space="preserve">rocess.  </w:t>
      </w:r>
    </w:p>
    <w:p w:rsidR="00920704" w:rsidRDefault="00920704" w:rsidP="00CD3FB9">
      <w:pPr>
        <w:jc w:val="both"/>
        <w:rPr>
          <w:rFonts w:ascii="Times New Roman" w:hAnsi="Times New Roman" w:cs="Times New Roman"/>
        </w:rPr>
      </w:pPr>
    </w:p>
    <w:p w:rsidR="00624117" w:rsidRDefault="00920704" w:rsidP="00CD3FB9">
      <w:pPr>
        <w:jc w:val="both"/>
        <w:rPr>
          <w:rFonts w:ascii="Times New Roman" w:hAnsi="Times New Roman" w:cs="Times New Roman"/>
        </w:rPr>
      </w:pPr>
      <w:r>
        <w:rPr>
          <w:rFonts w:ascii="Times New Roman" w:hAnsi="Times New Roman" w:cs="Times New Roman"/>
        </w:rPr>
        <w:t>County Manager Hammett said if the Board wishes to look at restructur</w:t>
      </w:r>
      <w:r w:rsidR="00633340">
        <w:rPr>
          <w:rFonts w:ascii="Times New Roman" w:hAnsi="Times New Roman" w:cs="Times New Roman"/>
        </w:rPr>
        <w:t>ing</w:t>
      </w:r>
      <w:r>
        <w:rPr>
          <w:rFonts w:ascii="Times New Roman" w:hAnsi="Times New Roman" w:cs="Times New Roman"/>
        </w:rPr>
        <w:t xml:space="preserve">, they need to direct staff to explore alternative board structures.  Then, the Board will know what alternative structures could look like.  </w:t>
      </w:r>
      <w:r w:rsidR="00624117">
        <w:rPr>
          <w:rFonts w:ascii="Times New Roman" w:hAnsi="Times New Roman" w:cs="Times New Roman"/>
        </w:rPr>
        <w:t xml:space="preserve">  </w:t>
      </w:r>
      <w:r w:rsidR="00283100">
        <w:rPr>
          <w:rFonts w:ascii="Times New Roman" w:hAnsi="Times New Roman" w:cs="Times New Roman"/>
        </w:rPr>
        <w:t>Chairman Griffin said the Board can discuss this item further at the March 21</w:t>
      </w:r>
      <w:r w:rsidR="00283100" w:rsidRPr="00283100">
        <w:rPr>
          <w:rFonts w:ascii="Times New Roman" w:hAnsi="Times New Roman" w:cs="Times New Roman"/>
          <w:vertAlign w:val="superscript"/>
        </w:rPr>
        <w:t>st</w:t>
      </w:r>
      <w:r w:rsidR="00283100">
        <w:rPr>
          <w:rFonts w:ascii="Times New Roman" w:hAnsi="Times New Roman" w:cs="Times New Roman"/>
        </w:rPr>
        <w:t xml:space="preserve"> meeting.  </w:t>
      </w:r>
    </w:p>
    <w:p w:rsidR="007E5BAE" w:rsidRDefault="007E5BAE" w:rsidP="00CD3FB9">
      <w:pPr>
        <w:jc w:val="both"/>
        <w:rPr>
          <w:rFonts w:ascii="Times New Roman" w:hAnsi="Times New Roman" w:cs="Times New Roman"/>
        </w:rPr>
      </w:pPr>
    </w:p>
    <w:p w:rsidR="00CD3FB9" w:rsidRPr="007C06CA" w:rsidRDefault="0074628C" w:rsidP="00CD3FB9">
      <w:pPr>
        <w:jc w:val="both"/>
        <w:rPr>
          <w:rFonts w:ascii="Times New Roman" w:hAnsi="Times New Roman" w:cs="Times New Roman"/>
          <w:b/>
          <w:u w:val="single"/>
        </w:rPr>
      </w:pPr>
      <w:r>
        <w:rPr>
          <w:rFonts w:ascii="Times New Roman" w:hAnsi="Times New Roman" w:cs="Times New Roman"/>
          <w:b/>
        </w:rPr>
        <w:t>8</w:t>
      </w:r>
      <w:r w:rsidR="00CD3FB9" w:rsidRPr="007C06CA">
        <w:rPr>
          <w:rFonts w:ascii="Times New Roman" w:hAnsi="Times New Roman" w:cs="Times New Roman"/>
          <w:b/>
        </w:rPr>
        <w:t>.</w:t>
      </w:r>
      <w:r w:rsidR="00CD3FB9" w:rsidRPr="007C06CA">
        <w:rPr>
          <w:rFonts w:ascii="Times New Roman" w:hAnsi="Times New Roman" w:cs="Times New Roman"/>
          <w:b/>
        </w:rPr>
        <w:tab/>
      </w:r>
      <w:r w:rsidR="00025B01">
        <w:rPr>
          <w:rFonts w:ascii="Times New Roman" w:hAnsi="Times New Roman" w:cs="Times New Roman"/>
          <w:b/>
          <w:u w:val="single"/>
        </w:rPr>
        <w:t>FY202</w:t>
      </w:r>
      <w:r w:rsidR="001F360B">
        <w:rPr>
          <w:rFonts w:ascii="Times New Roman" w:hAnsi="Times New Roman" w:cs="Times New Roman"/>
          <w:b/>
          <w:u w:val="single"/>
        </w:rPr>
        <w:t>2</w:t>
      </w:r>
      <w:r w:rsidR="00025B01">
        <w:rPr>
          <w:rFonts w:ascii="Times New Roman" w:hAnsi="Times New Roman" w:cs="Times New Roman"/>
          <w:b/>
          <w:u w:val="single"/>
        </w:rPr>
        <w:t>-2</w:t>
      </w:r>
      <w:r w:rsidR="001F360B">
        <w:rPr>
          <w:rFonts w:ascii="Times New Roman" w:hAnsi="Times New Roman" w:cs="Times New Roman"/>
          <w:b/>
          <w:u w:val="single"/>
        </w:rPr>
        <w:t>3</w:t>
      </w:r>
      <w:r w:rsidR="00025B01">
        <w:rPr>
          <w:rFonts w:ascii="Times New Roman" w:hAnsi="Times New Roman" w:cs="Times New Roman"/>
          <w:b/>
          <w:u w:val="single"/>
        </w:rPr>
        <w:t xml:space="preserve"> GOALS</w:t>
      </w:r>
      <w:r w:rsidR="00CD3FB9" w:rsidRPr="007C06CA">
        <w:rPr>
          <w:rFonts w:ascii="Times New Roman" w:hAnsi="Times New Roman" w:cs="Times New Roman"/>
          <w:b/>
          <w:u w:val="single"/>
        </w:rPr>
        <w:t>:</w:t>
      </w:r>
    </w:p>
    <w:p w:rsidR="00BA1FEE" w:rsidRDefault="008B407B" w:rsidP="00025B01">
      <w:pPr>
        <w:jc w:val="both"/>
        <w:rPr>
          <w:rFonts w:ascii="Times New Roman" w:hAnsi="Times New Roman" w:cs="Times New Roman"/>
        </w:rPr>
      </w:pPr>
      <w:r w:rsidRPr="007C06CA">
        <w:rPr>
          <w:rFonts w:ascii="Times New Roman" w:hAnsi="Times New Roman" w:cs="Times New Roman"/>
        </w:rPr>
        <w:t xml:space="preserve">Mr. Hammett </w:t>
      </w:r>
      <w:r w:rsidR="00BA1FEE">
        <w:rPr>
          <w:rFonts w:ascii="Times New Roman" w:hAnsi="Times New Roman" w:cs="Times New Roman"/>
        </w:rPr>
        <w:t>stated that staff will develop Goals from the Retreat sessions based on the information presented, and feedback from Commissioners during the presentations.  He noted that some of the FY2</w:t>
      </w:r>
      <w:r w:rsidR="001F360B">
        <w:rPr>
          <w:rFonts w:ascii="Times New Roman" w:hAnsi="Times New Roman" w:cs="Times New Roman"/>
        </w:rPr>
        <w:t>1</w:t>
      </w:r>
      <w:r w:rsidR="00BA1FEE">
        <w:rPr>
          <w:rFonts w:ascii="Times New Roman" w:hAnsi="Times New Roman" w:cs="Times New Roman"/>
        </w:rPr>
        <w:t>-2</w:t>
      </w:r>
      <w:r w:rsidR="001F360B">
        <w:rPr>
          <w:rFonts w:ascii="Times New Roman" w:hAnsi="Times New Roman" w:cs="Times New Roman"/>
        </w:rPr>
        <w:t>2</w:t>
      </w:r>
      <w:r w:rsidR="00BA1FEE">
        <w:rPr>
          <w:rFonts w:ascii="Times New Roman" w:hAnsi="Times New Roman" w:cs="Times New Roman"/>
        </w:rPr>
        <w:t xml:space="preserve"> Goals were multi-year goals, and they will be continued for FY2</w:t>
      </w:r>
      <w:r w:rsidR="001F360B">
        <w:rPr>
          <w:rFonts w:ascii="Times New Roman" w:hAnsi="Times New Roman" w:cs="Times New Roman"/>
        </w:rPr>
        <w:t>2</w:t>
      </w:r>
      <w:r w:rsidR="00BA1FEE">
        <w:rPr>
          <w:rFonts w:ascii="Times New Roman" w:hAnsi="Times New Roman" w:cs="Times New Roman"/>
        </w:rPr>
        <w:t>-2</w:t>
      </w:r>
      <w:r w:rsidR="001F360B">
        <w:rPr>
          <w:rFonts w:ascii="Times New Roman" w:hAnsi="Times New Roman" w:cs="Times New Roman"/>
        </w:rPr>
        <w:t>3</w:t>
      </w:r>
      <w:r w:rsidR="00BA1FEE">
        <w:rPr>
          <w:rFonts w:ascii="Times New Roman" w:hAnsi="Times New Roman" w:cs="Times New Roman"/>
        </w:rPr>
        <w:t>.  The draft FY2</w:t>
      </w:r>
      <w:r w:rsidR="001F360B">
        <w:rPr>
          <w:rFonts w:ascii="Times New Roman" w:hAnsi="Times New Roman" w:cs="Times New Roman"/>
        </w:rPr>
        <w:t>2</w:t>
      </w:r>
      <w:r w:rsidR="00BA1FEE">
        <w:rPr>
          <w:rFonts w:ascii="Times New Roman" w:hAnsi="Times New Roman" w:cs="Times New Roman"/>
        </w:rPr>
        <w:t>-2</w:t>
      </w:r>
      <w:r w:rsidR="001F360B">
        <w:rPr>
          <w:rFonts w:ascii="Times New Roman" w:hAnsi="Times New Roman" w:cs="Times New Roman"/>
        </w:rPr>
        <w:t>3</w:t>
      </w:r>
      <w:r w:rsidR="00BA1FEE">
        <w:rPr>
          <w:rFonts w:ascii="Times New Roman" w:hAnsi="Times New Roman" w:cs="Times New Roman"/>
        </w:rPr>
        <w:t xml:space="preserve"> Goals will be presented for discussion at the March </w:t>
      </w:r>
      <w:r w:rsidR="001F360B">
        <w:rPr>
          <w:rFonts w:ascii="Times New Roman" w:hAnsi="Times New Roman" w:cs="Times New Roman"/>
        </w:rPr>
        <w:t>21</w:t>
      </w:r>
      <w:r w:rsidR="001F360B">
        <w:rPr>
          <w:rFonts w:ascii="Times New Roman" w:hAnsi="Times New Roman" w:cs="Times New Roman"/>
          <w:vertAlign w:val="superscript"/>
        </w:rPr>
        <w:t xml:space="preserve">st </w:t>
      </w:r>
      <w:r w:rsidR="00BA1FEE">
        <w:rPr>
          <w:rFonts w:ascii="Times New Roman" w:hAnsi="Times New Roman" w:cs="Times New Roman"/>
        </w:rPr>
        <w:t xml:space="preserve">Finance </w:t>
      </w:r>
      <w:r w:rsidR="00EB62A6">
        <w:rPr>
          <w:rFonts w:ascii="Times New Roman" w:hAnsi="Times New Roman" w:cs="Times New Roman"/>
        </w:rPr>
        <w:t>C</w:t>
      </w:r>
      <w:r w:rsidR="00BA1FEE">
        <w:rPr>
          <w:rFonts w:ascii="Times New Roman" w:hAnsi="Times New Roman" w:cs="Times New Roman"/>
        </w:rPr>
        <w:t>ommittee meeting.  He asked each Commissioner what they would like for the County to accomplish in FY2</w:t>
      </w:r>
      <w:r w:rsidR="00283100">
        <w:rPr>
          <w:rFonts w:ascii="Times New Roman" w:hAnsi="Times New Roman" w:cs="Times New Roman"/>
        </w:rPr>
        <w:t>2</w:t>
      </w:r>
      <w:r w:rsidR="00BA1FEE">
        <w:rPr>
          <w:rFonts w:ascii="Times New Roman" w:hAnsi="Times New Roman" w:cs="Times New Roman"/>
        </w:rPr>
        <w:t>-2</w:t>
      </w:r>
      <w:r w:rsidR="00283100">
        <w:rPr>
          <w:rFonts w:ascii="Times New Roman" w:hAnsi="Times New Roman" w:cs="Times New Roman"/>
        </w:rPr>
        <w:t>3</w:t>
      </w:r>
      <w:r w:rsidR="00BA1FEE">
        <w:rPr>
          <w:rFonts w:ascii="Times New Roman" w:hAnsi="Times New Roman" w:cs="Times New Roman"/>
        </w:rPr>
        <w:t>.</w:t>
      </w:r>
    </w:p>
    <w:p w:rsidR="00BA1FEE" w:rsidRDefault="00BA1FEE" w:rsidP="00025B01">
      <w:pPr>
        <w:jc w:val="both"/>
        <w:rPr>
          <w:rFonts w:ascii="Times New Roman" w:hAnsi="Times New Roman" w:cs="Times New Roman"/>
        </w:rPr>
      </w:pPr>
    </w:p>
    <w:p w:rsidR="005561C1" w:rsidRDefault="00283100" w:rsidP="00F24FF6">
      <w:pPr>
        <w:jc w:val="both"/>
        <w:rPr>
          <w:rFonts w:ascii="Times New Roman" w:hAnsi="Times New Roman" w:cs="Times New Roman"/>
        </w:rPr>
      </w:pPr>
      <w:r>
        <w:rPr>
          <w:rFonts w:ascii="Times New Roman" w:hAnsi="Times New Roman" w:cs="Times New Roman"/>
        </w:rPr>
        <w:t xml:space="preserve">Commissioner Meads noted that the Sheriff’s Office is in need of additional staff.  Mr. Hammett stated that two deputies were added with COPS grants, two were added for courthouse security this year, and </w:t>
      </w:r>
      <w:r w:rsidR="005561C1">
        <w:rPr>
          <w:rFonts w:ascii="Times New Roman" w:hAnsi="Times New Roman" w:cs="Times New Roman"/>
        </w:rPr>
        <w:t>staff is</w:t>
      </w:r>
      <w:r>
        <w:rPr>
          <w:rFonts w:ascii="Times New Roman" w:hAnsi="Times New Roman" w:cs="Times New Roman"/>
        </w:rPr>
        <w:t xml:space="preserve"> </w:t>
      </w:r>
      <w:r w:rsidR="005561C1">
        <w:rPr>
          <w:rFonts w:ascii="Times New Roman" w:hAnsi="Times New Roman" w:cs="Times New Roman"/>
        </w:rPr>
        <w:t xml:space="preserve">requesting </w:t>
      </w:r>
      <w:r>
        <w:rPr>
          <w:rFonts w:ascii="Times New Roman" w:hAnsi="Times New Roman" w:cs="Times New Roman"/>
        </w:rPr>
        <w:t>two</w:t>
      </w:r>
      <w:r w:rsidR="005561C1">
        <w:rPr>
          <w:rFonts w:ascii="Times New Roman" w:hAnsi="Times New Roman" w:cs="Times New Roman"/>
        </w:rPr>
        <w:t xml:space="preserve"> additional deputes </w:t>
      </w:r>
      <w:r>
        <w:rPr>
          <w:rFonts w:ascii="Times New Roman" w:hAnsi="Times New Roman" w:cs="Times New Roman"/>
        </w:rPr>
        <w:t xml:space="preserve">for courthouse security next year.  He </w:t>
      </w:r>
      <w:r>
        <w:rPr>
          <w:rFonts w:ascii="Times New Roman" w:hAnsi="Times New Roman" w:cs="Times New Roman"/>
        </w:rPr>
        <w:lastRenderedPageBreak/>
        <w:t>said he has had a good discussion with Sheriff Wooten, Chief Deputy Fogg, and Major Wallio</w:t>
      </w:r>
      <w:r w:rsidR="005561C1">
        <w:rPr>
          <w:rFonts w:ascii="Times New Roman" w:hAnsi="Times New Roman" w:cs="Times New Roman"/>
        </w:rPr>
        <w:t xml:space="preserve"> regarding their needs</w:t>
      </w:r>
      <w:r>
        <w:rPr>
          <w:rFonts w:ascii="Times New Roman" w:hAnsi="Times New Roman" w:cs="Times New Roman"/>
        </w:rPr>
        <w:t>.  Next fiscal year</w:t>
      </w:r>
      <w:r w:rsidR="005561C1">
        <w:rPr>
          <w:rFonts w:ascii="Times New Roman" w:hAnsi="Times New Roman" w:cs="Times New Roman"/>
        </w:rPr>
        <w:t>,</w:t>
      </w:r>
      <w:r>
        <w:rPr>
          <w:rFonts w:ascii="Times New Roman" w:hAnsi="Times New Roman" w:cs="Times New Roman"/>
        </w:rPr>
        <w:t xml:space="preserve"> they would li</w:t>
      </w:r>
      <w:r w:rsidR="005561C1">
        <w:rPr>
          <w:rFonts w:ascii="Times New Roman" w:hAnsi="Times New Roman" w:cs="Times New Roman"/>
        </w:rPr>
        <w:t xml:space="preserve">ke to add an additional shift (four deputies).  </w:t>
      </w:r>
    </w:p>
    <w:p w:rsidR="005561C1" w:rsidRDefault="005561C1" w:rsidP="00F24FF6">
      <w:pPr>
        <w:jc w:val="both"/>
        <w:rPr>
          <w:rFonts w:ascii="Times New Roman" w:hAnsi="Times New Roman" w:cs="Times New Roman"/>
        </w:rPr>
      </w:pPr>
      <w:r>
        <w:rPr>
          <w:rFonts w:ascii="Times New Roman" w:hAnsi="Times New Roman" w:cs="Times New Roman"/>
        </w:rPr>
        <w:t>He noted that staff is trying to add another A</w:t>
      </w:r>
      <w:r w:rsidR="002628F2">
        <w:rPr>
          <w:rFonts w:ascii="Times New Roman" w:hAnsi="Times New Roman" w:cs="Times New Roman"/>
        </w:rPr>
        <w:t>nimal Control Officer as well for FY2022-23.</w:t>
      </w:r>
    </w:p>
    <w:p w:rsidR="005561C1" w:rsidRDefault="005561C1" w:rsidP="00F24FF6">
      <w:pPr>
        <w:jc w:val="both"/>
        <w:rPr>
          <w:rFonts w:ascii="Times New Roman" w:hAnsi="Times New Roman" w:cs="Times New Roman"/>
        </w:rPr>
      </w:pPr>
    </w:p>
    <w:p w:rsidR="005561C1" w:rsidRDefault="005561C1" w:rsidP="00F24FF6">
      <w:pPr>
        <w:jc w:val="both"/>
        <w:rPr>
          <w:rFonts w:ascii="Times New Roman" w:hAnsi="Times New Roman" w:cs="Times New Roman"/>
        </w:rPr>
      </w:pPr>
      <w:r>
        <w:rPr>
          <w:rFonts w:ascii="Times New Roman" w:hAnsi="Times New Roman" w:cs="Times New Roman"/>
        </w:rPr>
        <w:t xml:space="preserve">Commissioner Lavin said a lot of his goals in the past are moving forward such as </w:t>
      </w:r>
      <w:r w:rsidR="002628F2">
        <w:rPr>
          <w:rFonts w:ascii="Times New Roman" w:hAnsi="Times New Roman" w:cs="Times New Roman"/>
        </w:rPr>
        <w:t>u</w:t>
      </w:r>
      <w:r>
        <w:rPr>
          <w:rFonts w:ascii="Times New Roman" w:hAnsi="Times New Roman" w:cs="Times New Roman"/>
        </w:rPr>
        <w:t>tilit</w:t>
      </w:r>
      <w:r w:rsidR="002628F2">
        <w:rPr>
          <w:rFonts w:ascii="Times New Roman" w:hAnsi="Times New Roman" w:cs="Times New Roman"/>
        </w:rPr>
        <w:t>ies</w:t>
      </w:r>
      <w:r>
        <w:rPr>
          <w:rFonts w:ascii="Times New Roman" w:hAnsi="Times New Roman" w:cs="Times New Roman"/>
        </w:rPr>
        <w:t xml:space="preserve"> upgrades, purchase of the Pasquotank County portion of the South Mills Water Association, and </w:t>
      </w:r>
      <w:r w:rsidR="00AE56B8">
        <w:rPr>
          <w:rFonts w:ascii="Times New Roman" w:hAnsi="Times New Roman" w:cs="Times New Roman"/>
        </w:rPr>
        <w:t>the</w:t>
      </w:r>
      <w:r>
        <w:rPr>
          <w:rFonts w:ascii="Times New Roman" w:hAnsi="Times New Roman" w:cs="Times New Roman"/>
        </w:rPr>
        <w:t xml:space="preserve"> Northern/Newland Park.  He said he shares Commissioners Meads’ concern with Sheriff’s Department staffing.  He would like staff to look ahead at the hospital property once it is abandoned.  </w:t>
      </w:r>
      <w:r w:rsidR="00D069DD">
        <w:rPr>
          <w:rFonts w:ascii="Times New Roman" w:hAnsi="Times New Roman" w:cs="Times New Roman"/>
        </w:rPr>
        <w:t xml:space="preserve">Long term, he wants to make sure our staff is retained.  Cost of living raises need to be looked at each year.  He said we need to look ahead and be prepared for upcoming transitions.  He thanked staff for considering the </w:t>
      </w:r>
      <w:proofErr w:type="spellStart"/>
      <w:r w:rsidR="00D069DD">
        <w:rPr>
          <w:rFonts w:ascii="Times New Roman" w:hAnsi="Times New Roman" w:cs="Times New Roman"/>
        </w:rPr>
        <w:t>VFDs</w:t>
      </w:r>
      <w:proofErr w:type="spellEnd"/>
      <w:r w:rsidR="00D069DD">
        <w:rPr>
          <w:rFonts w:ascii="Times New Roman" w:hAnsi="Times New Roman" w:cs="Times New Roman"/>
        </w:rPr>
        <w:t xml:space="preserve"> in the budget.  </w:t>
      </w:r>
      <w:r w:rsidR="00AE56B8">
        <w:rPr>
          <w:rFonts w:ascii="Times New Roman" w:hAnsi="Times New Roman" w:cs="Times New Roman"/>
        </w:rPr>
        <w:t xml:space="preserve">Lastly, he wants to see the new COA Simulation Lab move forward.  </w:t>
      </w:r>
    </w:p>
    <w:p w:rsidR="00855340" w:rsidRDefault="00855340" w:rsidP="00F24FF6">
      <w:pPr>
        <w:jc w:val="both"/>
        <w:rPr>
          <w:rFonts w:ascii="Times New Roman" w:hAnsi="Times New Roman" w:cs="Times New Roman"/>
        </w:rPr>
      </w:pPr>
    </w:p>
    <w:p w:rsidR="00855340" w:rsidRDefault="00855340" w:rsidP="00F24FF6">
      <w:pPr>
        <w:jc w:val="both"/>
        <w:rPr>
          <w:rFonts w:ascii="Times New Roman" w:hAnsi="Times New Roman" w:cs="Times New Roman"/>
        </w:rPr>
      </w:pPr>
      <w:r>
        <w:rPr>
          <w:rFonts w:ascii="Times New Roman" w:hAnsi="Times New Roman" w:cs="Times New Roman"/>
        </w:rPr>
        <w:t>Commissioner Jordan said he would like the momentum with the Drainage Committee</w:t>
      </w:r>
      <w:r w:rsidR="00633340">
        <w:rPr>
          <w:rFonts w:ascii="Times New Roman" w:hAnsi="Times New Roman" w:cs="Times New Roman"/>
        </w:rPr>
        <w:t xml:space="preserve"> to continue</w:t>
      </w:r>
      <w:r>
        <w:rPr>
          <w:rFonts w:ascii="Times New Roman" w:hAnsi="Times New Roman" w:cs="Times New Roman"/>
        </w:rPr>
        <w:t xml:space="preserve">.  He wants the County to continue to work with our lobbyist to find opportunities available in Raleigh that can help us out locally.  </w:t>
      </w:r>
    </w:p>
    <w:p w:rsidR="00855340" w:rsidRDefault="00855340" w:rsidP="00F24FF6">
      <w:pPr>
        <w:jc w:val="both"/>
        <w:rPr>
          <w:rFonts w:ascii="Times New Roman" w:hAnsi="Times New Roman" w:cs="Times New Roman"/>
        </w:rPr>
      </w:pPr>
    </w:p>
    <w:p w:rsidR="00855340" w:rsidRDefault="00855340" w:rsidP="00F24FF6">
      <w:pPr>
        <w:jc w:val="both"/>
        <w:rPr>
          <w:rFonts w:ascii="Times New Roman" w:hAnsi="Times New Roman" w:cs="Times New Roman"/>
        </w:rPr>
      </w:pPr>
      <w:r>
        <w:rPr>
          <w:rFonts w:ascii="Times New Roman" w:hAnsi="Times New Roman" w:cs="Times New Roman"/>
        </w:rPr>
        <w:t xml:space="preserve">Commissioner Overman stated that he would like to see a long-term plan for school buildings and grounds.  He agrees that public safety needs to </w:t>
      </w:r>
      <w:r w:rsidR="00045917">
        <w:rPr>
          <w:rFonts w:ascii="Times New Roman" w:hAnsi="Times New Roman" w:cs="Times New Roman"/>
        </w:rPr>
        <w:t xml:space="preserve">be </w:t>
      </w:r>
      <w:r>
        <w:rPr>
          <w:rFonts w:ascii="Times New Roman" w:hAnsi="Times New Roman" w:cs="Times New Roman"/>
        </w:rPr>
        <w:t xml:space="preserve">adequately staffed and compensated.  </w:t>
      </w:r>
    </w:p>
    <w:p w:rsidR="005C7E63" w:rsidRDefault="005C7E63" w:rsidP="00F24FF6">
      <w:pPr>
        <w:jc w:val="both"/>
        <w:rPr>
          <w:rFonts w:ascii="Times New Roman" w:hAnsi="Times New Roman" w:cs="Times New Roman"/>
        </w:rPr>
      </w:pPr>
    </w:p>
    <w:p w:rsidR="00884DED" w:rsidRDefault="005C7E63" w:rsidP="00F24FF6">
      <w:pPr>
        <w:jc w:val="both"/>
        <w:rPr>
          <w:rFonts w:ascii="Times New Roman" w:hAnsi="Times New Roman" w:cs="Times New Roman"/>
        </w:rPr>
      </w:pPr>
      <w:r>
        <w:rPr>
          <w:rFonts w:ascii="Times New Roman" w:hAnsi="Times New Roman" w:cs="Times New Roman"/>
        </w:rPr>
        <w:t>Commissioner Perry said he would like to find a way for more citizens/students to learn about local government</w:t>
      </w:r>
      <w:r w:rsidR="00AB4231">
        <w:rPr>
          <w:rFonts w:ascii="Times New Roman" w:hAnsi="Times New Roman" w:cs="Times New Roman"/>
        </w:rPr>
        <w:t xml:space="preserve">, and the Board can learn </w:t>
      </w:r>
      <w:r>
        <w:rPr>
          <w:rFonts w:ascii="Times New Roman" w:hAnsi="Times New Roman" w:cs="Times New Roman"/>
        </w:rPr>
        <w:t>what the needs of our community</w:t>
      </w:r>
      <w:r w:rsidR="00AB4231">
        <w:rPr>
          <w:rFonts w:ascii="Times New Roman" w:hAnsi="Times New Roman" w:cs="Times New Roman"/>
        </w:rPr>
        <w:t xml:space="preserve"> are</w:t>
      </w:r>
      <w:r>
        <w:rPr>
          <w:rFonts w:ascii="Times New Roman" w:hAnsi="Times New Roman" w:cs="Times New Roman"/>
        </w:rPr>
        <w:t xml:space="preserve">.  He believes that our schools are the best place to start.    </w:t>
      </w:r>
      <w:r w:rsidR="00AB4231">
        <w:rPr>
          <w:rFonts w:ascii="Times New Roman" w:hAnsi="Times New Roman" w:cs="Times New Roman"/>
        </w:rPr>
        <w:t>County Manager Hammett said one of the things we don’t do a good enough job of is informing citizens.  Public</w:t>
      </w:r>
      <w:r w:rsidR="00CB340F">
        <w:rPr>
          <w:rFonts w:ascii="Times New Roman" w:hAnsi="Times New Roman" w:cs="Times New Roman"/>
        </w:rPr>
        <w:t xml:space="preserve"> i</w:t>
      </w:r>
      <w:r w:rsidR="00AB4231">
        <w:rPr>
          <w:rFonts w:ascii="Times New Roman" w:hAnsi="Times New Roman" w:cs="Times New Roman"/>
        </w:rPr>
        <w:t>nformation will be one of the rol</w:t>
      </w:r>
      <w:r w:rsidR="002628F2">
        <w:rPr>
          <w:rFonts w:ascii="Times New Roman" w:hAnsi="Times New Roman" w:cs="Times New Roman"/>
        </w:rPr>
        <w:t>e</w:t>
      </w:r>
      <w:r w:rsidR="00AB4231">
        <w:rPr>
          <w:rFonts w:ascii="Times New Roman" w:hAnsi="Times New Roman" w:cs="Times New Roman"/>
        </w:rPr>
        <w:t xml:space="preserve">s of the new Assistant County Manager.  Once that individual gets on board, he wants to do something that a lot of our larger counties do, </w:t>
      </w:r>
      <w:r w:rsidR="00CB340F">
        <w:rPr>
          <w:rFonts w:ascii="Times New Roman" w:hAnsi="Times New Roman" w:cs="Times New Roman"/>
        </w:rPr>
        <w:t xml:space="preserve">which is to hold County </w:t>
      </w:r>
      <w:r w:rsidR="00AB4231">
        <w:rPr>
          <w:rFonts w:ascii="Times New Roman" w:hAnsi="Times New Roman" w:cs="Times New Roman"/>
        </w:rPr>
        <w:t>101</w:t>
      </w:r>
      <w:r w:rsidR="00CB340F">
        <w:rPr>
          <w:rFonts w:ascii="Times New Roman" w:hAnsi="Times New Roman" w:cs="Times New Roman"/>
        </w:rPr>
        <w:t xml:space="preserve"> forums</w:t>
      </w:r>
      <w:r w:rsidR="00AB4231">
        <w:rPr>
          <w:rFonts w:ascii="Times New Roman" w:hAnsi="Times New Roman" w:cs="Times New Roman"/>
        </w:rPr>
        <w:t xml:space="preserve">.  Citizens that want to be informed can sign up.  Key department directors will come in and tell them what they actually do, and give </w:t>
      </w:r>
      <w:r w:rsidR="00CB340F">
        <w:rPr>
          <w:rFonts w:ascii="Times New Roman" w:hAnsi="Times New Roman" w:cs="Times New Roman"/>
        </w:rPr>
        <w:t>them</w:t>
      </w:r>
      <w:r w:rsidR="00AB4231">
        <w:rPr>
          <w:rFonts w:ascii="Times New Roman" w:hAnsi="Times New Roman" w:cs="Times New Roman"/>
        </w:rPr>
        <w:t xml:space="preserve"> information about the services that Pasquotank County provides.  At our meetings, a lot of citizens ask</w:t>
      </w:r>
      <w:r w:rsidR="00CB340F">
        <w:rPr>
          <w:rFonts w:ascii="Times New Roman" w:hAnsi="Times New Roman" w:cs="Times New Roman"/>
        </w:rPr>
        <w:t>, “</w:t>
      </w:r>
      <w:r w:rsidR="00AB4231">
        <w:rPr>
          <w:rFonts w:ascii="Times New Roman" w:hAnsi="Times New Roman" w:cs="Times New Roman"/>
        </w:rPr>
        <w:t xml:space="preserve">can you do this </w:t>
      </w:r>
      <w:r w:rsidR="00CB340F">
        <w:rPr>
          <w:rFonts w:ascii="Times New Roman" w:hAnsi="Times New Roman" w:cs="Times New Roman"/>
        </w:rPr>
        <w:t>or</w:t>
      </w:r>
      <w:r w:rsidR="00AB4231">
        <w:rPr>
          <w:rFonts w:ascii="Times New Roman" w:hAnsi="Times New Roman" w:cs="Times New Roman"/>
        </w:rPr>
        <w:t xml:space="preserve"> can you do th</w:t>
      </w:r>
      <w:r w:rsidR="00CB340F">
        <w:rPr>
          <w:rFonts w:ascii="Times New Roman" w:hAnsi="Times New Roman" w:cs="Times New Roman"/>
        </w:rPr>
        <w:t>at”</w:t>
      </w:r>
      <w:r w:rsidR="00AB4231">
        <w:rPr>
          <w:rFonts w:ascii="Times New Roman" w:hAnsi="Times New Roman" w:cs="Times New Roman"/>
        </w:rPr>
        <w:t xml:space="preserve">, because they don’t realize it may be the City’s responsibility or </w:t>
      </w:r>
      <w:proofErr w:type="spellStart"/>
      <w:r w:rsidR="00AB4231">
        <w:rPr>
          <w:rFonts w:ascii="Times New Roman" w:hAnsi="Times New Roman" w:cs="Times New Roman"/>
        </w:rPr>
        <w:t>DOTs</w:t>
      </w:r>
      <w:proofErr w:type="spellEnd"/>
      <w:r w:rsidR="00AB4231">
        <w:rPr>
          <w:rFonts w:ascii="Times New Roman" w:hAnsi="Times New Roman" w:cs="Times New Roman"/>
        </w:rPr>
        <w:t xml:space="preserve"> responsibility.  It is a good way to inform citizens.  It’s also a good way to get people more engaged so they will apply for some of our boards and committees.  Maybe they will become future City Council and Board of Co</w:t>
      </w:r>
      <w:r w:rsidR="00247A58">
        <w:rPr>
          <w:rFonts w:ascii="Times New Roman" w:hAnsi="Times New Roman" w:cs="Times New Roman"/>
        </w:rPr>
        <w:t xml:space="preserve">mmissioner members. </w:t>
      </w:r>
    </w:p>
    <w:p w:rsidR="00884DED" w:rsidRDefault="00884DED" w:rsidP="00F24FF6">
      <w:pPr>
        <w:jc w:val="both"/>
        <w:rPr>
          <w:rFonts w:ascii="Times New Roman" w:hAnsi="Times New Roman" w:cs="Times New Roman"/>
        </w:rPr>
      </w:pPr>
    </w:p>
    <w:p w:rsidR="00D069DD" w:rsidRDefault="00247A58" w:rsidP="00F24FF6">
      <w:pPr>
        <w:jc w:val="both"/>
        <w:rPr>
          <w:rFonts w:ascii="Times New Roman" w:hAnsi="Times New Roman" w:cs="Times New Roman"/>
        </w:rPr>
      </w:pPr>
      <w:r>
        <w:rPr>
          <w:rFonts w:ascii="Times New Roman" w:hAnsi="Times New Roman" w:cs="Times New Roman"/>
        </w:rPr>
        <w:t xml:space="preserve">Commissioner Perry noted that a lot of jurisdictions have board members go into their local schools and educate them on what boards do and give them an opportunity to participate.  He stated that a lot of citizens don’t participate because </w:t>
      </w:r>
      <w:r w:rsidR="00884DED">
        <w:rPr>
          <w:rFonts w:ascii="Times New Roman" w:hAnsi="Times New Roman" w:cs="Times New Roman"/>
        </w:rPr>
        <w:t xml:space="preserve">they think you have to have degrees to run for office.  If they knew more, it would be very helpful.  </w:t>
      </w:r>
    </w:p>
    <w:p w:rsidR="00680DC3" w:rsidRDefault="00680DC3" w:rsidP="00F24FF6">
      <w:pPr>
        <w:jc w:val="both"/>
        <w:rPr>
          <w:rFonts w:ascii="Times New Roman" w:hAnsi="Times New Roman" w:cs="Times New Roman"/>
        </w:rPr>
      </w:pPr>
    </w:p>
    <w:p w:rsidR="00F60E95" w:rsidRPr="00283100" w:rsidRDefault="00884DED" w:rsidP="00680DC3">
      <w:pPr>
        <w:tabs>
          <w:tab w:val="left" w:pos="0"/>
        </w:tabs>
        <w:jc w:val="both"/>
        <w:rPr>
          <w:rFonts w:ascii="Times New Roman" w:hAnsi="Times New Roman" w:cs="Times New Roman"/>
        </w:rPr>
      </w:pPr>
      <w:bookmarkStart w:id="0" w:name="_GoBack"/>
      <w:bookmarkEnd w:id="0"/>
      <w:r>
        <w:rPr>
          <w:rFonts w:ascii="Times New Roman" w:hAnsi="Times New Roman" w:cs="Times New Roman"/>
        </w:rPr>
        <w:t xml:space="preserve">Vice-Chairman Jordan recommended having a town hall meeting once a year.  </w:t>
      </w:r>
    </w:p>
    <w:p w:rsidR="001F360B" w:rsidRPr="001F360B" w:rsidRDefault="001F360B" w:rsidP="00F24FF6">
      <w:pPr>
        <w:jc w:val="both"/>
        <w:rPr>
          <w:rFonts w:ascii="Times New Roman" w:hAnsi="Times New Roman" w:cs="Times New Roman"/>
          <w:u w:val="single"/>
        </w:rPr>
      </w:pPr>
    </w:p>
    <w:p w:rsidR="00F24FF6" w:rsidRPr="007C06CA" w:rsidRDefault="00F4102A" w:rsidP="00F24FF6">
      <w:pPr>
        <w:ind w:right="720"/>
        <w:jc w:val="both"/>
        <w:rPr>
          <w:rFonts w:ascii="Times New Roman" w:hAnsi="Times New Roman" w:cs="Times New Roman"/>
        </w:rPr>
      </w:pPr>
      <w:r w:rsidRPr="007C06CA">
        <w:rPr>
          <w:rFonts w:ascii="Times New Roman" w:hAnsi="Times New Roman" w:cs="Times New Roman"/>
        </w:rPr>
        <w:t xml:space="preserve">The retreat was adjourned at </w:t>
      </w:r>
      <w:r w:rsidR="009A0FD3">
        <w:rPr>
          <w:rFonts w:ascii="Times New Roman" w:hAnsi="Times New Roman" w:cs="Times New Roman"/>
        </w:rPr>
        <w:t>2</w:t>
      </w:r>
      <w:r w:rsidRPr="007C06CA">
        <w:rPr>
          <w:rFonts w:ascii="Times New Roman" w:hAnsi="Times New Roman" w:cs="Times New Roman"/>
        </w:rPr>
        <w:t>:</w:t>
      </w:r>
      <w:r w:rsidR="009A0FD3">
        <w:rPr>
          <w:rFonts w:ascii="Times New Roman" w:hAnsi="Times New Roman" w:cs="Times New Roman"/>
        </w:rPr>
        <w:t>57</w:t>
      </w:r>
      <w:r w:rsidRPr="007C06CA">
        <w:rPr>
          <w:rFonts w:ascii="Times New Roman" w:hAnsi="Times New Roman" w:cs="Times New Roman"/>
        </w:rPr>
        <w:t xml:space="preserve"> PM.</w:t>
      </w:r>
      <w:r w:rsidR="00F24FF6" w:rsidRPr="007C06CA">
        <w:rPr>
          <w:rFonts w:ascii="Times New Roman" w:hAnsi="Times New Roman" w:cs="Times New Roman"/>
        </w:rPr>
        <w:tab/>
      </w:r>
    </w:p>
    <w:p w:rsidR="000E123F" w:rsidRPr="007C06CA" w:rsidRDefault="000E123F" w:rsidP="00FD63F6">
      <w:pPr>
        <w:rPr>
          <w:rFonts w:ascii="Times New Roman" w:hAnsi="Times New Roman" w:cs="Times New Roman"/>
        </w:rPr>
      </w:pPr>
    </w:p>
    <w:p w:rsidR="00B05288" w:rsidRDefault="00B05288" w:rsidP="00FD63F6">
      <w:pPr>
        <w:rPr>
          <w:rFonts w:ascii="Times New Roman" w:hAnsi="Times New Roman" w:cs="Times New Roman"/>
        </w:rPr>
      </w:pPr>
    </w:p>
    <w:p w:rsidR="009A0FD3" w:rsidRPr="007C06CA" w:rsidRDefault="009A0FD3" w:rsidP="00FD63F6">
      <w:pPr>
        <w:rPr>
          <w:rFonts w:ascii="Times New Roman" w:hAnsi="Times New Roman" w:cs="Times New Roman"/>
        </w:rPr>
      </w:pPr>
    </w:p>
    <w:p w:rsidR="00FD63F6" w:rsidRPr="007C06CA" w:rsidRDefault="00FD63F6" w:rsidP="00FD63F6">
      <w:pPr>
        <w:rPr>
          <w:rFonts w:ascii="Times New Roman" w:hAnsi="Times New Roman" w:cs="Times New Roman"/>
        </w:rPr>
      </w:pP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r>
      <w:r w:rsidRPr="007C06CA">
        <w:rPr>
          <w:rFonts w:ascii="Times New Roman" w:hAnsi="Times New Roman" w:cs="Times New Roman"/>
        </w:rPr>
        <w:tab/>
        <w:t xml:space="preserve">            </w:t>
      </w:r>
      <w:r w:rsidRPr="007C06CA">
        <w:rPr>
          <w:rFonts w:ascii="Times New Roman" w:hAnsi="Times New Roman" w:cs="Times New Roman"/>
        </w:rPr>
        <w:tab/>
        <w:t>____________________________________</w:t>
      </w:r>
    </w:p>
    <w:p w:rsidR="00FD63F6" w:rsidRPr="007C06CA" w:rsidRDefault="005A7FE2" w:rsidP="00FD63F6">
      <w:pPr>
        <w:rPr>
          <w:rFonts w:ascii="Times New Roman" w:hAnsi="Times New Roman" w:cs="Times New Roman"/>
        </w:rPr>
      </w:pPr>
      <w:r w:rsidRPr="007C06CA">
        <w:rPr>
          <w:rFonts w:ascii="Times New Roman" w:hAnsi="Times New Roman" w:cs="Times New Roman"/>
        </w:rPr>
        <w:tab/>
      </w:r>
      <w:r w:rsidR="00FD63F6" w:rsidRPr="007C06CA">
        <w:rPr>
          <w:rFonts w:ascii="Times New Roman" w:hAnsi="Times New Roman" w:cs="Times New Roman"/>
        </w:rPr>
        <w:tab/>
      </w:r>
      <w:r w:rsidR="00FD63F6" w:rsidRPr="007C06CA">
        <w:rPr>
          <w:rFonts w:ascii="Times New Roman" w:hAnsi="Times New Roman" w:cs="Times New Roman"/>
        </w:rPr>
        <w:tab/>
      </w:r>
      <w:r w:rsidR="00FD63F6" w:rsidRPr="007C06CA">
        <w:rPr>
          <w:rFonts w:ascii="Times New Roman" w:hAnsi="Times New Roman" w:cs="Times New Roman"/>
        </w:rPr>
        <w:tab/>
      </w:r>
      <w:r w:rsidR="00FD63F6" w:rsidRPr="007C06CA">
        <w:rPr>
          <w:rFonts w:ascii="Times New Roman" w:hAnsi="Times New Roman" w:cs="Times New Roman"/>
        </w:rPr>
        <w:tab/>
      </w:r>
      <w:r w:rsidR="00FD63F6" w:rsidRPr="007C06CA">
        <w:rPr>
          <w:rFonts w:ascii="Times New Roman" w:hAnsi="Times New Roman" w:cs="Times New Roman"/>
        </w:rPr>
        <w:tab/>
        <w:t xml:space="preserve">            CHAIRMAN</w:t>
      </w:r>
    </w:p>
    <w:p w:rsidR="000E123F" w:rsidRDefault="000E123F" w:rsidP="00FD63F6">
      <w:pPr>
        <w:rPr>
          <w:rFonts w:ascii="Times New Roman" w:hAnsi="Times New Roman" w:cs="Times New Roman"/>
        </w:rPr>
      </w:pPr>
    </w:p>
    <w:p w:rsidR="009A0FD3" w:rsidRDefault="009A0FD3" w:rsidP="00FD63F6">
      <w:pPr>
        <w:rPr>
          <w:rFonts w:ascii="Times New Roman" w:hAnsi="Times New Roman" w:cs="Times New Roman"/>
        </w:rPr>
      </w:pPr>
    </w:p>
    <w:p w:rsidR="009A0FD3" w:rsidRPr="007C06CA" w:rsidRDefault="009A0FD3" w:rsidP="00FD63F6">
      <w:pPr>
        <w:rPr>
          <w:rFonts w:ascii="Times New Roman" w:hAnsi="Times New Roman" w:cs="Times New Roman"/>
        </w:rPr>
      </w:pPr>
    </w:p>
    <w:p w:rsidR="00FD63F6" w:rsidRPr="007C06CA" w:rsidRDefault="00FD63F6" w:rsidP="00FD63F6">
      <w:pPr>
        <w:rPr>
          <w:rFonts w:ascii="Times New Roman" w:hAnsi="Times New Roman" w:cs="Times New Roman"/>
        </w:rPr>
      </w:pPr>
      <w:r w:rsidRPr="007C06CA">
        <w:rPr>
          <w:rFonts w:ascii="Times New Roman" w:hAnsi="Times New Roman" w:cs="Times New Roman"/>
        </w:rPr>
        <w:t>__________________________________</w:t>
      </w:r>
    </w:p>
    <w:p w:rsidR="00B61151" w:rsidRPr="007C06CA" w:rsidRDefault="00FD63F6" w:rsidP="001B44F2">
      <w:pPr>
        <w:rPr>
          <w:rFonts w:ascii="Times New Roman" w:hAnsi="Times New Roman" w:cs="Times New Roman"/>
        </w:rPr>
      </w:pPr>
      <w:r w:rsidRPr="007C06CA">
        <w:rPr>
          <w:rFonts w:ascii="Times New Roman" w:hAnsi="Times New Roman" w:cs="Times New Roman"/>
        </w:rPr>
        <w:t>CLERK TO THE BOARD</w:t>
      </w:r>
    </w:p>
    <w:p w:rsidR="007B1E88" w:rsidRPr="007C06CA" w:rsidRDefault="00FB0CE2" w:rsidP="00947076">
      <w:pPr>
        <w:spacing w:after="200" w:line="276" w:lineRule="auto"/>
        <w:rPr>
          <w:rFonts w:ascii="Times New Roman" w:hAnsi="Times New Roman" w:cs="Times New Roman"/>
        </w:rPr>
      </w:pPr>
      <w:r w:rsidRPr="007C06CA">
        <w:rPr>
          <w:rFonts w:ascii="Times New Roman" w:hAnsi="Times New Roman" w:cs="Times New Roman"/>
          <w:b/>
        </w:rPr>
        <w:tab/>
      </w:r>
      <w:r w:rsidRPr="007C06CA">
        <w:rPr>
          <w:rFonts w:ascii="Times New Roman" w:hAnsi="Times New Roman" w:cs="Times New Roman"/>
          <w:b/>
        </w:rPr>
        <w:tab/>
      </w:r>
      <w:r w:rsidRPr="007C06CA">
        <w:rPr>
          <w:rFonts w:ascii="Times New Roman" w:hAnsi="Times New Roman" w:cs="Times New Roman"/>
          <w:b/>
        </w:rPr>
        <w:tab/>
      </w:r>
      <w:r w:rsidRPr="007C06CA">
        <w:rPr>
          <w:rFonts w:ascii="Times New Roman" w:hAnsi="Times New Roman" w:cs="Times New Roman"/>
          <w:b/>
        </w:rPr>
        <w:tab/>
      </w:r>
      <w:r w:rsidRPr="007C06CA">
        <w:rPr>
          <w:rFonts w:ascii="Times New Roman" w:hAnsi="Times New Roman" w:cs="Times New Roman"/>
          <w:b/>
        </w:rPr>
        <w:tab/>
      </w:r>
    </w:p>
    <w:p w:rsidR="007B1E88" w:rsidRPr="007C06CA" w:rsidRDefault="007B1E88" w:rsidP="001B44F2">
      <w:pPr>
        <w:rPr>
          <w:rFonts w:ascii="Times New Roman" w:hAnsi="Times New Roman" w:cs="Times New Roman"/>
        </w:rPr>
      </w:pPr>
    </w:p>
    <w:sectPr w:rsidR="007B1E88" w:rsidRPr="007C06CA" w:rsidSect="002C750D">
      <w:footerReference w:type="even" r:id="rId10"/>
      <w:footerReference w:type="default" r:id="rId11"/>
      <w:footerReference w:type="first" r:id="rId12"/>
      <w:pgSz w:w="12240" w:h="20160" w:code="5"/>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581" w:rsidRDefault="007A1581" w:rsidP="002961C3">
      <w:r>
        <w:separator/>
      </w:r>
    </w:p>
  </w:endnote>
  <w:endnote w:type="continuationSeparator" w:id="0">
    <w:p w:rsidR="007A1581" w:rsidRDefault="007A1581" w:rsidP="0029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w:altName w:val="Frutiger LT Std"/>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581" w:rsidRDefault="007A15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A1581" w:rsidRDefault="007A1581">
    <w:pPr>
      <w:pStyle w:val="Footer"/>
    </w:pPr>
  </w:p>
  <w:p w:rsidR="007A1581" w:rsidRDefault="007A1581"/>
  <w:p w:rsidR="007A1581" w:rsidRDefault="007A1581"/>
  <w:p w:rsidR="007A1581" w:rsidRDefault="007A15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581" w:rsidRPr="00652D50" w:rsidRDefault="007A1581" w:rsidP="00314359">
    <w:pPr>
      <w:pStyle w:val="DocID"/>
      <w:jc w:val="left"/>
    </w:pPr>
    <w:r>
      <w:rPr>
        <w:noProof/>
      </w:rPr>
      <mc:AlternateContent>
        <mc:Choice Requires="wps">
          <w:drawing>
            <wp:anchor distT="0" distB="0" distL="114300" distR="114300" simplePos="0" relativeHeight="251660288" behindDoc="1" locked="0" layoutInCell="1" allowOverlap="1" wp14:anchorId="65A13555" wp14:editId="7487F3BD">
              <wp:simplePos x="0" y="0"/>
              <wp:positionH relativeFrom="margin">
                <wp:posOffset>0</wp:posOffset>
              </wp:positionH>
              <wp:positionV relativeFrom="paragraph">
                <wp:posOffset>0</wp:posOffset>
              </wp:positionV>
              <wp:extent cx="46355" cy="127000"/>
              <wp:effectExtent l="0" t="0" r="1079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581" w:rsidRDefault="007A1581">
                          <w:pPr>
                            <w:pStyle w:val="MacPacTrail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65pt;height:10pt;z-index:-2516561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" filled="f" stroked="f">
              <v:textbox style="mso-fit-shape-to-text:t" inset="0,0,0,0">
                <w:txbxContent>
                  <w:p w:rsidR="007A1581" w:rsidRDefault="007A1581">
                    <w:pPr>
                      <w:pStyle w:val="MacPacTraile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581" w:rsidRPr="00652D50" w:rsidRDefault="007A1581" w:rsidP="00314359">
    <w:pPr>
      <w:pStyle w:val="DocID"/>
      <w:jc w:val="left"/>
    </w:pPr>
    <w:r>
      <w:rPr>
        <w:noProof/>
      </w:rPr>
      <mc:AlternateContent>
        <mc:Choice Requires="wps">
          <w:drawing>
            <wp:anchor distT="0" distB="0" distL="114300" distR="114300" simplePos="0" relativeHeight="251658240" behindDoc="1" locked="0" layoutInCell="1" allowOverlap="1" wp14:anchorId="1DFF896F" wp14:editId="6F4832D9">
              <wp:simplePos x="0" y="0"/>
              <wp:positionH relativeFrom="margin">
                <wp:posOffset>0</wp:posOffset>
              </wp:positionH>
              <wp:positionV relativeFrom="paragraph">
                <wp:posOffset>0</wp:posOffset>
              </wp:positionV>
              <wp:extent cx="474345" cy="254000"/>
              <wp:effectExtent l="0" t="0" r="13335" b="152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581" w:rsidRPr="00DA3F84" w:rsidRDefault="007A1581" w:rsidP="00314359"/>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width:37.35pt;height:20pt;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" filled="f" stroked="f">
              <v:textbox style="mso-fit-shape-to-text:t" inset="0,0,0,0">
                <w:txbxContent>
                  <w:p w:rsidR="007A1581" w:rsidRPr="00DA3F84" w:rsidRDefault="007A1581" w:rsidP="00314359"/>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581" w:rsidRDefault="007A1581" w:rsidP="002961C3">
      <w:r>
        <w:separator/>
      </w:r>
    </w:p>
  </w:footnote>
  <w:footnote w:type="continuationSeparator" w:id="0">
    <w:p w:rsidR="007A1581" w:rsidRDefault="007A1581" w:rsidP="002961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FB0F6E2"/>
    <w:lvl w:ilvl="0">
      <w:numFmt w:val="bullet"/>
      <w:lvlText w:val="*"/>
      <w:lvlJc w:val="left"/>
    </w:lvl>
  </w:abstractNum>
  <w:abstractNum w:abstractNumId="1">
    <w:nsid w:val="00197C05"/>
    <w:multiLevelType w:val="hybridMultilevel"/>
    <w:tmpl w:val="E0A4A280"/>
    <w:lvl w:ilvl="0" w:tplc="04090001">
      <w:start w:val="1"/>
      <w:numFmt w:val="bullet"/>
      <w:lvlText w:val=""/>
      <w:lvlJc w:val="left"/>
      <w:pPr>
        <w:tabs>
          <w:tab w:val="num" w:pos="720"/>
        </w:tabs>
        <w:ind w:left="720" w:hanging="360"/>
      </w:pPr>
      <w:rPr>
        <w:rFonts w:ascii="Symbol" w:hAnsi="Symbol" w:hint="default"/>
      </w:rPr>
    </w:lvl>
    <w:lvl w:ilvl="1" w:tplc="3F6C9C26" w:tentative="1">
      <w:start w:val="1"/>
      <w:numFmt w:val="bullet"/>
      <w:lvlText w:val="•"/>
      <w:lvlJc w:val="left"/>
      <w:pPr>
        <w:tabs>
          <w:tab w:val="num" w:pos="1440"/>
        </w:tabs>
        <w:ind w:left="1440" w:hanging="360"/>
      </w:pPr>
      <w:rPr>
        <w:rFonts w:ascii="Arial" w:hAnsi="Arial" w:hint="default"/>
      </w:rPr>
    </w:lvl>
    <w:lvl w:ilvl="2" w:tplc="DF0A2794" w:tentative="1">
      <w:start w:val="1"/>
      <w:numFmt w:val="bullet"/>
      <w:lvlText w:val="•"/>
      <w:lvlJc w:val="left"/>
      <w:pPr>
        <w:tabs>
          <w:tab w:val="num" w:pos="2160"/>
        </w:tabs>
        <w:ind w:left="2160" w:hanging="360"/>
      </w:pPr>
      <w:rPr>
        <w:rFonts w:ascii="Arial" w:hAnsi="Arial" w:hint="default"/>
      </w:rPr>
    </w:lvl>
    <w:lvl w:ilvl="3" w:tplc="CFDE1F3C" w:tentative="1">
      <w:start w:val="1"/>
      <w:numFmt w:val="bullet"/>
      <w:lvlText w:val="•"/>
      <w:lvlJc w:val="left"/>
      <w:pPr>
        <w:tabs>
          <w:tab w:val="num" w:pos="2880"/>
        </w:tabs>
        <w:ind w:left="2880" w:hanging="360"/>
      </w:pPr>
      <w:rPr>
        <w:rFonts w:ascii="Arial" w:hAnsi="Arial" w:hint="default"/>
      </w:rPr>
    </w:lvl>
    <w:lvl w:ilvl="4" w:tplc="C5D4D17C" w:tentative="1">
      <w:start w:val="1"/>
      <w:numFmt w:val="bullet"/>
      <w:lvlText w:val="•"/>
      <w:lvlJc w:val="left"/>
      <w:pPr>
        <w:tabs>
          <w:tab w:val="num" w:pos="3600"/>
        </w:tabs>
        <w:ind w:left="3600" w:hanging="360"/>
      </w:pPr>
      <w:rPr>
        <w:rFonts w:ascii="Arial" w:hAnsi="Arial" w:hint="default"/>
      </w:rPr>
    </w:lvl>
    <w:lvl w:ilvl="5" w:tplc="1D8AAE06" w:tentative="1">
      <w:start w:val="1"/>
      <w:numFmt w:val="bullet"/>
      <w:lvlText w:val="•"/>
      <w:lvlJc w:val="left"/>
      <w:pPr>
        <w:tabs>
          <w:tab w:val="num" w:pos="4320"/>
        </w:tabs>
        <w:ind w:left="4320" w:hanging="360"/>
      </w:pPr>
      <w:rPr>
        <w:rFonts w:ascii="Arial" w:hAnsi="Arial" w:hint="default"/>
      </w:rPr>
    </w:lvl>
    <w:lvl w:ilvl="6" w:tplc="9A40F442" w:tentative="1">
      <w:start w:val="1"/>
      <w:numFmt w:val="bullet"/>
      <w:lvlText w:val="•"/>
      <w:lvlJc w:val="left"/>
      <w:pPr>
        <w:tabs>
          <w:tab w:val="num" w:pos="5040"/>
        </w:tabs>
        <w:ind w:left="5040" w:hanging="360"/>
      </w:pPr>
      <w:rPr>
        <w:rFonts w:ascii="Arial" w:hAnsi="Arial" w:hint="default"/>
      </w:rPr>
    </w:lvl>
    <w:lvl w:ilvl="7" w:tplc="0EECCE92" w:tentative="1">
      <w:start w:val="1"/>
      <w:numFmt w:val="bullet"/>
      <w:lvlText w:val="•"/>
      <w:lvlJc w:val="left"/>
      <w:pPr>
        <w:tabs>
          <w:tab w:val="num" w:pos="5760"/>
        </w:tabs>
        <w:ind w:left="5760" w:hanging="360"/>
      </w:pPr>
      <w:rPr>
        <w:rFonts w:ascii="Arial" w:hAnsi="Arial" w:hint="default"/>
      </w:rPr>
    </w:lvl>
    <w:lvl w:ilvl="8" w:tplc="5B64A186" w:tentative="1">
      <w:start w:val="1"/>
      <w:numFmt w:val="bullet"/>
      <w:lvlText w:val="•"/>
      <w:lvlJc w:val="left"/>
      <w:pPr>
        <w:tabs>
          <w:tab w:val="num" w:pos="6480"/>
        </w:tabs>
        <w:ind w:left="6480" w:hanging="360"/>
      </w:pPr>
      <w:rPr>
        <w:rFonts w:ascii="Arial" w:hAnsi="Arial" w:hint="default"/>
      </w:rPr>
    </w:lvl>
  </w:abstractNum>
  <w:abstractNum w:abstractNumId="2">
    <w:nsid w:val="00892F87"/>
    <w:multiLevelType w:val="hybridMultilevel"/>
    <w:tmpl w:val="1DD010EE"/>
    <w:lvl w:ilvl="0" w:tplc="0024AB4C">
      <w:start w:val="1"/>
      <w:numFmt w:val="bullet"/>
      <w:lvlText w:val=""/>
      <w:lvlJc w:val="left"/>
      <w:pPr>
        <w:tabs>
          <w:tab w:val="num" w:pos="720"/>
        </w:tabs>
        <w:ind w:left="720" w:hanging="360"/>
      </w:pPr>
      <w:rPr>
        <w:rFonts w:ascii="Symbol" w:hAnsi="Symbol" w:hint="default"/>
      </w:rPr>
    </w:lvl>
    <w:lvl w:ilvl="1" w:tplc="018CCBFA" w:tentative="1">
      <w:start w:val="1"/>
      <w:numFmt w:val="bullet"/>
      <w:lvlText w:val=""/>
      <w:lvlJc w:val="left"/>
      <w:pPr>
        <w:tabs>
          <w:tab w:val="num" w:pos="1440"/>
        </w:tabs>
        <w:ind w:left="1440" w:hanging="360"/>
      </w:pPr>
      <w:rPr>
        <w:rFonts w:ascii="Symbol" w:hAnsi="Symbol" w:hint="default"/>
      </w:rPr>
    </w:lvl>
    <w:lvl w:ilvl="2" w:tplc="F280A5A4" w:tentative="1">
      <w:start w:val="1"/>
      <w:numFmt w:val="bullet"/>
      <w:lvlText w:val=""/>
      <w:lvlJc w:val="left"/>
      <w:pPr>
        <w:tabs>
          <w:tab w:val="num" w:pos="2160"/>
        </w:tabs>
        <w:ind w:left="2160" w:hanging="360"/>
      </w:pPr>
      <w:rPr>
        <w:rFonts w:ascii="Symbol" w:hAnsi="Symbol" w:hint="default"/>
      </w:rPr>
    </w:lvl>
    <w:lvl w:ilvl="3" w:tplc="FA4CB7EC" w:tentative="1">
      <w:start w:val="1"/>
      <w:numFmt w:val="bullet"/>
      <w:lvlText w:val=""/>
      <w:lvlJc w:val="left"/>
      <w:pPr>
        <w:tabs>
          <w:tab w:val="num" w:pos="2880"/>
        </w:tabs>
        <w:ind w:left="2880" w:hanging="360"/>
      </w:pPr>
      <w:rPr>
        <w:rFonts w:ascii="Symbol" w:hAnsi="Symbol" w:hint="default"/>
      </w:rPr>
    </w:lvl>
    <w:lvl w:ilvl="4" w:tplc="64A47B90" w:tentative="1">
      <w:start w:val="1"/>
      <w:numFmt w:val="bullet"/>
      <w:lvlText w:val=""/>
      <w:lvlJc w:val="left"/>
      <w:pPr>
        <w:tabs>
          <w:tab w:val="num" w:pos="3600"/>
        </w:tabs>
        <w:ind w:left="3600" w:hanging="360"/>
      </w:pPr>
      <w:rPr>
        <w:rFonts w:ascii="Symbol" w:hAnsi="Symbol" w:hint="default"/>
      </w:rPr>
    </w:lvl>
    <w:lvl w:ilvl="5" w:tplc="E460BD36" w:tentative="1">
      <w:start w:val="1"/>
      <w:numFmt w:val="bullet"/>
      <w:lvlText w:val=""/>
      <w:lvlJc w:val="left"/>
      <w:pPr>
        <w:tabs>
          <w:tab w:val="num" w:pos="4320"/>
        </w:tabs>
        <w:ind w:left="4320" w:hanging="360"/>
      </w:pPr>
      <w:rPr>
        <w:rFonts w:ascii="Symbol" w:hAnsi="Symbol" w:hint="default"/>
      </w:rPr>
    </w:lvl>
    <w:lvl w:ilvl="6" w:tplc="666A7392" w:tentative="1">
      <w:start w:val="1"/>
      <w:numFmt w:val="bullet"/>
      <w:lvlText w:val=""/>
      <w:lvlJc w:val="left"/>
      <w:pPr>
        <w:tabs>
          <w:tab w:val="num" w:pos="5040"/>
        </w:tabs>
        <w:ind w:left="5040" w:hanging="360"/>
      </w:pPr>
      <w:rPr>
        <w:rFonts w:ascii="Symbol" w:hAnsi="Symbol" w:hint="default"/>
      </w:rPr>
    </w:lvl>
    <w:lvl w:ilvl="7" w:tplc="43E65E52" w:tentative="1">
      <w:start w:val="1"/>
      <w:numFmt w:val="bullet"/>
      <w:lvlText w:val=""/>
      <w:lvlJc w:val="left"/>
      <w:pPr>
        <w:tabs>
          <w:tab w:val="num" w:pos="5760"/>
        </w:tabs>
        <w:ind w:left="5760" w:hanging="360"/>
      </w:pPr>
      <w:rPr>
        <w:rFonts w:ascii="Symbol" w:hAnsi="Symbol" w:hint="default"/>
      </w:rPr>
    </w:lvl>
    <w:lvl w:ilvl="8" w:tplc="064E4038" w:tentative="1">
      <w:start w:val="1"/>
      <w:numFmt w:val="bullet"/>
      <w:lvlText w:val=""/>
      <w:lvlJc w:val="left"/>
      <w:pPr>
        <w:tabs>
          <w:tab w:val="num" w:pos="6480"/>
        </w:tabs>
        <w:ind w:left="6480" w:hanging="360"/>
      </w:pPr>
      <w:rPr>
        <w:rFonts w:ascii="Symbol" w:hAnsi="Symbol" w:hint="default"/>
      </w:rPr>
    </w:lvl>
  </w:abstractNum>
  <w:abstractNum w:abstractNumId="3">
    <w:nsid w:val="02954F11"/>
    <w:multiLevelType w:val="hybridMultilevel"/>
    <w:tmpl w:val="2A649D2E"/>
    <w:lvl w:ilvl="0" w:tplc="6016A28E">
      <w:start w:val="1"/>
      <w:numFmt w:val="bullet"/>
      <w:lvlText w:val=""/>
      <w:lvlJc w:val="left"/>
      <w:pPr>
        <w:tabs>
          <w:tab w:val="num" w:pos="720"/>
        </w:tabs>
        <w:ind w:left="720" w:hanging="360"/>
      </w:pPr>
      <w:rPr>
        <w:rFonts w:ascii="Symbol" w:hAnsi="Symbol" w:hint="default"/>
      </w:rPr>
    </w:lvl>
    <w:lvl w:ilvl="1" w:tplc="D31A4AA6" w:tentative="1">
      <w:start w:val="1"/>
      <w:numFmt w:val="bullet"/>
      <w:lvlText w:val=""/>
      <w:lvlJc w:val="left"/>
      <w:pPr>
        <w:tabs>
          <w:tab w:val="num" w:pos="1440"/>
        </w:tabs>
        <w:ind w:left="1440" w:hanging="360"/>
      </w:pPr>
      <w:rPr>
        <w:rFonts w:ascii="Symbol" w:hAnsi="Symbol" w:hint="default"/>
      </w:rPr>
    </w:lvl>
    <w:lvl w:ilvl="2" w:tplc="588A169A" w:tentative="1">
      <w:start w:val="1"/>
      <w:numFmt w:val="bullet"/>
      <w:lvlText w:val=""/>
      <w:lvlJc w:val="left"/>
      <w:pPr>
        <w:tabs>
          <w:tab w:val="num" w:pos="2160"/>
        </w:tabs>
        <w:ind w:left="2160" w:hanging="360"/>
      </w:pPr>
      <w:rPr>
        <w:rFonts w:ascii="Symbol" w:hAnsi="Symbol" w:hint="default"/>
      </w:rPr>
    </w:lvl>
    <w:lvl w:ilvl="3" w:tplc="8F32DEFA" w:tentative="1">
      <w:start w:val="1"/>
      <w:numFmt w:val="bullet"/>
      <w:lvlText w:val=""/>
      <w:lvlJc w:val="left"/>
      <w:pPr>
        <w:tabs>
          <w:tab w:val="num" w:pos="2880"/>
        </w:tabs>
        <w:ind w:left="2880" w:hanging="360"/>
      </w:pPr>
      <w:rPr>
        <w:rFonts w:ascii="Symbol" w:hAnsi="Symbol" w:hint="default"/>
      </w:rPr>
    </w:lvl>
    <w:lvl w:ilvl="4" w:tplc="C3B47036" w:tentative="1">
      <w:start w:val="1"/>
      <w:numFmt w:val="bullet"/>
      <w:lvlText w:val=""/>
      <w:lvlJc w:val="left"/>
      <w:pPr>
        <w:tabs>
          <w:tab w:val="num" w:pos="3600"/>
        </w:tabs>
        <w:ind w:left="3600" w:hanging="360"/>
      </w:pPr>
      <w:rPr>
        <w:rFonts w:ascii="Symbol" w:hAnsi="Symbol" w:hint="default"/>
      </w:rPr>
    </w:lvl>
    <w:lvl w:ilvl="5" w:tplc="5EE04E08" w:tentative="1">
      <w:start w:val="1"/>
      <w:numFmt w:val="bullet"/>
      <w:lvlText w:val=""/>
      <w:lvlJc w:val="left"/>
      <w:pPr>
        <w:tabs>
          <w:tab w:val="num" w:pos="4320"/>
        </w:tabs>
        <w:ind w:left="4320" w:hanging="360"/>
      </w:pPr>
      <w:rPr>
        <w:rFonts w:ascii="Symbol" w:hAnsi="Symbol" w:hint="default"/>
      </w:rPr>
    </w:lvl>
    <w:lvl w:ilvl="6" w:tplc="EC1CAC38" w:tentative="1">
      <w:start w:val="1"/>
      <w:numFmt w:val="bullet"/>
      <w:lvlText w:val=""/>
      <w:lvlJc w:val="left"/>
      <w:pPr>
        <w:tabs>
          <w:tab w:val="num" w:pos="5040"/>
        </w:tabs>
        <w:ind w:left="5040" w:hanging="360"/>
      </w:pPr>
      <w:rPr>
        <w:rFonts w:ascii="Symbol" w:hAnsi="Symbol" w:hint="default"/>
      </w:rPr>
    </w:lvl>
    <w:lvl w:ilvl="7" w:tplc="50A660A8" w:tentative="1">
      <w:start w:val="1"/>
      <w:numFmt w:val="bullet"/>
      <w:lvlText w:val=""/>
      <w:lvlJc w:val="left"/>
      <w:pPr>
        <w:tabs>
          <w:tab w:val="num" w:pos="5760"/>
        </w:tabs>
        <w:ind w:left="5760" w:hanging="360"/>
      </w:pPr>
      <w:rPr>
        <w:rFonts w:ascii="Symbol" w:hAnsi="Symbol" w:hint="default"/>
      </w:rPr>
    </w:lvl>
    <w:lvl w:ilvl="8" w:tplc="740695F6" w:tentative="1">
      <w:start w:val="1"/>
      <w:numFmt w:val="bullet"/>
      <w:lvlText w:val=""/>
      <w:lvlJc w:val="left"/>
      <w:pPr>
        <w:tabs>
          <w:tab w:val="num" w:pos="6480"/>
        </w:tabs>
        <w:ind w:left="6480" w:hanging="360"/>
      </w:pPr>
      <w:rPr>
        <w:rFonts w:ascii="Symbol" w:hAnsi="Symbol" w:hint="default"/>
      </w:rPr>
    </w:lvl>
  </w:abstractNum>
  <w:abstractNum w:abstractNumId="4">
    <w:nsid w:val="036D1329"/>
    <w:multiLevelType w:val="hybridMultilevel"/>
    <w:tmpl w:val="C7BC2C72"/>
    <w:lvl w:ilvl="0" w:tplc="04090001">
      <w:start w:val="1"/>
      <w:numFmt w:val="bullet"/>
      <w:lvlText w:val=""/>
      <w:lvlJc w:val="left"/>
      <w:pPr>
        <w:tabs>
          <w:tab w:val="num" w:pos="720"/>
        </w:tabs>
        <w:ind w:left="720" w:hanging="360"/>
      </w:pPr>
      <w:rPr>
        <w:rFonts w:ascii="Symbol" w:hAnsi="Symbol" w:hint="default"/>
      </w:rPr>
    </w:lvl>
    <w:lvl w:ilvl="1" w:tplc="7EF2A2DA" w:tentative="1">
      <w:start w:val="1"/>
      <w:numFmt w:val="bullet"/>
      <w:lvlText w:val="•"/>
      <w:lvlJc w:val="left"/>
      <w:pPr>
        <w:tabs>
          <w:tab w:val="num" w:pos="1440"/>
        </w:tabs>
        <w:ind w:left="1440" w:hanging="360"/>
      </w:pPr>
      <w:rPr>
        <w:rFonts w:ascii="Arial" w:hAnsi="Arial" w:hint="default"/>
      </w:rPr>
    </w:lvl>
    <w:lvl w:ilvl="2" w:tplc="EE1AE06C" w:tentative="1">
      <w:start w:val="1"/>
      <w:numFmt w:val="bullet"/>
      <w:lvlText w:val="•"/>
      <w:lvlJc w:val="left"/>
      <w:pPr>
        <w:tabs>
          <w:tab w:val="num" w:pos="2160"/>
        </w:tabs>
        <w:ind w:left="2160" w:hanging="360"/>
      </w:pPr>
      <w:rPr>
        <w:rFonts w:ascii="Arial" w:hAnsi="Arial" w:hint="default"/>
      </w:rPr>
    </w:lvl>
    <w:lvl w:ilvl="3" w:tplc="0D86144A" w:tentative="1">
      <w:start w:val="1"/>
      <w:numFmt w:val="bullet"/>
      <w:lvlText w:val="•"/>
      <w:lvlJc w:val="left"/>
      <w:pPr>
        <w:tabs>
          <w:tab w:val="num" w:pos="2880"/>
        </w:tabs>
        <w:ind w:left="2880" w:hanging="360"/>
      </w:pPr>
      <w:rPr>
        <w:rFonts w:ascii="Arial" w:hAnsi="Arial" w:hint="default"/>
      </w:rPr>
    </w:lvl>
    <w:lvl w:ilvl="4" w:tplc="E1260736" w:tentative="1">
      <w:start w:val="1"/>
      <w:numFmt w:val="bullet"/>
      <w:lvlText w:val="•"/>
      <w:lvlJc w:val="left"/>
      <w:pPr>
        <w:tabs>
          <w:tab w:val="num" w:pos="3600"/>
        </w:tabs>
        <w:ind w:left="3600" w:hanging="360"/>
      </w:pPr>
      <w:rPr>
        <w:rFonts w:ascii="Arial" w:hAnsi="Arial" w:hint="default"/>
      </w:rPr>
    </w:lvl>
    <w:lvl w:ilvl="5" w:tplc="DF80DB8C" w:tentative="1">
      <w:start w:val="1"/>
      <w:numFmt w:val="bullet"/>
      <w:lvlText w:val="•"/>
      <w:lvlJc w:val="left"/>
      <w:pPr>
        <w:tabs>
          <w:tab w:val="num" w:pos="4320"/>
        </w:tabs>
        <w:ind w:left="4320" w:hanging="360"/>
      </w:pPr>
      <w:rPr>
        <w:rFonts w:ascii="Arial" w:hAnsi="Arial" w:hint="default"/>
      </w:rPr>
    </w:lvl>
    <w:lvl w:ilvl="6" w:tplc="39FCE7E6" w:tentative="1">
      <w:start w:val="1"/>
      <w:numFmt w:val="bullet"/>
      <w:lvlText w:val="•"/>
      <w:lvlJc w:val="left"/>
      <w:pPr>
        <w:tabs>
          <w:tab w:val="num" w:pos="5040"/>
        </w:tabs>
        <w:ind w:left="5040" w:hanging="360"/>
      </w:pPr>
      <w:rPr>
        <w:rFonts w:ascii="Arial" w:hAnsi="Arial" w:hint="default"/>
      </w:rPr>
    </w:lvl>
    <w:lvl w:ilvl="7" w:tplc="0C103EB8" w:tentative="1">
      <w:start w:val="1"/>
      <w:numFmt w:val="bullet"/>
      <w:lvlText w:val="•"/>
      <w:lvlJc w:val="left"/>
      <w:pPr>
        <w:tabs>
          <w:tab w:val="num" w:pos="5760"/>
        </w:tabs>
        <w:ind w:left="5760" w:hanging="360"/>
      </w:pPr>
      <w:rPr>
        <w:rFonts w:ascii="Arial" w:hAnsi="Arial" w:hint="default"/>
      </w:rPr>
    </w:lvl>
    <w:lvl w:ilvl="8" w:tplc="AE4897E2" w:tentative="1">
      <w:start w:val="1"/>
      <w:numFmt w:val="bullet"/>
      <w:lvlText w:val="•"/>
      <w:lvlJc w:val="left"/>
      <w:pPr>
        <w:tabs>
          <w:tab w:val="num" w:pos="6480"/>
        </w:tabs>
        <w:ind w:left="6480" w:hanging="360"/>
      </w:pPr>
      <w:rPr>
        <w:rFonts w:ascii="Arial" w:hAnsi="Arial" w:hint="default"/>
      </w:rPr>
    </w:lvl>
  </w:abstractNum>
  <w:abstractNum w:abstractNumId="5">
    <w:nsid w:val="06CA25C0"/>
    <w:multiLevelType w:val="hybridMultilevel"/>
    <w:tmpl w:val="CA665FA8"/>
    <w:lvl w:ilvl="0" w:tplc="30E2BCFA">
      <w:start w:val="1"/>
      <w:numFmt w:val="bullet"/>
      <w:lvlText w:val="•"/>
      <w:lvlJc w:val="left"/>
      <w:pPr>
        <w:tabs>
          <w:tab w:val="num" w:pos="720"/>
        </w:tabs>
        <w:ind w:left="720" w:hanging="360"/>
      </w:pPr>
      <w:rPr>
        <w:rFonts w:ascii="Arial" w:hAnsi="Arial" w:hint="default"/>
      </w:rPr>
    </w:lvl>
    <w:lvl w:ilvl="1" w:tplc="59C65D7A" w:tentative="1">
      <w:start w:val="1"/>
      <w:numFmt w:val="bullet"/>
      <w:lvlText w:val="•"/>
      <w:lvlJc w:val="left"/>
      <w:pPr>
        <w:tabs>
          <w:tab w:val="num" w:pos="1440"/>
        </w:tabs>
        <w:ind w:left="1440" w:hanging="360"/>
      </w:pPr>
      <w:rPr>
        <w:rFonts w:ascii="Arial" w:hAnsi="Arial" w:hint="default"/>
      </w:rPr>
    </w:lvl>
    <w:lvl w:ilvl="2" w:tplc="743A39BC" w:tentative="1">
      <w:start w:val="1"/>
      <w:numFmt w:val="bullet"/>
      <w:lvlText w:val="•"/>
      <w:lvlJc w:val="left"/>
      <w:pPr>
        <w:tabs>
          <w:tab w:val="num" w:pos="2160"/>
        </w:tabs>
        <w:ind w:left="2160" w:hanging="360"/>
      </w:pPr>
      <w:rPr>
        <w:rFonts w:ascii="Arial" w:hAnsi="Arial" w:hint="default"/>
      </w:rPr>
    </w:lvl>
    <w:lvl w:ilvl="3" w:tplc="4F9206E8" w:tentative="1">
      <w:start w:val="1"/>
      <w:numFmt w:val="bullet"/>
      <w:lvlText w:val="•"/>
      <w:lvlJc w:val="left"/>
      <w:pPr>
        <w:tabs>
          <w:tab w:val="num" w:pos="2880"/>
        </w:tabs>
        <w:ind w:left="2880" w:hanging="360"/>
      </w:pPr>
      <w:rPr>
        <w:rFonts w:ascii="Arial" w:hAnsi="Arial" w:hint="default"/>
      </w:rPr>
    </w:lvl>
    <w:lvl w:ilvl="4" w:tplc="68CA69A4" w:tentative="1">
      <w:start w:val="1"/>
      <w:numFmt w:val="bullet"/>
      <w:lvlText w:val="•"/>
      <w:lvlJc w:val="left"/>
      <w:pPr>
        <w:tabs>
          <w:tab w:val="num" w:pos="3600"/>
        </w:tabs>
        <w:ind w:left="3600" w:hanging="360"/>
      </w:pPr>
      <w:rPr>
        <w:rFonts w:ascii="Arial" w:hAnsi="Arial" w:hint="default"/>
      </w:rPr>
    </w:lvl>
    <w:lvl w:ilvl="5" w:tplc="33A6F78E" w:tentative="1">
      <w:start w:val="1"/>
      <w:numFmt w:val="bullet"/>
      <w:lvlText w:val="•"/>
      <w:lvlJc w:val="left"/>
      <w:pPr>
        <w:tabs>
          <w:tab w:val="num" w:pos="4320"/>
        </w:tabs>
        <w:ind w:left="4320" w:hanging="360"/>
      </w:pPr>
      <w:rPr>
        <w:rFonts w:ascii="Arial" w:hAnsi="Arial" w:hint="default"/>
      </w:rPr>
    </w:lvl>
    <w:lvl w:ilvl="6" w:tplc="AB9E6D52" w:tentative="1">
      <w:start w:val="1"/>
      <w:numFmt w:val="bullet"/>
      <w:lvlText w:val="•"/>
      <w:lvlJc w:val="left"/>
      <w:pPr>
        <w:tabs>
          <w:tab w:val="num" w:pos="5040"/>
        </w:tabs>
        <w:ind w:left="5040" w:hanging="360"/>
      </w:pPr>
      <w:rPr>
        <w:rFonts w:ascii="Arial" w:hAnsi="Arial" w:hint="default"/>
      </w:rPr>
    </w:lvl>
    <w:lvl w:ilvl="7" w:tplc="59906276" w:tentative="1">
      <w:start w:val="1"/>
      <w:numFmt w:val="bullet"/>
      <w:lvlText w:val="•"/>
      <w:lvlJc w:val="left"/>
      <w:pPr>
        <w:tabs>
          <w:tab w:val="num" w:pos="5760"/>
        </w:tabs>
        <w:ind w:left="5760" w:hanging="360"/>
      </w:pPr>
      <w:rPr>
        <w:rFonts w:ascii="Arial" w:hAnsi="Arial" w:hint="default"/>
      </w:rPr>
    </w:lvl>
    <w:lvl w:ilvl="8" w:tplc="DA48841A" w:tentative="1">
      <w:start w:val="1"/>
      <w:numFmt w:val="bullet"/>
      <w:lvlText w:val="•"/>
      <w:lvlJc w:val="left"/>
      <w:pPr>
        <w:tabs>
          <w:tab w:val="num" w:pos="6480"/>
        </w:tabs>
        <w:ind w:left="6480" w:hanging="360"/>
      </w:pPr>
      <w:rPr>
        <w:rFonts w:ascii="Arial" w:hAnsi="Arial" w:hint="default"/>
      </w:rPr>
    </w:lvl>
  </w:abstractNum>
  <w:abstractNum w:abstractNumId="6">
    <w:nsid w:val="0A0D5146"/>
    <w:multiLevelType w:val="hybridMultilevel"/>
    <w:tmpl w:val="7A9C4602"/>
    <w:lvl w:ilvl="0" w:tplc="4C3AABBA">
      <w:start w:val="1"/>
      <w:numFmt w:val="bullet"/>
      <w:lvlText w:val=""/>
      <w:lvlJc w:val="left"/>
      <w:pPr>
        <w:tabs>
          <w:tab w:val="num" w:pos="720"/>
        </w:tabs>
        <w:ind w:left="720" w:hanging="360"/>
      </w:pPr>
      <w:rPr>
        <w:rFonts w:ascii="Symbol" w:hAnsi="Symbol" w:hint="default"/>
      </w:rPr>
    </w:lvl>
    <w:lvl w:ilvl="1" w:tplc="7A325F08" w:tentative="1">
      <w:start w:val="1"/>
      <w:numFmt w:val="bullet"/>
      <w:lvlText w:val=""/>
      <w:lvlJc w:val="left"/>
      <w:pPr>
        <w:tabs>
          <w:tab w:val="num" w:pos="1440"/>
        </w:tabs>
        <w:ind w:left="1440" w:hanging="360"/>
      </w:pPr>
      <w:rPr>
        <w:rFonts w:ascii="Symbol" w:hAnsi="Symbol" w:hint="default"/>
      </w:rPr>
    </w:lvl>
    <w:lvl w:ilvl="2" w:tplc="543C0556" w:tentative="1">
      <w:start w:val="1"/>
      <w:numFmt w:val="bullet"/>
      <w:lvlText w:val=""/>
      <w:lvlJc w:val="left"/>
      <w:pPr>
        <w:tabs>
          <w:tab w:val="num" w:pos="2160"/>
        </w:tabs>
        <w:ind w:left="2160" w:hanging="360"/>
      </w:pPr>
      <w:rPr>
        <w:rFonts w:ascii="Symbol" w:hAnsi="Symbol" w:hint="default"/>
      </w:rPr>
    </w:lvl>
    <w:lvl w:ilvl="3" w:tplc="101C80F8" w:tentative="1">
      <w:start w:val="1"/>
      <w:numFmt w:val="bullet"/>
      <w:lvlText w:val=""/>
      <w:lvlJc w:val="left"/>
      <w:pPr>
        <w:tabs>
          <w:tab w:val="num" w:pos="2880"/>
        </w:tabs>
        <w:ind w:left="2880" w:hanging="360"/>
      </w:pPr>
      <w:rPr>
        <w:rFonts w:ascii="Symbol" w:hAnsi="Symbol" w:hint="default"/>
      </w:rPr>
    </w:lvl>
    <w:lvl w:ilvl="4" w:tplc="4AEA6F58" w:tentative="1">
      <w:start w:val="1"/>
      <w:numFmt w:val="bullet"/>
      <w:lvlText w:val=""/>
      <w:lvlJc w:val="left"/>
      <w:pPr>
        <w:tabs>
          <w:tab w:val="num" w:pos="3600"/>
        </w:tabs>
        <w:ind w:left="3600" w:hanging="360"/>
      </w:pPr>
      <w:rPr>
        <w:rFonts w:ascii="Symbol" w:hAnsi="Symbol" w:hint="default"/>
      </w:rPr>
    </w:lvl>
    <w:lvl w:ilvl="5" w:tplc="F8883E60" w:tentative="1">
      <w:start w:val="1"/>
      <w:numFmt w:val="bullet"/>
      <w:lvlText w:val=""/>
      <w:lvlJc w:val="left"/>
      <w:pPr>
        <w:tabs>
          <w:tab w:val="num" w:pos="4320"/>
        </w:tabs>
        <w:ind w:left="4320" w:hanging="360"/>
      </w:pPr>
      <w:rPr>
        <w:rFonts w:ascii="Symbol" w:hAnsi="Symbol" w:hint="default"/>
      </w:rPr>
    </w:lvl>
    <w:lvl w:ilvl="6" w:tplc="500061A8" w:tentative="1">
      <w:start w:val="1"/>
      <w:numFmt w:val="bullet"/>
      <w:lvlText w:val=""/>
      <w:lvlJc w:val="left"/>
      <w:pPr>
        <w:tabs>
          <w:tab w:val="num" w:pos="5040"/>
        </w:tabs>
        <w:ind w:left="5040" w:hanging="360"/>
      </w:pPr>
      <w:rPr>
        <w:rFonts w:ascii="Symbol" w:hAnsi="Symbol" w:hint="default"/>
      </w:rPr>
    </w:lvl>
    <w:lvl w:ilvl="7" w:tplc="096A7364" w:tentative="1">
      <w:start w:val="1"/>
      <w:numFmt w:val="bullet"/>
      <w:lvlText w:val=""/>
      <w:lvlJc w:val="left"/>
      <w:pPr>
        <w:tabs>
          <w:tab w:val="num" w:pos="5760"/>
        </w:tabs>
        <w:ind w:left="5760" w:hanging="360"/>
      </w:pPr>
      <w:rPr>
        <w:rFonts w:ascii="Symbol" w:hAnsi="Symbol" w:hint="default"/>
      </w:rPr>
    </w:lvl>
    <w:lvl w:ilvl="8" w:tplc="61C2B0FE" w:tentative="1">
      <w:start w:val="1"/>
      <w:numFmt w:val="bullet"/>
      <w:lvlText w:val=""/>
      <w:lvlJc w:val="left"/>
      <w:pPr>
        <w:tabs>
          <w:tab w:val="num" w:pos="6480"/>
        </w:tabs>
        <w:ind w:left="6480" w:hanging="360"/>
      </w:pPr>
      <w:rPr>
        <w:rFonts w:ascii="Symbol" w:hAnsi="Symbol" w:hint="default"/>
      </w:rPr>
    </w:lvl>
  </w:abstractNum>
  <w:abstractNum w:abstractNumId="7">
    <w:nsid w:val="0AB02BFC"/>
    <w:multiLevelType w:val="hybridMultilevel"/>
    <w:tmpl w:val="A4ACF0EE"/>
    <w:lvl w:ilvl="0" w:tplc="04090001">
      <w:start w:val="1"/>
      <w:numFmt w:val="bullet"/>
      <w:lvlText w:val=""/>
      <w:lvlJc w:val="left"/>
      <w:pPr>
        <w:tabs>
          <w:tab w:val="num" w:pos="720"/>
        </w:tabs>
        <w:ind w:left="720" w:hanging="360"/>
      </w:pPr>
      <w:rPr>
        <w:rFonts w:ascii="Symbol" w:hAnsi="Symbol" w:hint="default"/>
      </w:rPr>
    </w:lvl>
    <w:lvl w:ilvl="1" w:tplc="763E8304" w:tentative="1">
      <w:start w:val="1"/>
      <w:numFmt w:val="bullet"/>
      <w:lvlText w:val="•"/>
      <w:lvlJc w:val="left"/>
      <w:pPr>
        <w:tabs>
          <w:tab w:val="num" w:pos="1440"/>
        </w:tabs>
        <w:ind w:left="1440" w:hanging="360"/>
      </w:pPr>
      <w:rPr>
        <w:rFonts w:ascii="Arial" w:hAnsi="Arial" w:hint="default"/>
      </w:rPr>
    </w:lvl>
    <w:lvl w:ilvl="2" w:tplc="A8429134" w:tentative="1">
      <w:start w:val="1"/>
      <w:numFmt w:val="bullet"/>
      <w:lvlText w:val="•"/>
      <w:lvlJc w:val="left"/>
      <w:pPr>
        <w:tabs>
          <w:tab w:val="num" w:pos="2160"/>
        </w:tabs>
        <w:ind w:left="2160" w:hanging="360"/>
      </w:pPr>
      <w:rPr>
        <w:rFonts w:ascii="Arial" w:hAnsi="Arial" w:hint="default"/>
      </w:rPr>
    </w:lvl>
    <w:lvl w:ilvl="3" w:tplc="03B6D682" w:tentative="1">
      <w:start w:val="1"/>
      <w:numFmt w:val="bullet"/>
      <w:lvlText w:val="•"/>
      <w:lvlJc w:val="left"/>
      <w:pPr>
        <w:tabs>
          <w:tab w:val="num" w:pos="2880"/>
        </w:tabs>
        <w:ind w:left="2880" w:hanging="360"/>
      </w:pPr>
      <w:rPr>
        <w:rFonts w:ascii="Arial" w:hAnsi="Arial" w:hint="default"/>
      </w:rPr>
    </w:lvl>
    <w:lvl w:ilvl="4" w:tplc="B0CC3634" w:tentative="1">
      <w:start w:val="1"/>
      <w:numFmt w:val="bullet"/>
      <w:lvlText w:val="•"/>
      <w:lvlJc w:val="left"/>
      <w:pPr>
        <w:tabs>
          <w:tab w:val="num" w:pos="3600"/>
        </w:tabs>
        <w:ind w:left="3600" w:hanging="360"/>
      </w:pPr>
      <w:rPr>
        <w:rFonts w:ascii="Arial" w:hAnsi="Arial" w:hint="default"/>
      </w:rPr>
    </w:lvl>
    <w:lvl w:ilvl="5" w:tplc="F770196E" w:tentative="1">
      <w:start w:val="1"/>
      <w:numFmt w:val="bullet"/>
      <w:lvlText w:val="•"/>
      <w:lvlJc w:val="left"/>
      <w:pPr>
        <w:tabs>
          <w:tab w:val="num" w:pos="4320"/>
        </w:tabs>
        <w:ind w:left="4320" w:hanging="360"/>
      </w:pPr>
      <w:rPr>
        <w:rFonts w:ascii="Arial" w:hAnsi="Arial" w:hint="default"/>
      </w:rPr>
    </w:lvl>
    <w:lvl w:ilvl="6" w:tplc="07C22210" w:tentative="1">
      <w:start w:val="1"/>
      <w:numFmt w:val="bullet"/>
      <w:lvlText w:val="•"/>
      <w:lvlJc w:val="left"/>
      <w:pPr>
        <w:tabs>
          <w:tab w:val="num" w:pos="5040"/>
        </w:tabs>
        <w:ind w:left="5040" w:hanging="360"/>
      </w:pPr>
      <w:rPr>
        <w:rFonts w:ascii="Arial" w:hAnsi="Arial" w:hint="default"/>
      </w:rPr>
    </w:lvl>
    <w:lvl w:ilvl="7" w:tplc="396E8374" w:tentative="1">
      <w:start w:val="1"/>
      <w:numFmt w:val="bullet"/>
      <w:lvlText w:val="•"/>
      <w:lvlJc w:val="left"/>
      <w:pPr>
        <w:tabs>
          <w:tab w:val="num" w:pos="5760"/>
        </w:tabs>
        <w:ind w:left="5760" w:hanging="360"/>
      </w:pPr>
      <w:rPr>
        <w:rFonts w:ascii="Arial" w:hAnsi="Arial" w:hint="default"/>
      </w:rPr>
    </w:lvl>
    <w:lvl w:ilvl="8" w:tplc="62D85988" w:tentative="1">
      <w:start w:val="1"/>
      <w:numFmt w:val="bullet"/>
      <w:lvlText w:val="•"/>
      <w:lvlJc w:val="left"/>
      <w:pPr>
        <w:tabs>
          <w:tab w:val="num" w:pos="6480"/>
        </w:tabs>
        <w:ind w:left="6480" w:hanging="360"/>
      </w:pPr>
      <w:rPr>
        <w:rFonts w:ascii="Arial" w:hAnsi="Arial" w:hint="default"/>
      </w:rPr>
    </w:lvl>
  </w:abstractNum>
  <w:abstractNum w:abstractNumId="8">
    <w:nsid w:val="0C8B7003"/>
    <w:multiLevelType w:val="hybridMultilevel"/>
    <w:tmpl w:val="0962707A"/>
    <w:lvl w:ilvl="0" w:tplc="04090001">
      <w:start w:val="1"/>
      <w:numFmt w:val="bullet"/>
      <w:lvlText w:val=""/>
      <w:lvlJc w:val="left"/>
      <w:pPr>
        <w:tabs>
          <w:tab w:val="num" w:pos="720"/>
        </w:tabs>
        <w:ind w:left="720" w:hanging="360"/>
      </w:pPr>
      <w:rPr>
        <w:rFonts w:ascii="Symbol" w:hAnsi="Symbol" w:hint="default"/>
      </w:rPr>
    </w:lvl>
    <w:lvl w:ilvl="1" w:tplc="0F4C4892" w:tentative="1">
      <w:start w:val="1"/>
      <w:numFmt w:val="bullet"/>
      <w:lvlText w:val="•"/>
      <w:lvlJc w:val="left"/>
      <w:pPr>
        <w:tabs>
          <w:tab w:val="num" w:pos="1440"/>
        </w:tabs>
        <w:ind w:left="1440" w:hanging="360"/>
      </w:pPr>
      <w:rPr>
        <w:rFonts w:ascii="Arial" w:hAnsi="Arial" w:hint="default"/>
      </w:rPr>
    </w:lvl>
    <w:lvl w:ilvl="2" w:tplc="716E214A" w:tentative="1">
      <w:start w:val="1"/>
      <w:numFmt w:val="bullet"/>
      <w:lvlText w:val="•"/>
      <w:lvlJc w:val="left"/>
      <w:pPr>
        <w:tabs>
          <w:tab w:val="num" w:pos="2160"/>
        </w:tabs>
        <w:ind w:left="2160" w:hanging="360"/>
      </w:pPr>
      <w:rPr>
        <w:rFonts w:ascii="Arial" w:hAnsi="Arial" w:hint="default"/>
      </w:rPr>
    </w:lvl>
    <w:lvl w:ilvl="3" w:tplc="7D7C6542">
      <w:numFmt w:val="bullet"/>
      <w:lvlText w:val="•"/>
      <w:lvlJc w:val="left"/>
      <w:pPr>
        <w:tabs>
          <w:tab w:val="num" w:pos="2880"/>
        </w:tabs>
        <w:ind w:left="2880" w:hanging="360"/>
      </w:pPr>
      <w:rPr>
        <w:rFonts w:ascii="Arial" w:hAnsi="Arial" w:hint="default"/>
      </w:rPr>
    </w:lvl>
    <w:lvl w:ilvl="4" w:tplc="179031BE" w:tentative="1">
      <w:start w:val="1"/>
      <w:numFmt w:val="bullet"/>
      <w:lvlText w:val="•"/>
      <w:lvlJc w:val="left"/>
      <w:pPr>
        <w:tabs>
          <w:tab w:val="num" w:pos="3600"/>
        </w:tabs>
        <w:ind w:left="3600" w:hanging="360"/>
      </w:pPr>
      <w:rPr>
        <w:rFonts w:ascii="Arial" w:hAnsi="Arial" w:hint="default"/>
      </w:rPr>
    </w:lvl>
    <w:lvl w:ilvl="5" w:tplc="BCAA5542" w:tentative="1">
      <w:start w:val="1"/>
      <w:numFmt w:val="bullet"/>
      <w:lvlText w:val="•"/>
      <w:lvlJc w:val="left"/>
      <w:pPr>
        <w:tabs>
          <w:tab w:val="num" w:pos="4320"/>
        </w:tabs>
        <w:ind w:left="4320" w:hanging="360"/>
      </w:pPr>
      <w:rPr>
        <w:rFonts w:ascii="Arial" w:hAnsi="Arial" w:hint="default"/>
      </w:rPr>
    </w:lvl>
    <w:lvl w:ilvl="6" w:tplc="40766724" w:tentative="1">
      <w:start w:val="1"/>
      <w:numFmt w:val="bullet"/>
      <w:lvlText w:val="•"/>
      <w:lvlJc w:val="left"/>
      <w:pPr>
        <w:tabs>
          <w:tab w:val="num" w:pos="5040"/>
        </w:tabs>
        <w:ind w:left="5040" w:hanging="360"/>
      </w:pPr>
      <w:rPr>
        <w:rFonts w:ascii="Arial" w:hAnsi="Arial" w:hint="default"/>
      </w:rPr>
    </w:lvl>
    <w:lvl w:ilvl="7" w:tplc="577C9E08" w:tentative="1">
      <w:start w:val="1"/>
      <w:numFmt w:val="bullet"/>
      <w:lvlText w:val="•"/>
      <w:lvlJc w:val="left"/>
      <w:pPr>
        <w:tabs>
          <w:tab w:val="num" w:pos="5760"/>
        </w:tabs>
        <w:ind w:left="5760" w:hanging="360"/>
      </w:pPr>
      <w:rPr>
        <w:rFonts w:ascii="Arial" w:hAnsi="Arial" w:hint="default"/>
      </w:rPr>
    </w:lvl>
    <w:lvl w:ilvl="8" w:tplc="28F46EF6" w:tentative="1">
      <w:start w:val="1"/>
      <w:numFmt w:val="bullet"/>
      <w:lvlText w:val="•"/>
      <w:lvlJc w:val="left"/>
      <w:pPr>
        <w:tabs>
          <w:tab w:val="num" w:pos="6480"/>
        </w:tabs>
        <w:ind w:left="6480" w:hanging="360"/>
      </w:pPr>
      <w:rPr>
        <w:rFonts w:ascii="Arial" w:hAnsi="Arial" w:hint="default"/>
      </w:rPr>
    </w:lvl>
  </w:abstractNum>
  <w:abstractNum w:abstractNumId="9">
    <w:nsid w:val="0CB81C07"/>
    <w:multiLevelType w:val="hybridMultilevel"/>
    <w:tmpl w:val="90CC8AF0"/>
    <w:lvl w:ilvl="0" w:tplc="04090001">
      <w:start w:val="1"/>
      <w:numFmt w:val="bullet"/>
      <w:lvlText w:val=""/>
      <w:lvlJc w:val="left"/>
      <w:pPr>
        <w:tabs>
          <w:tab w:val="num" w:pos="720"/>
        </w:tabs>
        <w:ind w:left="720" w:hanging="360"/>
      </w:pPr>
      <w:rPr>
        <w:rFonts w:ascii="Symbol" w:hAnsi="Symbol" w:hint="default"/>
      </w:rPr>
    </w:lvl>
    <w:lvl w:ilvl="1" w:tplc="FFAC1F08" w:tentative="1">
      <w:start w:val="1"/>
      <w:numFmt w:val="bullet"/>
      <w:lvlText w:val=""/>
      <w:lvlJc w:val="left"/>
      <w:pPr>
        <w:tabs>
          <w:tab w:val="num" w:pos="1440"/>
        </w:tabs>
        <w:ind w:left="1440" w:hanging="360"/>
      </w:pPr>
      <w:rPr>
        <w:rFonts w:ascii="Symbol" w:hAnsi="Symbol" w:hint="default"/>
      </w:rPr>
    </w:lvl>
    <w:lvl w:ilvl="2" w:tplc="BE765738" w:tentative="1">
      <w:start w:val="1"/>
      <w:numFmt w:val="bullet"/>
      <w:lvlText w:val=""/>
      <w:lvlJc w:val="left"/>
      <w:pPr>
        <w:tabs>
          <w:tab w:val="num" w:pos="2160"/>
        </w:tabs>
        <w:ind w:left="2160" w:hanging="360"/>
      </w:pPr>
      <w:rPr>
        <w:rFonts w:ascii="Symbol" w:hAnsi="Symbol" w:hint="default"/>
      </w:rPr>
    </w:lvl>
    <w:lvl w:ilvl="3" w:tplc="78B40774" w:tentative="1">
      <w:start w:val="1"/>
      <w:numFmt w:val="bullet"/>
      <w:lvlText w:val=""/>
      <w:lvlJc w:val="left"/>
      <w:pPr>
        <w:tabs>
          <w:tab w:val="num" w:pos="2880"/>
        </w:tabs>
        <w:ind w:left="2880" w:hanging="360"/>
      </w:pPr>
      <w:rPr>
        <w:rFonts w:ascii="Symbol" w:hAnsi="Symbol" w:hint="default"/>
      </w:rPr>
    </w:lvl>
    <w:lvl w:ilvl="4" w:tplc="3C948B7A" w:tentative="1">
      <w:start w:val="1"/>
      <w:numFmt w:val="bullet"/>
      <w:lvlText w:val=""/>
      <w:lvlJc w:val="left"/>
      <w:pPr>
        <w:tabs>
          <w:tab w:val="num" w:pos="3600"/>
        </w:tabs>
        <w:ind w:left="3600" w:hanging="360"/>
      </w:pPr>
      <w:rPr>
        <w:rFonts w:ascii="Symbol" w:hAnsi="Symbol" w:hint="default"/>
      </w:rPr>
    </w:lvl>
    <w:lvl w:ilvl="5" w:tplc="5594A380" w:tentative="1">
      <w:start w:val="1"/>
      <w:numFmt w:val="bullet"/>
      <w:lvlText w:val=""/>
      <w:lvlJc w:val="left"/>
      <w:pPr>
        <w:tabs>
          <w:tab w:val="num" w:pos="4320"/>
        </w:tabs>
        <w:ind w:left="4320" w:hanging="360"/>
      </w:pPr>
      <w:rPr>
        <w:rFonts w:ascii="Symbol" w:hAnsi="Symbol" w:hint="default"/>
      </w:rPr>
    </w:lvl>
    <w:lvl w:ilvl="6" w:tplc="F03485A2" w:tentative="1">
      <w:start w:val="1"/>
      <w:numFmt w:val="bullet"/>
      <w:lvlText w:val=""/>
      <w:lvlJc w:val="left"/>
      <w:pPr>
        <w:tabs>
          <w:tab w:val="num" w:pos="5040"/>
        </w:tabs>
        <w:ind w:left="5040" w:hanging="360"/>
      </w:pPr>
      <w:rPr>
        <w:rFonts w:ascii="Symbol" w:hAnsi="Symbol" w:hint="default"/>
      </w:rPr>
    </w:lvl>
    <w:lvl w:ilvl="7" w:tplc="39C6DA82" w:tentative="1">
      <w:start w:val="1"/>
      <w:numFmt w:val="bullet"/>
      <w:lvlText w:val=""/>
      <w:lvlJc w:val="left"/>
      <w:pPr>
        <w:tabs>
          <w:tab w:val="num" w:pos="5760"/>
        </w:tabs>
        <w:ind w:left="5760" w:hanging="360"/>
      </w:pPr>
      <w:rPr>
        <w:rFonts w:ascii="Symbol" w:hAnsi="Symbol" w:hint="default"/>
      </w:rPr>
    </w:lvl>
    <w:lvl w:ilvl="8" w:tplc="60A4F62E" w:tentative="1">
      <w:start w:val="1"/>
      <w:numFmt w:val="bullet"/>
      <w:lvlText w:val=""/>
      <w:lvlJc w:val="left"/>
      <w:pPr>
        <w:tabs>
          <w:tab w:val="num" w:pos="6480"/>
        </w:tabs>
        <w:ind w:left="6480" w:hanging="360"/>
      </w:pPr>
      <w:rPr>
        <w:rFonts w:ascii="Symbol" w:hAnsi="Symbol" w:hint="default"/>
      </w:rPr>
    </w:lvl>
  </w:abstractNum>
  <w:abstractNum w:abstractNumId="10">
    <w:nsid w:val="0F2C2B63"/>
    <w:multiLevelType w:val="hybridMultilevel"/>
    <w:tmpl w:val="77DC9AC4"/>
    <w:lvl w:ilvl="0" w:tplc="02642A52">
      <w:start w:val="1"/>
      <w:numFmt w:val="bullet"/>
      <w:lvlText w:val=""/>
      <w:lvlJc w:val="left"/>
      <w:pPr>
        <w:tabs>
          <w:tab w:val="num" w:pos="720"/>
        </w:tabs>
        <w:ind w:left="720" w:hanging="360"/>
      </w:pPr>
      <w:rPr>
        <w:rFonts w:ascii="Symbol" w:hAnsi="Symbol" w:hint="default"/>
      </w:rPr>
    </w:lvl>
    <w:lvl w:ilvl="1" w:tplc="F4DAE5B0" w:tentative="1">
      <w:start w:val="1"/>
      <w:numFmt w:val="bullet"/>
      <w:lvlText w:val=""/>
      <w:lvlJc w:val="left"/>
      <w:pPr>
        <w:tabs>
          <w:tab w:val="num" w:pos="1440"/>
        </w:tabs>
        <w:ind w:left="1440" w:hanging="360"/>
      </w:pPr>
      <w:rPr>
        <w:rFonts w:ascii="Symbol" w:hAnsi="Symbol" w:hint="default"/>
      </w:rPr>
    </w:lvl>
    <w:lvl w:ilvl="2" w:tplc="1946F81E" w:tentative="1">
      <w:start w:val="1"/>
      <w:numFmt w:val="bullet"/>
      <w:lvlText w:val=""/>
      <w:lvlJc w:val="left"/>
      <w:pPr>
        <w:tabs>
          <w:tab w:val="num" w:pos="2160"/>
        </w:tabs>
        <w:ind w:left="2160" w:hanging="360"/>
      </w:pPr>
      <w:rPr>
        <w:rFonts w:ascii="Symbol" w:hAnsi="Symbol" w:hint="default"/>
      </w:rPr>
    </w:lvl>
    <w:lvl w:ilvl="3" w:tplc="2A4866D8" w:tentative="1">
      <w:start w:val="1"/>
      <w:numFmt w:val="bullet"/>
      <w:lvlText w:val=""/>
      <w:lvlJc w:val="left"/>
      <w:pPr>
        <w:tabs>
          <w:tab w:val="num" w:pos="2880"/>
        </w:tabs>
        <w:ind w:left="2880" w:hanging="360"/>
      </w:pPr>
      <w:rPr>
        <w:rFonts w:ascii="Symbol" w:hAnsi="Symbol" w:hint="default"/>
      </w:rPr>
    </w:lvl>
    <w:lvl w:ilvl="4" w:tplc="F1AE492A" w:tentative="1">
      <w:start w:val="1"/>
      <w:numFmt w:val="bullet"/>
      <w:lvlText w:val=""/>
      <w:lvlJc w:val="left"/>
      <w:pPr>
        <w:tabs>
          <w:tab w:val="num" w:pos="3600"/>
        </w:tabs>
        <w:ind w:left="3600" w:hanging="360"/>
      </w:pPr>
      <w:rPr>
        <w:rFonts w:ascii="Symbol" w:hAnsi="Symbol" w:hint="default"/>
      </w:rPr>
    </w:lvl>
    <w:lvl w:ilvl="5" w:tplc="3E06DC1A" w:tentative="1">
      <w:start w:val="1"/>
      <w:numFmt w:val="bullet"/>
      <w:lvlText w:val=""/>
      <w:lvlJc w:val="left"/>
      <w:pPr>
        <w:tabs>
          <w:tab w:val="num" w:pos="4320"/>
        </w:tabs>
        <w:ind w:left="4320" w:hanging="360"/>
      </w:pPr>
      <w:rPr>
        <w:rFonts w:ascii="Symbol" w:hAnsi="Symbol" w:hint="default"/>
      </w:rPr>
    </w:lvl>
    <w:lvl w:ilvl="6" w:tplc="6EC4B760" w:tentative="1">
      <w:start w:val="1"/>
      <w:numFmt w:val="bullet"/>
      <w:lvlText w:val=""/>
      <w:lvlJc w:val="left"/>
      <w:pPr>
        <w:tabs>
          <w:tab w:val="num" w:pos="5040"/>
        </w:tabs>
        <w:ind w:left="5040" w:hanging="360"/>
      </w:pPr>
      <w:rPr>
        <w:rFonts w:ascii="Symbol" w:hAnsi="Symbol" w:hint="default"/>
      </w:rPr>
    </w:lvl>
    <w:lvl w:ilvl="7" w:tplc="75861E8C" w:tentative="1">
      <w:start w:val="1"/>
      <w:numFmt w:val="bullet"/>
      <w:lvlText w:val=""/>
      <w:lvlJc w:val="left"/>
      <w:pPr>
        <w:tabs>
          <w:tab w:val="num" w:pos="5760"/>
        </w:tabs>
        <w:ind w:left="5760" w:hanging="360"/>
      </w:pPr>
      <w:rPr>
        <w:rFonts w:ascii="Symbol" w:hAnsi="Symbol" w:hint="default"/>
      </w:rPr>
    </w:lvl>
    <w:lvl w:ilvl="8" w:tplc="44DE85E0" w:tentative="1">
      <w:start w:val="1"/>
      <w:numFmt w:val="bullet"/>
      <w:lvlText w:val=""/>
      <w:lvlJc w:val="left"/>
      <w:pPr>
        <w:tabs>
          <w:tab w:val="num" w:pos="6480"/>
        </w:tabs>
        <w:ind w:left="6480" w:hanging="360"/>
      </w:pPr>
      <w:rPr>
        <w:rFonts w:ascii="Symbol" w:hAnsi="Symbol" w:hint="default"/>
      </w:rPr>
    </w:lvl>
  </w:abstractNum>
  <w:abstractNum w:abstractNumId="11">
    <w:nsid w:val="0FBD695D"/>
    <w:multiLevelType w:val="hybridMultilevel"/>
    <w:tmpl w:val="2BD88862"/>
    <w:lvl w:ilvl="0" w:tplc="04090001">
      <w:start w:val="1"/>
      <w:numFmt w:val="bullet"/>
      <w:lvlText w:val=""/>
      <w:lvlJc w:val="left"/>
      <w:pPr>
        <w:tabs>
          <w:tab w:val="num" w:pos="720"/>
        </w:tabs>
        <w:ind w:left="720" w:hanging="360"/>
      </w:pPr>
      <w:rPr>
        <w:rFonts w:ascii="Symbol" w:hAnsi="Symbol" w:hint="default"/>
      </w:rPr>
    </w:lvl>
    <w:lvl w:ilvl="1" w:tplc="74369982" w:tentative="1">
      <w:start w:val="1"/>
      <w:numFmt w:val="bullet"/>
      <w:lvlText w:val="•"/>
      <w:lvlJc w:val="left"/>
      <w:pPr>
        <w:tabs>
          <w:tab w:val="num" w:pos="1440"/>
        </w:tabs>
        <w:ind w:left="1440" w:hanging="360"/>
      </w:pPr>
      <w:rPr>
        <w:rFonts w:ascii="Arial" w:hAnsi="Arial" w:hint="default"/>
      </w:rPr>
    </w:lvl>
    <w:lvl w:ilvl="2" w:tplc="909C3910" w:tentative="1">
      <w:start w:val="1"/>
      <w:numFmt w:val="bullet"/>
      <w:lvlText w:val="•"/>
      <w:lvlJc w:val="left"/>
      <w:pPr>
        <w:tabs>
          <w:tab w:val="num" w:pos="2160"/>
        </w:tabs>
        <w:ind w:left="2160" w:hanging="360"/>
      </w:pPr>
      <w:rPr>
        <w:rFonts w:ascii="Arial" w:hAnsi="Arial" w:hint="default"/>
      </w:rPr>
    </w:lvl>
    <w:lvl w:ilvl="3" w:tplc="8A50919C" w:tentative="1">
      <w:start w:val="1"/>
      <w:numFmt w:val="bullet"/>
      <w:lvlText w:val="•"/>
      <w:lvlJc w:val="left"/>
      <w:pPr>
        <w:tabs>
          <w:tab w:val="num" w:pos="2880"/>
        </w:tabs>
        <w:ind w:left="2880" w:hanging="360"/>
      </w:pPr>
      <w:rPr>
        <w:rFonts w:ascii="Arial" w:hAnsi="Arial" w:hint="default"/>
      </w:rPr>
    </w:lvl>
    <w:lvl w:ilvl="4" w:tplc="862A8CD6" w:tentative="1">
      <w:start w:val="1"/>
      <w:numFmt w:val="bullet"/>
      <w:lvlText w:val="•"/>
      <w:lvlJc w:val="left"/>
      <w:pPr>
        <w:tabs>
          <w:tab w:val="num" w:pos="3600"/>
        </w:tabs>
        <w:ind w:left="3600" w:hanging="360"/>
      </w:pPr>
      <w:rPr>
        <w:rFonts w:ascii="Arial" w:hAnsi="Arial" w:hint="default"/>
      </w:rPr>
    </w:lvl>
    <w:lvl w:ilvl="5" w:tplc="83E09B5A" w:tentative="1">
      <w:start w:val="1"/>
      <w:numFmt w:val="bullet"/>
      <w:lvlText w:val="•"/>
      <w:lvlJc w:val="left"/>
      <w:pPr>
        <w:tabs>
          <w:tab w:val="num" w:pos="4320"/>
        </w:tabs>
        <w:ind w:left="4320" w:hanging="360"/>
      </w:pPr>
      <w:rPr>
        <w:rFonts w:ascii="Arial" w:hAnsi="Arial" w:hint="default"/>
      </w:rPr>
    </w:lvl>
    <w:lvl w:ilvl="6" w:tplc="6636AA3A" w:tentative="1">
      <w:start w:val="1"/>
      <w:numFmt w:val="bullet"/>
      <w:lvlText w:val="•"/>
      <w:lvlJc w:val="left"/>
      <w:pPr>
        <w:tabs>
          <w:tab w:val="num" w:pos="5040"/>
        </w:tabs>
        <w:ind w:left="5040" w:hanging="360"/>
      </w:pPr>
      <w:rPr>
        <w:rFonts w:ascii="Arial" w:hAnsi="Arial" w:hint="default"/>
      </w:rPr>
    </w:lvl>
    <w:lvl w:ilvl="7" w:tplc="12F6A3B0" w:tentative="1">
      <w:start w:val="1"/>
      <w:numFmt w:val="bullet"/>
      <w:lvlText w:val="•"/>
      <w:lvlJc w:val="left"/>
      <w:pPr>
        <w:tabs>
          <w:tab w:val="num" w:pos="5760"/>
        </w:tabs>
        <w:ind w:left="5760" w:hanging="360"/>
      </w:pPr>
      <w:rPr>
        <w:rFonts w:ascii="Arial" w:hAnsi="Arial" w:hint="default"/>
      </w:rPr>
    </w:lvl>
    <w:lvl w:ilvl="8" w:tplc="2E7EFFFC" w:tentative="1">
      <w:start w:val="1"/>
      <w:numFmt w:val="bullet"/>
      <w:lvlText w:val="•"/>
      <w:lvlJc w:val="left"/>
      <w:pPr>
        <w:tabs>
          <w:tab w:val="num" w:pos="6480"/>
        </w:tabs>
        <w:ind w:left="6480" w:hanging="360"/>
      </w:pPr>
      <w:rPr>
        <w:rFonts w:ascii="Arial" w:hAnsi="Arial" w:hint="default"/>
      </w:rPr>
    </w:lvl>
  </w:abstractNum>
  <w:abstractNum w:abstractNumId="12">
    <w:nsid w:val="16D068D1"/>
    <w:multiLevelType w:val="hybridMultilevel"/>
    <w:tmpl w:val="F07AFFE4"/>
    <w:lvl w:ilvl="0" w:tplc="765E7F60">
      <w:start w:val="1"/>
      <w:numFmt w:val="bullet"/>
      <w:lvlText w:val=""/>
      <w:lvlJc w:val="left"/>
      <w:pPr>
        <w:tabs>
          <w:tab w:val="num" w:pos="720"/>
        </w:tabs>
        <w:ind w:left="720" w:hanging="360"/>
      </w:pPr>
      <w:rPr>
        <w:rFonts w:ascii="Symbol" w:hAnsi="Symbol" w:hint="default"/>
      </w:rPr>
    </w:lvl>
    <w:lvl w:ilvl="1" w:tplc="E79CC998" w:tentative="1">
      <w:start w:val="1"/>
      <w:numFmt w:val="bullet"/>
      <w:lvlText w:val=""/>
      <w:lvlJc w:val="left"/>
      <w:pPr>
        <w:tabs>
          <w:tab w:val="num" w:pos="1440"/>
        </w:tabs>
        <w:ind w:left="1440" w:hanging="360"/>
      </w:pPr>
      <w:rPr>
        <w:rFonts w:ascii="Symbol" w:hAnsi="Symbol" w:hint="default"/>
      </w:rPr>
    </w:lvl>
    <w:lvl w:ilvl="2" w:tplc="83D6351E" w:tentative="1">
      <w:start w:val="1"/>
      <w:numFmt w:val="bullet"/>
      <w:lvlText w:val=""/>
      <w:lvlJc w:val="left"/>
      <w:pPr>
        <w:tabs>
          <w:tab w:val="num" w:pos="2160"/>
        </w:tabs>
        <w:ind w:left="2160" w:hanging="360"/>
      </w:pPr>
      <w:rPr>
        <w:rFonts w:ascii="Symbol" w:hAnsi="Symbol" w:hint="default"/>
      </w:rPr>
    </w:lvl>
    <w:lvl w:ilvl="3" w:tplc="4C0CF598" w:tentative="1">
      <w:start w:val="1"/>
      <w:numFmt w:val="bullet"/>
      <w:lvlText w:val=""/>
      <w:lvlJc w:val="left"/>
      <w:pPr>
        <w:tabs>
          <w:tab w:val="num" w:pos="2880"/>
        </w:tabs>
        <w:ind w:left="2880" w:hanging="360"/>
      </w:pPr>
      <w:rPr>
        <w:rFonts w:ascii="Symbol" w:hAnsi="Symbol" w:hint="default"/>
      </w:rPr>
    </w:lvl>
    <w:lvl w:ilvl="4" w:tplc="614E5BDA" w:tentative="1">
      <w:start w:val="1"/>
      <w:numFmt w:val="bullet"/>
      <w:lvlText w:val=""/>
      <w:lvlJc w:val="left"/>
      <w:pPr>
        <w:tabs>
          <w:tab w:val="num" w:pos="3600"/>
        </w:tabs>
        <w:ind w:left="3600" w:hanging="360"/>
      </w:pPr>
      <w:rPr>
        <w:rFonts w:ascii="Symbol" w:hAnsi="Symbol" w:hint="default"/>
      </w:rPr>
    </w:lvl>
    <w:lvl w:ilvl="5" w:tplc="1562A2CE" w:tentative="1">
      <w:start w:val="1"/>
      <w:numFmt w:val="bullet"/>
      <w:lvlText w:val=""/>
      <w:lvlJc w:val="left"/>
      <w:pPr>
        <w:tabs>
          <w:tab w:val="num" w:pos="4320"/>
        </w:tabs>
        <w:ind w:left="4320" w:hanging="360"/>
      </w:pPr>
      <w:rPr>
        <w:rFonts w:ascii="Symbol" w:hAnsi="Symbol" w:hint="default"/>
      </w:rPr>
    </w:lvl>
    <w:lvl w:ilvl="6" w:tplc="531E1204" w:tentative="1">
      <w:start w:val="1"/>
      <w:numFmt w:val="bullet"/>
      <w:lvlText w:val=""/>
      <w:lvlJc w:val="left"/>
      <w:pPr>
        <w:tabs>
          <w:tab w:val="num" w:pos="5040"/>
        </w:tabs>
        <w:ind w:left="5040" w:hanging="360"/>
      </w:pPr>
      <w:rPr>
        <w:rFonts w:ascii="Symbol" w:hAnsi="Symbol" w:hint="default"/>
      </w:rPr>
    </w:lvl>
    <w:lvl w:ilvl="7" w:tplc="733C47E2" w:tentative="1">
      <w:start w:val="1"/>
      <w:numFmt w:val="bullet"/>
      <w:lvlText w:val=""/>
      <w:lvlJc w:val="left"/>
      <w:pPr>
        <w:tabs>
          <w:tab w:val="num" w:pos="5760"/>
        </w:tabs>
        <w:ind w:left="5760" w:hanging="360"/>
      </w:pPr>
      <w:rPr>
        <w:rFonts w:ascii="Symbol" w:hAnsi="Symbol" w:hint="default"/>
      </w:rPr>
    </w:lvl>
    <w:lvl w:ilvl="8" w:tplc="11CAE352" w:tentative="1">
      <w:start w:val="1"/>
      <w:numFmt w:val="bullet"/>
      <w:lvlText w:val=""/>
      <w:lvlJc w:val="left"/>
      <w:pPr>
        <w:tabs>
          <w:tab w:val="num" w:pos="6480"/>
        </w:tabs>
        <w:ind w:left="6480" w:hanging="360"/>
      </w:pPr>
      <w:rPr>
        <w:rFonts w:ascii="Symbol" w:hAnsi="Symbol" w:hint="default"/>
      </w:rPr>
    </w:lvl>
  </w:abstractNum>
  <w:abstractNum w:abstractNumId="13">
    <w:nsid w:val="17820D30"/>
    <w:multiLevelType w:val="hybridMultilevel"/>
    <w:tmpl w:val="139A489E"/>
    <w:lvl w:ilvl="0" w:tplc="4B765B4A">
      <w:start w:val="1"/>
      <w:numFmt w:val="bullet"/>
      <w:lvlText w:val=""/>
      <w:lvlJc w:val="left"/>
      <w:pPr>
        <w:tabs>
          <w:tab w:val="num" w:pos="720"/>
        </w:tabs>
        <w:ind w:left="720" w:hanging="360"/>
      </w:pPr>
      <w:rPr>
        <w:rFonts w:ascii="Symbol" w:hAnsi="Symbol" w:hint="default"/>
      </w:rPr>
    </w:lvl>
    <w:lvl w:ilvl="1" w:tplc="8D709F8A" w:tentative="1">
      <w:start w:val="1"/>
      <w:numFmt w:val="bullet"/>
      <w:lvlText w:val=""/>
      <w:lvlJc w:val="left"/>
      <w:pPr>
        <w:tabs>
          <w:tab w:val="num" w:pos="1440"/>
        </w:tabs>
        <w:ind w:left="1440" w:hanging="360"/>
      </w:pPr>
      <w:rPr>
        <w:rFonts w:ascii="Symbol" w:hAnsi="Symbol" w:hint="default"/>
      </w:rPr>
    </w:lvl>
    <w:lvl w:ilvl="2" w:tplc="18AA789C" w:tentative="1">
      <w:start w:val="1"/>
      <w:numFmt w:val="bullet"/>
      <w:lvlText w:val=""/>
      <w:lvlJc w:val="left"/>
      <w:pPr>
        <w:tabs>
          <w:tab w:val="num" w:pos="2160"/>
        </w:tabs>
        <w:ind w:left="2160" w:hanging="360"/>
      </w:pPr>
      <w:rPr>
        <w:rFonts w:ascii="Symbol" w:hAnsi="Symbol" w:hint="default"/>
      </w:rPr>
    </w:lvl>
    <w:lvl w:ilvl="3" w:tplc="7C40496E" w:tentative="1">
      <w:start w:val="1"/>
      <w:numFmt w:val="bullet"/>
      <w:lvlText w:val=""/>
      <w:lvlJc w:val="left"/>
      <w:pPr>
        <w:tabs>
          <w:tab w:val="num" w:pos="2880"/>
        </w:tabs>
        <w:ind w:left="2880" w:hanging="360"/>
      </w:pPr>
      <w:rPr>
        <w:rFonts w:ascii="Symbol" w:hAnsi="Symbol" w:hint="default"/>
      </w:rPr>
    </w:lvl>
    <w:lvl w:ilvl="4" w:tplc="689E0AF4" w:tentative="1">
      <w:start w:val="1"/>
      <w:numFmt w:val="bullet"/>
      <w:lvlText w:val=""/>
      <w:lvlJc w:val="left"/>
      <w:pPr>
        <w:tabs>
          <w:tab w:val="num" w:pos="3600"/>
        </w:tabs>
        <w:ind w:left="3600" w:hanging="360"/>
      </w:pPr>
      <w:rPr>
        <w:rFonts w:ascii="Symbol" w:hAnsi="Symbol" w:hint="default"/>
      </w:rPr>
    </w:lvl>
    <w:lvl w:ilvl="5" w:tplc="8D5A481E" w:tentative="1">
      <w:start w:val="1"/>
      <w:numFmt w:val="bullet"/>
      <w:lvlText w:val=""/>
      <w:lvlJc w:val="left"/>
      <w:pPr>
        <w:tabs>
          <w:tab w:val="num" w:pos="4320"/>
        </w:tabs>
        <w:ind w:left="4320" w:hanging="360"/>
      </w:pPr>
      <w:rPr>
        <w:rFonts w:ascii="Symbol" w:hAnsi="Symbol" w:hint="default"/>
      </w:rPr>
    </w:lvl>
    <w:lvl w:ilvl="6" w:tplc="3E94200A" w:tentative="1">
      <w:start w:val="1"/>
      <w:numFmt w:val="bullet"/>
      <w:lvlText w:val=""/>
      <w:lvlJc w:val="left"/>
      <w:pPr>
        <w:tabs>
          <w:tab w:val="num" w:pos="5040"/>
        </w:tabs>
        <w:ind w:left="5040" w:hanging="360"/>
      </w:pPr>
      <w:rPr>
        <w:rFonts w:ascii="Symbol" w:hAnsi="Symbol" w:hint="default"/>
      </w:rPr>
    </w:lvl>
    <w:lvl w:ilvl="7" w:tplc="660C75AC" w:tentative="1">
      <w:start w:val="1"/>
      <w:numFmt w:val="bullet"/>
      <w:lvlText w:val=""/>
      <w:lvlJc w:val="left"/>
      <w:pPr>
        <w:tabs>
          <w:tab w:val="num" w:pos="5760"/>
        </w:tabs>
        <w:ind w:left="5760" w:hanging="360"/>
      </w:pPr>
      <w:rPr>
        <w:rFonts w:ascii="Symbol" w:hAnsi="Symbol" w:hint="default"/>
      </w:rPr>
    </w:lvl>
    <w:lvl w:ilvl="8" w:tplc="B3E267B0" w:tentative="1">
      <w:start w:val="1"/>
      <w:numFmt w:val="bullet"/>
      <w:lvlText w:val=""/>
      <w:lvlJc w:val="left"/>
      <w:pPr>
        <w:tabs>
          <w:tab w:val="num" w:pos="6480"/>
        </w:tabs>
        <w:ind w:left="6480" w:hanging="360"/>
      </w:pPr>
      <w:rPr>
        <w:rFonts w:ascii="Symbol" w:hAnsi="Symbol" w:hint="default"/>
      </w:rPr>
    </w:lvl>
  </w:abstractNum>
  <w:abstractNum w:abstractNumId="14">
    <w:nsid w:val="19661886"/>
    <w:multiLevelType w:val="hybridMultilevel"/>
    <w:tmpl w:val="FA52CC1E"/>
    <w:lvl w:ilvl="0" w:tplc="34F4FAB8">
      <w:start w:val="1"/>
      <w:numFmt w:val="bullet"/>
      <w:lvlText w:val=""/>
      <w:lvlJc w:val="left"/>
      <w:pPr>
        <w:tabs>
          <w:tab w:val="num" w:pos="720"/>
        </w:tabs>
        <w:ind w:left="720" w:hanging="360"/>
      </w:pPr>
      <w:rPr>
        <w:rFonts w:ascii="Symbol" w:hAnsi="Symbol" w:hint="default"/>
      </w:rPr>
    </w:lvl>
    <w:lvl w:ilvl="1" w:tplc="089E058C" w:tentative="1">
      <w:start w:val="1"/>
      <w:numFmt w:val="bullet"/>
      <w:lvlText w:val=""/>
      <w:lvlJc w:val="left"/>
      <w:pPr>
        <w:tabs>
          <w:tab w:val="num" w:pos="1440"/>
        </w:tabs>
        <w:ind w:left="1440" w:hanging="360"/>
      </w:pPr>
      <w:rPr>
        <w:rFonts w:ascii="Symbol" w:hAnsi="Symbol" w:hint="default"/>
      </w:rPr>
    </w:lvl>
    <w:lvl w:ilvl="2" w:tplc="2B025EC2" w:tentative="1">
      <w:start w:val="1"/>
      <w:numFmt w:val="bullet"/>
      <w:lvlText w:val=""/>
      <w:lvlJc w:val="left"/>
      <w:pPr>
        <w:tabs>
          <w:tab w:val="num" w:pos="2160"/>
        </w:tabs>
        <w:ind w:left="2160" w:hanging="360"/>
      </w:pPr>
      <w:rPr>
        <w:rFonts w:ascii="Symbol" w:hAnsi="Symbol" w:hint="default"/>
      </w:rPr>
    </w:lvl>
    <w:lvl w:ilvl="3" w:tplc="A72CE3E0" w:tentative="1">
      <w:start w:val="1"/>
      <w:numFmt w:val="bullet"/>
      <w:lvlText w:val=""/>
      <w:lvlJc w:val="left"/>
      <w:pPr>
        <w:tabs>
          <w:tab w:val="num" w:pos="2880"/>
        </w:tabs>
        <w:ind w:left="2880" w:hanging="360"/>
      </w:pPr>
      <w:rPr>
        <w:rFonts w:ascii="Symbol" w:hAnsi="Symbol" w:hint="default"/>
      </w:rPr>
    </w:lvl>
    <w:lvl w:ilvl="4" w:tplc="A612ABD0" w:tentative="1">
      <w:start w:val="1"/>
      <w:numFmt w:val="bullet"/>
      <w:lvlText w:val=""/>
      <w:lvlJc w:val="left"/>
      <w:pPr>
        <w:tabs>
          <w:tab w:val="num" w:pos="3600"/>
        </w:tabs>
        <w:ind w:left="3600" w:hanging="360"/>
      </w:pPr>
      <w:rPr>
        <w:rFonts w:ascii="Symbol" w:hAnsi="Symbol" w:hint="default"/>
      </w:rPr>
    </w:lvl>
    <w:lvl w:ilvl="5" w:tplc="E2CE9C6E" w:tentative="1">
      <w:start w:val="1"/>
      <w:numFmt w:val="bullet"/>
      <w:lvlText w:val=""/>
      <w:lvlJc w:val="left"/>
      <w:pPr>
        <w:tabs>
          <w:tab w:val="num" w:pos="4320"/>
        </w:tabs>
        <w:ind w:left="4320" w:hanging="360"/>
      </w:pPr>
      <w:rPr>
        <w:rFonts w:ascii="Symbol" w:hAnsi="Symbol" w:hint="default"/>
      </w:rPr>
    </w:lvl>
    <w:lvl w:ilvl="6" w:tplc="C3705CAC" w:tentative="1">
      <w:start w:val="1"/>
      <w:numFmt w:val="bullet"/>
      <w:lvlText w:val=""/>
      <w:lvlJc w:val="left"/>
      <w:pPr>
        <w:tabs>
          <w:tab w:val="num" w:pos="5040"/>
        </w:tabs>
        <w:ind w:left="5040" w:hanging="360"/>
      </w:pPr>
      <w:rPr>
        <w:rFonts w:ascii="Symbol" w:hAnsi="Symbol" w:hint="default"/>
      </w:rPr>
    </w:lvl>
    <w:lvl w:ilvl="7" w:tplc="A6FA5CBE" w:tentative="1">
      <w:start w:val="1"/>
      <w:numFmt w:val="bullet"/>
      <w:lvlText w:val=""/>
      <w:lvlJc w:val="left"/>
      <w:pPr>
        <w:tabs>
          <w:tab w:val="num" w:pos="5760"/>
        </w:tabs>
        <w:ind w:left="5760" w:hanging="360"/>
      </w:pPr>
      <w:rPr>
        <w:rFonts w:ascii="Symbol" w:hAnsi="Symbol" w:hint="default"/>
      </w:rPr>
    </w:lvl>
    <w:lvl w:ilvl="8" w:tplc="7090AAA0" w:tentative="1">
      <w:start w:val="1"/>
      <w:numFmt w:val="bullet"/>
      <w:lvlText w:val=""/>
      <w:lvlJc w:val="left"/>
      <w:pPr>
        <w:tabs>
          <w:tab w:val="num" w:pos="6480"/>
        </w:tabs>
        <w:ind w:left="6480" w:hanging="360"/>
      </w:pPr>
      <w:rPr>
        <w:rFonts w:ascii="Symbol" w:hAnsi="Symbol" w:hint="default"/>
      </w:rPr>
    </w:lvl>
  </w:abstractNum>
  <w:abstractNum w:abstractNumId="15">
    <w:nsid w:val="1A503052"/>
    <w:multiLevelType w:val="hybridMultilevel"/>
    <w:tmpl w:val="E4F8AC8C"/>
    <w:lvl w:ilvl="0" w:tplc="092C3FA6">
      <w:start w:val="1"/>
      <w:numFmt w:val="bullet"/>
      <w:lvlText w:val=""/>
      <w:lvlJc w:val="left"/>
      <w:pPr>
        <w:tabs>
          <w:tab w:val="num" w:pos="720"/>
        </w:tabs>
        <w:ind w:left="720" w:hanging="360"/>
      </w:pPr>
      <w:rPr>
        <w:rFonts w:ascii="Symbol" w:hAnsi="Symbol" w:hint="default"/>
      </w:rPr>
    </w:lvl>
    <w:lvl w:ilvl="1" w:tplc="5484B0EC" w:tentative="1">
      <w:start w:val="1"/>
      <w:numFmt w:val="bullet"/>
      <w:lvlText w:val=""/>
      <w:lvlJc w:val="left"/>
      <w:pPr>
        <w:tabs>
          <w:tab w:val="num" w:pos="1440"/>
        </w:tabs>
        <w:ind w:left="1440" w:hanging="360"/>
      </w:pPr>
      <w:rPr>
        <w:rFonts w:ascii="Symbol" w:hAnsi="Symbol" w:hint="default"/>
      </w:rPr>
    </w:lvl>
    <w:lvl w:ilvl="2" w:tplc="E3D02BBC" w:tentative="1">
      <w:start w:val="1"/>
      <w:numFmt w:val="bullet"/>
      <w:lvlText w:val=""/>
      <w:lvlJc w:val="left"/>
      <w:pPr>
        <w:tabs>
          <w:tab w:val="num" w:pos="2160"/>
        </w:tabs>
        <w:ind w:left="2160" w:hanging="360"/>
      </w:pPr>
      <w:rPr>
        <w:rFonts w:ascii="Symbol" w:hAnsi="Symbol" w:hint="default"/>
      </w:rPr>
    </w:lvl>
    <w:lvl w:ilvl="3" w:tplc="45CC349E">
      <w:numFmt w:val="bullet"/>
      <w:lvlText w:val="o"/>
      <w:lvlJc w:val="left"/>
      <w:pPr>
        <w:tabs>
          <w:tab w:val="num" w:pos="2880"/>
        </w:tabs>
        <w:ind w:left="2880" w:hanging="360"/>
      </w:pPr>
      <w:rPr>
        <w:rFonts w:ascii="Courier New" w:hAnsi="Courier New" w:hint="default"/>
      </w:rPr>
    </w:lvl>
    <w:lvl w:ilvl="4" w:tplc="11BA8978" w:tentative="1">
      <w:start w:val="1"/>
      <w:numFmt w:val="bullet"/>
      <w:lvlText w:val=""/>
      <w:lvlJc w:val="left"/>
      <w:pPr>
        <w:tabs>
          <w:tab w:val="num" w:pos="3600"/>
        </w:tabs>
        <w:ind w:left="3600" w:hanging="360"/>
      </w:pPr>
      <w:rPr>
        <w:rFonts w:ascii="Symbol" w:hAnsi="Symbol" w:hint="default"/>
      </w:rPr>
    </w:lvl>
    <w:lvl w:ilvl="5" w:tplc="23DC0B8E" w:tentative="1">
      <w:start w:val="1"/>
      <w:numFmt w:val="bullet"/>
      <w:lvlText w:val=""/>
      <w:lvlJc w:val="left"/>
      <w:pPr>
        <w:tabs>
          <w:tab w:val="num" w:pos="4320"/>
        </w:tabs>
        <w:ind w:left="4320" w:hanging="360"/>
      </w:pPr>
      <w:rPr>
        <w:rFonts w:ascii="Symbol" w:hAnsi="Symbol" w:hint="default"/>
      </w:rPr>
    </w:lvl>
    <w:lvl w:ilvl="6" w:tplc="B78876A2" w:tentative="1">
      <w:start w:val="1"/>
      <w:numFmt w:val="bullet"/>
      <w:lvlText w:val=""/>
      <w:lvlJc w:val="left"/>
      <w:pPr>
        <w:tabs>
          <w:tab w:val="num" w:pos="5040"/>
        </w:tabs>
        <w:ind w:left="5040" w:hanging="360"/>
      </w:pPr>
      <w:rPr>
        <w:rFonts w:ascii="Symbol" w:hAnsi="Symbol" w:hint="default"/>
      </w:rPr>
    </w:lvl>
    <w:lvl w:ilvl="7" w:tplc="A10CD064" w:tentative="1">
      <w:start w:val="1"/>
      <w:numFmt w:val="bullet"/>
      <w:lvlText w:val=""/>
      <w:lvlJc w:val="left"/>
      <w:pPr>
        <w:tabs>
          <w:tab w:val="num" w:pos="5760"/>
        </w:tabs>
        <w:ind w:left="5760" w:hanging="360"/>
      </w:pPr>
      <w:rPr>
        <w:rFonts w:ascii="Symbol" w:hAnsi="Symbol" w:hint="default"/>
      </w:rPr>
    </w:lvl>
    <w:lvl w:ilvl="8" w:tplc="41F47980" w:tentative="1">
      <w:start w:val="1"/>
      <w:numFmt w:val="bullet"/>
      <w:lvlText w:val=""/>
      <w:lvlJc w:val="left"/>
      <w:pPr>
        <w:tabs>
          <w:tab w:val="num" w:pos="6480"/>
        </w:tabs>
        <w:ind w:left="6480" w:hanging="360"/>
      </w:pPr>
      <w:rPr>
        <w:rFonts w:ascii="Symbol" w:hAnsi="Symbol" w:hint="default"/>
      </w:rPr>
    </w:lvl>
  </w:abstractNum>
  <w:abstractNum w:abstractNumId="16">
    <w:nsid w:val="1B0B1ED5"/>
    <w:multiLevelType w:val="hybridMultilevel"/>
    <w:tmpl w:val="0C383E92"/>
    <w:lvl w:ilvl="0" w:tplc="DA4AC9AA">
      <w:start w:val="1"/>
      <w:numFmt w:val="bullet"/>
      <w:lvlText w:val=""/>
      <w:lvlJc w:val="left"/>
      <w:pPr>
        <w:tabs>
          <w:tab w:val="num" w:pos="720"/>
        </w:tabs>
        <w:ind w:left="720" w:hanging="360"/>
      </w:pPr>
      <w:rPr>
        <w:rFonts w:ascii="Symbol" w:hAnsi="Symbol" w:hint="default"/>
      </w:rPr>
    </w:lvl>
    <w:lvl w:ilvl="1" w:tplc="F392C0F0" w:tentative="1">
      <w:start w:val="1"/>
      <w:numFmt w:val="bullet"/>
      <w:lvlText w:val=""/>
      <w:lvlJc w:val="left"/>
      <w:pPr>
        <w:tabs>
          <w:tab w:val="num" w:pos="1440"/>
        </w:tabs>
        <w:ind w:left="1440" w:hanging="360"/>
      </w:pPr>
      <w:rPr>
        <w:rFonts w:ascii="Symbol" w:hAnsi="Symbol" w:hint="default"/>
      </w:rPr>
    </w:lvl>
    <w:lvl w:ilvl="2" w:tplc="2CA655A2" w:tentative="1">
      <w:start w:val="1"/>
      <w:numFmt w:val="bullet"/>
      <w:lvlText w:val=""/>
      <w:lvlJc w:val="left"/>
      <w:pPr>
        <w:tabs>
          <w:tab w:val="num" w:pos="2160"/>
        </w:tabs>
        <w:ind w:left="2160" w:hanging="360"/>
      </w:pPr>
      <w:rPr>
        <w:rFonts w:ascii="Symbol" w:hAnsi="Symbol" w:hint="default"/>
      </w:rPr>
    </w:lvl>
    <w:lvl w:ilvl="3" w:tplc="99ACEE00" w:tentative="1">
      <w:start w:val="1"/>
      <w:numFmt w:val="bullet"/>
      <w:lvlText w:val=""/>
      <w:lvlJc w:val="left"/>
      <w:pPr>
        <w:tabs>
          <w:tab w:val="num" w:pos="2880"/>
        </w:tabs>
        <w:ind w:left="2880" w:hanging="360"/>
      </w:pPr>
      <w:rPr>
        <w:rFonts w:ascii="Symbol" w:hAnsi="Symbol" w:hint="default"/>
      </w:rPr>
    </w:lvl>
    <w:lvl w:ilvl="4" w:tplc="0DF83E9A" w:tentative="1">
      <w:start w:val="1"/>
      <w:numFmt w:val="bullet"/>
      <w:lvlText w:val=""/>
      <w:lvlJc w:val="left"/>
      <w:pPr>
        <w:tabs>
          <w:tab w:val="num" w:pos="3600"/>
        </w:tabs>
        <w:ind w:left="3600" w:hanging="360"/>
      </w:pPr>
      <w:rPr>
        <w:rFonts w:ascii="Symbol" w:hAnsi="Symbol" w:hint="default"/>
      </w:rPr>
    </w:lvl>
    <w:lvl w:ilvl="5" w:tplc="2E46B0B0" w:tentative="1">
      <w:start w:val="1"/>
      <w:numFmt w:val="bullet"/>
      <w:lvlText w:val=""/>
      <w:lvlJc w:val="left"/>
      <w:pPr>
        <w:tabs>
          <w:tab w:val="num" w:pos="4320"/>
        </w:tabs>
        <w:ind w:left="4320" w:hanging="360"/>
      </w:pPr>
      <w:rPr>
        <w:rFonts w:ascii="Symbol" w:hAnsi="Symbol" w:hint="default"/>
      </w:rPr>
    </w:lvl>
    <w:lvl w:ilvl="6" w:tplc="CBAAB64C" w:tentative="1">
      <w:start w:val="1"/>
      <w:numFmt w:val="bullet"/>
      <w:lvlText w:val=""/>
      <w:lvlJc w:val="left"/>
      <w:pPr>
        <w:tabs>
          <w:tab w:val="num" w:pos="5040"/>
        </w:tabs>
        <w:ind w:left="5040" w:hanging="360"/>
      </w:pPr>
      <w:rPr>
        <w:rFonts w:ascii="Symbol" w:hAnsi="Symbol" w:hint="default"/>
      </w:rPr>
    </w:lvl>
    <w:lvl w:ilvl="7" w:tplc="F5E2989E" w:tentative="1">
      <w:start w:val="1"/>
      <w:numFmt w:val="bullet"/>
      <w:lvlText w:val=""/>
      <w:lvlJc w:val="left"/>
      <w:pPr>
        <w:tabs>
          <w:tab w:val="num" w:pos="5760"/>
        </w:tabs>
        <w:ind w:left="5760" w:hanging="360"/>
      </w:pPr>
      <w:rPr>
        <w:rFonts w:ascii="Symbol" w:hAnsi="Symbol" w:hint="default"/>
      </w:rPr>
    </w:lvl>
    <w:lvl w:ilvl="8" w:tplc="59B4D0F0" w:tentative="1">
      <w:start w:val="1"/>
      <w:numFmt w:val="bullet"/>
      <w:lvlText w:val=""/>
      <w:lvlJc w:val="left"/>
      <w:pPr>
        <w:tabs>
          <w:tab w:val="num" w:pos="6480"/>
        </w:tabs>
        <w:ind w:left="6480" w:hanging="360"/>
      </w:pPr>
      <w:rPr>
        <w:rFonts w:ascii="Symbol" w:hAnsi="Symbol" w:hint="default"/>
      </w:rPr>
    </w:lvl>
  </w:abstractNum>
  <w:abstractNum w:abstractNumId="17">
    <w:nsid w:val="1C72718C"/>
    <w:multiLevelType w:val="hybridMultilevel"/>
    <w:tmpl w:val="AB489C94"/>
    <w:lvl w:ilvl="0" w:tplc="7CA6938C">
      <w:start w:val="1"/>
      <w:numFmt w:val="bullet"/>
      <w:lvlText w:val=""/>
      <w:lvlJc w:val="left"/>
      <w:pPr>
        <w:tabs>
          <w:tab w:val="num" w:pos="720"/>
        </w:tabs>
        <w:ind w:left="720" w:hanging="360"/>
      </w:pPr>
      <w:rPr>
        <w:rFonts w:ascii="Wingdings" w:hAnsi="Wingdings" w:hint="default"/>
      </w:rPr>
    </w:lvl>
    <w:lvl w:ilvl="1" w:tplc="DF9A9118">
      <w:start w:val="1"/>
      <w:numFmt w:val="bullet"/>
      <w:lvlText w:val=""/>
      <w:lvlJc w:val="left"/>
      <w:pPr>
        <w:tabs>
          <w:tab w:val="num" w:pos="1440"/>
        </w:tabs>
        <w:ind w:left="1440" w:hanging="360"/>
      </w:pPr>
      <w:rPr>
        <w:rFonts w:ascii="Wingdings" w:hAnsi="Wingdings" w:hint="default"/>
      </w:rPr>
    </w:lvl>
    <w:lvl w:ilvl="2" w:tplc="CEAC1244" w:tentative="1">
      <w:start w:val="1"/>
      <w:numFmt w:val="bullet"/>
      <w:lvlText w:val=""/>
      <w:lvlJc w:val="left"/>
      <w:pPr>
        <w:tabs>
          <w:tab w:val="num" w:pos="2160"/>
        </w:tabs>
        <w:ind w:left="2160" w:hanging="360"/>
      </w:pPr>
      <w:rPr>
        <w:rFonts w:ascii="Wingdings" w:hAnsi="Wingdings" w:hint="default"/>
      </w:rPr>
    </w:lvl>
    <w:lvl w:ilvl="3" w:tplc="3D846DF6" w:tentative="1">
      <w:start w:val="1"/>
      <w:numFmt w:val="bullet"/>
      <w:lvlText w:val=""/>
      <w:lvlJc w:val="left"/>
      <w:pPr>
        <w:tabs>
          <w:tab w:val="num" w:pos="2880"/>
        </w:tabs>
        <w:ind w:left="2880" w:hanging="360"/>
      </w:pPr>
      <w:rPr>
        <w:rFonts w:ascii="Wingdings" w:hAnsi="Wingdings" w:hint="default"/>
      </w:rPr>
    </w:lvl>
    <w:lvl w:ilvl="4" w:tplc="0A0A913A" w:tentative="1">
      <w:start w:val="1"/>
      <w:numFmt w:val="bullet"/>
      <w:lvlText w:val=""/>
      <w:lvlJc w:val="left"/>
      <w:pPr>
        <w:tabs>
          <w:tab w:val="num" w:pos="3600"/>
        </w:tabs>
        <w:ind w:left="3600" w:hanging="360"/>
      </w:pPr>
      <w:rPr>
        <w:rFonts w:ascii="Wingdings" w:hAnsi="Wingdings" w:hint="default"/>
      </w:rPr>
    </w:lvl>
    <w:lvl w:ilvl="5" w:tplc="C02CE630" w:tentative="1">
      <w:start w:val="1"/>
      <w:numFmt w:val="bullet"/>
      <w:lvlText w:val=""/>
      <w:lvlJc w:val="left"/>
      <w:pPr>
        <w:tabs>
          <w:tab w:val="num" w:pos="4320"/>
        </w:tabs>
        <w:ind w:left="4320" w:hanging="360"/>
      </w:pPr>
      <w:rPr>
        <w:rFonts w:ascii="Wingdings" w:hAnsi="Wingdings" w:hint="default"/>
      </w:rPr>
    </w:lvl>
    <w:lvl w:ilvl="6" w:tplc="4808BDBA" w:tentative="1">
      <w:start w:val="1"/>
      <w:numFmt w:val="bullet"/>
      <w:lvlText w:val=""/>
      <w:lvlJc w:val="left"/>
      <w:pPr>
        <w:tabs>
          <w:tab w:val="num" w:pos="5040"/>
        </w:tabs>
        <w:ind w:left="5040" w:hanging="360"/>
      </w:pPr>
      <w:rPr>
        <w:rFonts w:ascii="Wingdings" w:hAnsi="Wingdings" w:hint="default"/>
      </w:rPr>
    </w:lvl>
    <w:lvl w:ilvl="7" w:tplc="FDC61F1E" w:tentative="1">
      <w:start w:val="1"/>
      <w:numFmt w:val="bullet"/>
      <w:lvlText w:val=""/>
      <w:lvlJc w:val="left"/>
      <w:pPr>
        <w:tabs>
          <w:tab w:val="num" w:pos="5760"/>
        </w:tabs>
        <w:ind w:left="5760" w:hanging="360"/>
      </w:pPr>
      <w:rPr>
        <w:rFonts w:ascii="Wingdings" w:hAnsi="Wingdings" w:hint="default"/>
      </w:rPr>
    </w:lvl>
    <w:lvl w:ilvl="8" w:tplc="4358D298" w:tentative="1">
      <w:start w:val="1"/>
      <w:numFmt w:val="bullet"/>
      <w:lvlText w:val=""/>
      <w:lvlJc w:val="left"/>
      <w:pPr>
        <w:tabs>
          <w:tab w:val="num" w:pos="6480"/>
        </w:tabs>
        <w:ind w:left="6480" w:hanging="360"/>
      </w:pPr>
      <w:rPr>
        <w:rFonts w:ascii="Wingdings" w:hAnsi="Wingdings" w:hint="default"/>
      </w:rPr>
    </w:lvl>
  </w:abstractNum>
  <w:abstractNum w:abstractNumId="18">
    <w:nsid w:val="1D161550"/>
    <w:multiLevelType w:val="hybridMultilevel"/>
    <w:tmpl w:val="B38A452A"/>
    <w:lvl w:ilvl="0" w:tplc="C3C2719E">
      <w:start w:val="1"/>
      <w:numFmt w:val="bullet"/>
      <w:lvlText w:val=""/>
      <w:lvlJc w:val="left"/>
      <w:pPr>
        <w:tabs>
          <w:tab w:val="num" w:pos="720"/>
        </w:tabs>
        <w:ind w:left="720" w:hanging="360"/>
      </w:pPr>
      <w:rPr>
        <w:rFonts w:ascii="Symbol" w:hAnsi="Symbol" w:hint="default"/>
      </w:rPr>
    </w:lvl>
    <w:lvl w:ilvl="1" w:tplc="5DBC634C" w:tentative="1">
      <w:start w:val="1"/>
      <w:numFmt w:val="bullet"/>
      <w:lvlText w:val=""/>
      <w:lvlJc w:val="left"/>
      <w:pPr>
        <w:tabs>
          <w:tab w:val="num" w:pos="1440"/>
        </w:tabs>
        <w:ind w:left="1440" w:hanging="360"/>
      </w:pPr>
      <w:rPr>
        <w:rFonts w:ascii="Symbol" w:hAnsi="Symbol" w:hint="default"/>
      </w:rPr>
    </w:lvl>
    <w:lvl w:ilvl="2" w:tplc="F954C8DA" w:tentative="1">
      <w:start w:val="1"/>
      <w:numFmt w:val="bullet"/>
      <w:lvlText w:val=""/>
      <w:lvlJc w:val="left"/>
      <w:pPr>
        <w:tabs>
          <w:tab w:val="num" w:pos="2160"/>
        </w:tabs>
        <w:ind w:left="2160" w:hanging="360"/>
      </w:pPr>
      <w:rPr>
        <w:rFonts w:ascii="Symbol" w:hAnsi="Symbol" w:hint="default"/>
      </w:rPr>
    </w:lvl>
    <w:lvl w:ilvl="3" w:tplc="F41C5790" w:tentative="1">
      <w:start w:val="1"/>
      <w:numFmt w:val="bullet"/>
      <w:lvlText w:val=""/>
      <w:lvlJc w:val="left"/>
      <w:pPr>
        <w:tabs>
          <w:tab w:val="num" w:pos="2880"/>
        </w:tabs>
        <w:ind w:left="2880" w:hanging="360"/>
      </w:pPr>
      <w:rPr>
        <w:rFonts w:ascii="Symbol" w:hAnsi="Symbol" w:hint="default"/>
      </w:rPr>
    </w:lvl>
    <w:lvl w:ilvl="4" w:tplc="811E0110" w:tentative="1">
      <w:start w:val="1"/>
      <w:numFmt w:val="bullet"/>
      <w:lvlText w:val=""/>
      <w:lvlJc w:val="left"/>
      <w:pPr>
        <w:tabs>
          <w:tab w:val="num" w:pos="3600"/>
        </w:tabs>
        <w:ind w:left="3600" w:hanging="360"/>
      </w:pPr>
      <w:rPr>
        <w:rFonts w:ascii="Symbol" w:hAnsi="Symbol" w:hint="default"/>
      </w:rPr>
    </w:lvl>
    <w:lvl w:ilvl="5" w:tplc="314EC44C" w:tentative="1">
      <w:start w:val="1"/>
      <w:numFmt w:val="bullet"/>
      <w:lvlText w:val=""/>
      <w:lvlJc w:val="left"/>
      <w:pPr>
        <w:tabs>
          <w:tab w:val="num" w:pos="4320"/>
        </w:tabs>
        <w:ind w:left="4320" w:hanging="360"/>
      </w:pPr>
      <w:rPr>
        <w:rFonts w:ascii="Symbol" w:hAnsi="Symbol" w:hint="default"/>
      </w:rPr>
    </w:lvl>
    <w:lvl w:ilvl="6" w:tplc="53E88658" w:tentative="1">
      <w:start w:val="1"/>
      <w:numFmt w:val="bullet"/>
      <w:lvlText w:val=""/>
      <w:lvlJc w:val="left"/>
      <w:pPr>
        <w:tabs>
          <w:tab w:val="num" w:pos="5040"/>
        </w:tabs>
        <w:ind w:left="5040" w:hanging="360"/>
      </w:pPr>
      <w:rPr>
        <w:rFonts w:ascii="Symbol" w:hAnsi="Symbol" w:hint="default"/>
      </w:rPr>
    </w:lvl>
    <w:lvl w:ilvl="7" w:tplc="4C48E40C" w:tentative="1">
      <w:start w:val="1"/>
      <w:numFmt w:val="bullet"/>
      <w:lvlText w:val=""/>
      <w:lvlJc w:val="left"/>
      <w:pPr>
        <w:tabs>
          <w:tab w:val="num" w:pos="5760"/>
        </w:tabs>
        <w:ind w:left="5760" w:hanging="360"/>
      </w:pPr>
      <w:rPr>
        <w:rFonts w:ascii="Symbol" w:hAnsi="Symbol" w:hint="default"/>
      </w:rPr>
    </w:lvl>
    <w:lvl w:ilvl="8" w:tplc="33688A94" w:tentative="1">
      <w:start w:val="1"/>
      <w:numFmt w:val="bullet"/>
      <w:lvlText w:val=""/>
      <w:lvlJc w:val="left"/>
      <w:pPr>
        <w:tabs>
          <w:tab w:val="num" w:pos="6480"/>
        </w:tabs>
        <w:ind w:left="6480" w:hanging="360"/>
      </w:pPr>
      <w:rPr>
        <w:rFonts w:ascii="Symbol" w:hAnsi="Symbol" w:hint="default"/>
      </w:rPr>
    </w:lvl>
  </w:abstractNum>
  <w:abstractNum w:abstractNumId="19">
    <w:nsid w:val="1E351D3F"/>
    <w:multiLevelType w:val="hybridMultilevel"/>
    <w:tmpl w:val="4636F402"/>
    <w:lvl w:ilvl="0" w:tplc="B978AB2E">
      <w:start w:val="1"/>
      <w:numFmt w:val="bullet"/>
      <w:lvlText w:val=""/>
      <w:lvlJc w:val="left"/>
      <w:pPr>
        <w:tabs>
          <w:tab w:val="num" w:pos="720"/>
        </w:tabs>
        <w:ind w:left="720" w:hanging="360"/>
      </w:pPr>
      <w:rPr>
        <w:rFonts w:ascii="Symbol" w:hAnsi="Symbol" w:hint="default"/>
      </w:rPr>
    </w:lvl>
    <w:lvl w:ilvl="1" w:tplc="B7A6145E" w:tentative="1">
      <w:start w:val="1"/>
      <w:numFmt w:val="bullet"/>
      <w:lvlText w:val=""/>
      <w:lvlJc w:val="left"/>
      <w:pPr>
        <w:tabs>
          <w:tab w:val="num" w:pos="1440"/>
        </w:tabs>
        <w:ind w:left="1440" w:hanging="360"/>
      </w:pPr>
      <w:rPr>
        <w:rFonts w:ascii="Symbol" w:hAnsi="Symbol" w:hint="default"/>
      </w:rPr>
    </w:lvl>
    <w:lvl w:ilvl="2" w:tplc="C4D0FAFE" w:tentative="1">
      <w:start w:val="1"/>
      <w:numFmt w:val="bullet"/>
      <w:lvlText w:val=""/>
      <w:lvlJc w:val="left"/>
      <w:pPr>
        <w:tabs>
          <w:tab w:val="num" w:pos="2160"/>
        </w:tabs>
        <w:ind w:left="2160" w:hanging="360"/>
      </w:pPr>
      <w:rPr>
        <w:rFonts w:ascii="Symbol" w:hAnsi="Symbol" w:hint="default"/>
      </w:rPr>
    </w:lvl>
    <w:lvl w:ilvl="3" w:tplc="75582936" w:tentative="1">
      <w:start w:val="1"/>
      <w:numFmt w:val="bullet"/>
      <w:lvlText w:val=""/>
      <w:lvlJc w:val="left"/>
      <w:pPr>
        <w:tabs>
          <w:tab w:val="num" w:pos="2880"/>
        </w:tabs>
        <w:ind w:left="2880" w:hanging="360"/>
      </w:pPr>
      <w:rPr>
        <w:rFonts w:ascii="Symbol" w:hAnsi="Symbol" w:hint="default"/>
      </w:rPr>
    </w:lvl>
    <w:lvl w:ilvl="4" w:tplc="783E53E2" w:tentative="1">
      <w:start w:val="1"/>
      <w:numFmt w:val="bullet"/>
      <w:lvlText w:val=""/>
      <w:lvlJc w:val="left"/>
      <w:pPr>
        <w:tabs>
          <w:tab w:val="num" w:pos="3600"/>
        </w:tabs>
        <w:ind w:left="3600" w:hanging="360"/>
      </w:pPr>
      <w:rPr>
        <w:rFonts w:ascii="Symbol" w:hAnsi="Symbol" w:hint="default"/>
      </w:rPr>
    </w:lvl>
    <w:lvl w:ilvl="5" w:tplc="9CD0802A" w:tentative="1">
      <w:start w:val="1"/>
      <w:numFmt w:val="bullet"/>
      <w:lvlText w:val=""/>
      <w:lvlJc w:val="left"/>
      <w:pPr>
        <w:tabs>
          <w:tab w:val="num" w:pos="4320"/>
        </w:tabs>
        <w:ind w:left="4320" w:hanging="360"/>
      </w:pPr>
      <w:rPr>
        <w:rFonts w:ascii="Symbol" w:hAnsi="Symbol" w:hint="default"/>
      </w:rPr>
    </w:lvl>
    <w:lvl w:ilvl="6" w:tplc="40C6484E" w:tentative="1">
      <w:start w:val="1"/>
      <w:numFmt w:val="bullet"/>
      <w:lvlText w:val=""/>
      <w:lvlJc w:val="left"/>
      <w:pPr>
        <w:tabs>
          <w:tab w:val="num" w:pos="5040"/>
        </w:tabs>
        <w:ind w:left="5040" w:hanging="360"/>
      </w:pPr>
      <w:rPr>
        <w:rFonts w:ascii="Symbol" w:hAnsi="Symbol" w:hint="default"/>
      </w:rPr>
    </w:lvl>
    <w:lvl w:ilvl="7" w:tplc="59126684" w:tentative="1">
      <w:start w:val="1"/>
      <w:numFmt w:val="bullet"/>
      <w:lvlText w:val=""/>
      <w:lvlJc w:val="left"/>
      <w:pPr>
        <w:tabs>
          <w:tab w:val="num" w:pos="5760"/>
        </w:tabs>
        <w:ind w:left="5760" w:hanging="360"/>
      </w:pPr>
      <w:rPr>
        <w:rFonts w:ascii="Symbol" w:hAnsi="Symbol" w:hint="default"/>
      </w:rPr>
    </w:lvl>
    <w:lvl w:ilvl="8" w:tplc="6320585C" w:tentative="1">
      <w:start w:val="1"/>
      <w:numFmt w:val="bullet"/>
      <w:lvlText w:val=""/>
      <w:lvlJc w:val="left"/>
      <w:pPr>
        <w:tabs>
          <w:tab w:val="num" w:pos="6480"/>
        </w:tabs>
        <w:ind w:left="6480" w:hanging="360"/>
      </w:pPr>
      <w:rPr>
        <w:rFonts w:ascii="Symbol" w:hAnsi="Symbol" w:hint="default"/>
      </w:rPr>
    </w:lvl>
  </w:abstractNum>
  <w:abstractNum w:abstractNumId="20">
    <w:nsid w:val="22DA2EF5"/>
    <w:multiLevelType w:val="hybridMultilevel"/>
    <w:tmpl w:val="4A4E11BA"/>
    <w:lvl w:ilvl="0" w:tplc="615C7E88">
      <w:start w:val="1"/>
      <w:numFmt w:val="bullet"/>
      <w:lvlText w:val=""/>
      <w:lvlJc w:val="left"/>
      <w:pPr>
        <w:tabs>
          <w:tab w:val="num" w:pos="720"/>
        </w:tabs>
        <w:ind w:left="720" w:hanging="360"/>
      </w:pPr>
      <w:rPr>
        <w:rFonts w:ascii="Symbol" w:hAnsi="Symbol" w:hint="default"/>
      </w:rPr>
    </w:lvl>
    <w:lvl w:ilvl="1" w:tplc="8730BE8A" w:tentative="1">
      <w:start w:val="1"/>
      <w:numFmt w:val="bullet"/>
      <w:lvlText w:val=""/>
      <w:lvlJc w:val="left"/>
      <w:pPr>
        <w:tabs>
          <w:tab w:val="num" w:pos="1440"/>
        </w:tabs>
        <w:ind w:left="1440" w:hanging="360"/>
      </w:pPr>
      <w:rPr>
        <w:rFonts w:ascii="Symbol" w:hAnsi="Symbol" w:hint="default"/>
      </w:rPr>
    </w:lvl>
    <w:lvl w:ilvl="2" w:tplc="6472097A" w:tentative="1">
      <w:start w:val="1"/>
      <w:numFmt w:val="bullet"/>
      <w:lvlText w:val=""/>
      <w:lvlJc w:val="left"/>
      <w:pPr>
        <w:tabs>
          <w:tab w:val="num" w:pos="2160"/>
        </w:tabs>
        <w:ind w:left="2160" w:hanging="360"/>
      </w:pPr>
      <w:rPr>
        <w:rFonts w:ascii="Symbol" w:hAnsi="Symbol" w:hint="default"/>
      </w:rPr>
    </w:lvl>
    <w:lvl w:ilvl="3" w:tplc="CBD093B4" w:tentative="1">
      <w:start w:val="1"/>
      <w:numFmt w:val="bullet"/>
      <w:lvlText w:val=""/>
      <w:lvlJc w:val="left"/>
      <w:pPr>
        <w:tabs>
          <w:tab w:val="num" w:pos="2880"/>
        </w:tabs>
        <w:ind w:left="2880" w:hanging="360"/>
      </w:pPr>
      <w:rPr>
        <w:rFonts w:ascii="Symbol" w:hAnsi="Symbol" w:hint="default"/>
      </w:rPr>
    </w:lvl>
    <w:lvl w:ilvl="4" w:tplc="CABAF6C2" w:tentative="1">
      <w:start w:val="1"/>
      <w:numFmt w:val="bullet"/>
      <w:lvlText w:val=""/>
      <w:lvlJc w:val="left"/>
      <w:pPr>
        <w:tabs>
          <w:tab w:val="num" w:pos="3600"/>
        </w:tabs>
        <w:ind w:left="3600" w:hanging="360"/>
      </w:pPr>
      <w:rPr>
        <w:rFonts w:ascii="Symbol" w:hAnsi="Symbol" w:hint="default"/>
      </w:rPr>
    </w:lvl>
    <w:lvl w:ilvl="5" w:tplc="365CDFB0" w:tentative="1">
      <w:start w:val="1"/>
      <w:numFmt w:val="bullet"/>
      <w:lvlText w:val=""/>
      <w:lvlJc w:val="left"/>
      <w:pPr>
        <w:tabs>
          <w:tab w:val="num" w:pos="4320"/>
        </w:tabs>
        <w:ind w:left="4320" w:hanging="360"/>
      </w:pPr>
      <w:rPr>
        <w:rFonts w:ascii="Symbol" w:hAnsi="Symbol" w:hint="default"/>
      </w:rPr>
    </w:lvl>
    <w:lvl w:ilvl="6" w:tplc="21B6CC60" w:tentative="1">
      <w:start w:val="1"/>
      <w:numFmt w:val="bullet"/>
      <w:lvlText w:val=""/>
      <w:lvlJc w:val="left"/>
      <w:pPr>
        <w:tabs>
          <w:tab w:val="num" w:pos="5040"/>
        </w:tabs>
        <w:ind w:left="5040" w:hanging="360"/>
      </w:pPr>
      <w:rPr>
        <w:rFonts w:ascii="Symbol" w:hAnsi="Symbol" w:hint="default"/>
      </w:rPr>
    </w:lvl>
    <w:lvl w:ilvl="7" w:tplc="F2C876FC" w:tentative="1">
      <w:start w:val="1"/>
      <w:numFmt w:val="bullet"/>
      <w:lvlText w:val=""/>
      <w:lvlJc w:val="left"/>
      <w:pPr>
        <w:tabs>
          <w:tab w:val="num" w:pos="5760"/>
        </w:tabs>
        <w:ind w:left="5760" w:hanging="360"/>
      </w:pPr>
      <w:rPr>
        <w:rFonts w:ascii="Symbol" w:hAnsi="Symbol" w:hint="default"/>
      </w:rPr>
    </w:lvl>
    <w:lvl w:ilvl="8" w:tplc="3904A68E" w:tentative="1">
      <w:start w:val="1"/>
      <w:numFmt w:val="bullet"/>
      <w:lvlText w:val=""/>
      <w:lvlJc w:val="left"/>
      <w:pPr>
        <w:tabs>
          <w:tab w:val="num" w:pos="6480"/>
        </w:tabs>
        <w:ind w:left="6480" w:hanging="360"/>
      </w:pPr>
      <w:rPr>
        <w:rFonts w:ascii="Symbol" w:hAnsi="Symbol" w:hint="default"/>
      </w:rPr>
    </w:lvl>
  </w:abstractNum>
  <w:abstractNum w:abstractNumId="21">
    <w:nsid w:val="24A92322"/>
    <w:multiLevelType w:val="hybridMultilevel"/>
    <w:tmpl w:val="1F789F3A"/>
    <w:lvl w:ilvl="0" w:tplc="DF64AFF2">
      <w:start w:val="1"/>
      <w:numFmt w:val="bullet"/>
      <w:lvlText w:val=""/>
      <w:lvlJc w:val="left"/>
      <w:pPr>
        <w:tabs>
          <w:tab w:val="num" w:pos="720"/>
        </w:tabs>
        <w:ind w:left="720" w:hanging="360"/>
      </w:pPr>
      <w:rPr>
        <w:rFonts w:ascii="Symbol" w:hAnsi="Symbol" w:hint="default"/>
      </w:rPr>
    </w:lvl>
    <w:lvl w:ilvl="1" w:tplc="80362ACA">
      <w:numFmt w:val="bullet"/>
      <w:lvlText w:val="o"/>
      <w:lvlJc w:val="left"/>
      <w:pPr>
        <w:tabs>
          <w:tab w:val="num" w:pos="1440"/>
        </w:tabs>
        <w:ind w:left="1440" w:hanging="360"/>
      </w:pPr>
      <w:rPr>
        <w:rFonts w:ascii="Courier New" w:hAnsi="Courier New" w:hint="default"/>
      </w:rPr>
    </w:lvl>
    <w:lvl w:ilvl="2" w:tplc="E166A760" w:tentative="1">
      <w:start w:val="1"/>
      <w:numFmt w:val="bullet"/>
      <w:lvlText w:val=""/>
      <w:lvlJc w:val="left"/>
      <w:pPr>
        <w:tabs>
          <w:tab w:val="num" w:pos="2160"/>
        </w:tabs>
        <w:ind w:left="2160" w:hanging="360"/>
      </w:pPr>
      <w:rPr>
        <w:rFonts w:ascii="Symbol" w:hAnsi="Symbol" w:hint="default"/>
      </w:rPr>
    </w:lvl>
    <w:lvl w:ilvl="3" w:tplc="A7BC5518" w:tentative="1">
      <w:start w:val="1"/>
      <w:numFmt w:val="bullet"/>
      <w:lvlText w:val=""/>
      <w:lvlJc w:val="left"/>
      <w:pPr>
        <w:tabs>
          <w:tab w:val="num" w:pos="2880"/>
        </w:tabs>
        <w:ind w:left="2880" w:hanging="360"/>
      </w:pPr>
      <w:rPr>
        <w:rFonts w:ascii="Symbol" w:hAnsi="Symbol" w:hint="default"/>
      </w:rPr>
    </w:lvl>
    <w:lvl w:ilvl="4" w:tplc="EA903C36" w:tentative="1">
      <w:start w:val="1"/>
      <w:numFmt w:val="bullet"/>
      <w:lvlText w:val=""/>
      <w:lvlJc w:val="left"/>
      <w:pPr>
        <w:tabs>
          <w:tab w:val="num" w:pos="3600"/>
        </w:tabs>
        <w:ind w:left="3600" w:hanging="360"/>
      </w:pPr>
      <w:rPr>
        <w:rFonts w:ascii="Symbol" w:hAnsi="Symbol" w:hint="default"/>
      </w:rPr>
    </w:lvl>
    <w:lvl w:ilvl="5" w:tplc="6D445560" w:tentative="1">
      <w:start w:val="1"/>
      <w:numFmt w:val="bullet"/>
      <w:lvlText w:val=""/>
      <w:lvlJc w:val="left"/>
      <w:pPr>
        <w:tabs>
          <w:tab w:val="num" w:pos="4320"/>
        </w:tabs>
        <w:ind w:left="4320" w:hanging="360"/>
      </w:pPr>
      <w:rPr>
        <w:rFonts w:ascii="Symbol" w:hAnsi="Symbol" w:hint="default"/>
      </w:rPr>
    </w:lvl>
    <w:lvl w:ilvl="6" w:tplc="98324ABA" w:tentative="1">
      <w:start w:val="1"/>
      <w:numFmt w:val="bullet"/>
      <w:lvlText w:val=""/>
      <w:lvlJc w:val="left"/>
      <w:pPr>
        <w:tabs>
          <w:tab w:val="num" w:pos="5040"/>
        </w:tabs>
        <w:ind w:left="5040" w:hanging="360"/>
      </w:pPr>
      <w:rPr>
        <w:rFonts w:ascii="Symbol" w:hAnsi="Symbol" w:hint="default"/>
      </w:rPr>
    </w:lvl>
    <w:lvl w:ilvl="7" w:tplc="24C86654" w:tentative="1">
      <w:start w:val="1"/>
      <w:numFmt w:val="bullet"/>
      <w:lvlText w:val=""/>
      <w:lvlJc w:val="left"/>
      <w:pPr>
        <w:tabs>
          <w:tab w:val="num" w:pos="5760"/>
        </w:tabs>
        <w:ind w:left="5760" w:hanging="360"/>
      </w:pPr>
      <w:rPr>
        <w:rFonts w:ascii="Symbol" w:hAnsi="Symbol" w:hint="default"/>
      </w:rPr>
    </w:lvl>
    <w:lvl w:ilvl="8" w:tplc="20DE2A28" w:tentative="1">
      <w:start w:val="1"/>
      <w:numFmt w:val="bullet"/>
      <w:lvlText w:val=""/>
      <w:lvlJc w:val="left"/>
      <w:pPr>
        <w:tabs>
          <w:tab w:val="num" w:pos="6480"/>
        </w:tabs>
        <w:ind w:left="6480" w:hanging="360"/>
      </w:pPr>
      <w:rPr>
        <w:rFonts w:ascii="Symbol" w:hAnsi="Symbol" w:hint="default"/>
      </w:rPr>
    </w:lvl>
  </w:abstractNum>
  <w:abstractNum w:abstractNumId="22">
    <w:nsid w:val="258D54F5"/>
    <w:multiLevelType w:val="hybridMultilevel"/>
    <w:tmpl w:val="EBBC37EE"/>
    <w:lvl w:ilvl="0" w:tplc="1A20B922">
      <w:start w:val="1"/>
      <w:numFmt w:val="bullet"/>
      <w:lvlText w:val=""/>
      <w:lvlJc w:val="left"/>
      <w:pPr>
        <w:tabs>
          <w:tab w:val="num" w:pos="720"/>
        </w:tabs>
        <w:ind w:left="720" w:hanging="360"/>
      </w:pPr>
      <w:rPr>
        <w:rFonts w:ascii="Symbol" w:hAnsi="Symbol" w:hint="default"/>
      </w:rPr>
    </w:lvl>
    <w:lvl w:ilvl="1" w:tplc="E5B85C84" w:tentative="1">
      <w:start w:val="1"/>
      <w:numFmt w:val="bullet"/>
      <w:lvlText w:val=""/>
      <w:lvlJc w:val="left"/>
      <w:pPr>
        <w:tabs>
          <w:tab w:val="num" w:pos="1440"/>
        </w:tabs>
        <w:ind w:left="1440" w:hanging="360"/>
      </w:pPr>
      <w:rPr>
        <w:rFonts w:ascii="Symbol" w:hAnsi="Symbol" w:hint="default"/>
      </w:rPr>
    </w:lvl>
    <w:lvl w:ilvl="2" w:tplc="964439FC" w:tentative="1">
      <w:start w:val="1"/>
      <w:numFmt w:val="bullet"/>
      <w:lvlText w:val=""/>
      <w:lvlJc w:val="left"/>
      <w:pPr>
        <w:tabs>
          <w:tab w:val="num" w:pos="2160"/>
        </w:tabs>
        <w:ind w:left="2160" w:hanging="360"/>
      </w:pPr>
      <w:rPr>
        <w:rFonts w:ascii="Symbol" w:hAnsi="Symbol" w:hint="default"/>
      </w:rPr>
    </w:lvl>
    <w:lvl w:ilvl="3" w:tplc="EB2E07AC" w:tentative="1">
      <w:start w:val="1"/>
      <w:numFmt w:val="bullet"/>
      <w:lvlText w:val=""/>
      <w:lvlJc w:val="left"/>
      <w:pPr>
        <w:tabs>
          <w:tab w:val="num" w:pos="2880"/>
        </w:tabs>
        <w:ind w:left="2880" w:hanging="360"/>
      </w:pPr>
      <w:rPr>
        <w:rFonts w:ascii="Symbol" w:hAnsi="Symbol" w:hint="default"/>
      </w:rPr>
    </w:lvl>
    <w:lvl w:ilvl="4" w:tplc="BA34176A" w:tentative="1">
      <w:start w:val="1"/>
      <w:numFmt w:val="bullet"/>
      <w:lvlText w:val=""/>
      <w:lvlJc w:val="left"/>
      <w:pPr>
        <w:tabs>
          <w:tab w:val="num" w:pos="3600"/>
        </w:tabs>
        <w:ind w:left="3600" w:hanging="360"/>
      </w:pPr>
      <w:rPr>
        <w:rFonts w:ascii="Symbol" w:hAnsi="Symbol" w:hint="default"/>
      </w:rPr>
    </w:lvl>
    <w:lvl w:ilvl="5" w:tplc="B9708410" w:tentative="1">
      <w:start w:val="1"/>
      <w:numFmt w:val="bullet"/>
      <w:lvlText w:val=""/>
      <w:lvlJc w:val="left"/>
      <w:pPr>
        <w:tabs>
          <w:tab w:val="num" w:pos="4320"/>
        </w:tabs>
        <w:ind w:left="4320" w:hanging="360"/>
      </w:pPr>
      <w:rPr>
        <w:rFonts w:ascii="Symbol" w:hAnsi="Symbol" w:hint="default"/>
      </w:rPr>
    </w:lvl>
    <w:lvl w:ilvl="6" w:tplc="BEC64E32" w:tentative="1">
      <w:start w:val="1"/>
      <w:numFmt w:val="bullet"/>
      <w:lvlText w:val=""/>
      <w:lvlJc w:val="left"/>
      <w:pPr>
        <w:tabs>
          <w:tab w:val="num" w:pos="5040"/>
        </w:tabs>
        <w:ind w:left="5040" w:hanging="360"/>
      </w:pPr>
      <w:rPr>
        <w:rFonts w:ascii="Symbol" w:hAnsi="Symbol" w:hint="default"/>
      </w:rPr>
    </w:lvl>
    <w:lvl w:ilvl="7" w:tplc="6D967C70" w:tentative="1">
      <w:start w:val="1"/>
      <w:numFmt w:val="bullet"/>
      <w:lvlText w:val=""/>
      <w:lvlJc w:val="left"/>
      <w:pPr>
        <w:tabs>
          <w:tab w:val="num" w:pos="5760"/>
        </w:tabs>
        <w:ind w:left="5760" w:hanging="360"/>
      </w:pPr>
      <w:rPr>
        <w:rFonts w:ascii="Symbol" w:hAnsi="Symbol" w:hint="default"/>
      </w:rPr>
    </w:lvl>
    <w:lvl w:ilvl="8" w:tplc="624A1FE8" w:tentative="1">
      <w:start w:val="1"/>
      <w:numFmt w:val="bullet"/>
      <w:lvlText w:val=""/>
      <w:lvlJc w:val="left"/>
      <w:pPr>
        <w:tabs>
          <w:tab w:val="num" w:pos="6480"/>
        </w:tabs>
        <w:ind w:left="6480" w:hanging="360"/>
      </w:pPr>
      <w:rPr>
        <w:rFonts w:ascii="Symbol" w:hAnsi="Symbol" w:hint="default"/>
      </w:rPr>
    </w:lvl>
  </w:abstractNum>
  <w:abstractNum w:abstractNumId="23">
    <w:nsid w:val="259B67C5"/>
    <w:multiLevelType w:val="hybridMultilevel"/>
    <w:tmpl w:val="3FC61400"/>
    <w:lvl w:ilvl="0" w:tplc="04090001">
      <w:start w:val="1"/>
      <w:numFmt w:val="bullet"/>
      <w:lvlText w:val=""/>
      <w:lvlJc w:val="left"/>
      <w:pPr>
        <w:tabs>
          <w:tab w:val="num" w:pos="720"/>
        </w:tabs>
        <w:ind w:left="720" w:hanging="360"/>
      </w:pPr>
      <w:rPr>
        <w:rFonts w:ascii="Symbol" w:hAnsi="Symbol" w:hint="default"/>
      </w:rPr>
    </w:lvl>
    <w:lvl w:ilvl="1" w:tplc="336E76AC" w:tentative="1">
      <w:start w:val="1"/>
      <w:numFmt w:val="bullet"/>
      <w:lvlText w:val="•"/>
      <w:lvlJc w:val="left"/>
      <w:pPr>
        <w:tabs>
          <w:tab w:val="num" w:pos="1440"/>
        </w:tabs>
        <w:ind w:left="1440" w:hanging="360"/>
      </w:pPr>
      <w:rPr>
        <w:rFonts w:ascii="Arial" w:hAnsi="Arial" w:hint="default"/>
      </w:rPr>
    </w:lvl>
    <w:lvl w:ilvl="2" w:tplc="39F03072" w:tentative="1">
      <w:start w:val="1"/>
      <w:numFmt w:val="bullet"/>
      <w:lvlText w:val="•"/>
      <w:lvlJc w:val="left"/>
      <w:pPr>
        <w:tabs>
          <w:tab w:val="num" w:pos="2160"/>
        </w:tabs>
        <w:ind w:left="2160" w:hanging="360"/>
      </w:pPr>
      <w:rPr>
        <w:rFonts w:ascii="Arial" w:hAnsi="Arial" w:hint="default"/>
      </w:rPr>
    </w:lvl>
    <w:lvl w:ilvl="3" w:tplc="DE8E9442" w:tentative="1">
      <w:start w:val="1"/>
      <w:numFmt w:val="bullet"/>
      <w:lvlText w:val="•"/>
      <w:lvlJc w:val="left"/>
      <w:pPr>
        <w:tabs>
          <w:tab w:val="num" w:pos="2880"/>
        </w:tabs>
        <w:ind w:left="2880" w:hanging="360"/>
      </w:pPr>
      <w:rPr>
        <w:rFonts w:ascii="Arial" w:hAnsi="Arial" w:hint="default"/>
      </w:rPr>
    </w:lvl>
    <w:lvl w:ilvl="4" w:tplc="33BAEEBE" w:tentative="1">
      <w:start w:val="1"/>
      <w:numFmt w:val="bullet"/>
      <w:lvlText w:val="•"/>
      <w:lvlJc w:val="left"/>
      <w:pPr>
        <w:tabs>
          <w:tab w:val="num" w:pos="3600"/>
        </w:tabs>
        <w:ind w:left="3600" w:hanging="360"/>
      </w:pPr>
      <w:rPr>
        <w:rFonts w:ascii="Arial" w:hAnsi="Arial" w:hint="default"/>
      </w:rPr>
    </w:lvl>
    <w:lvl w:ilvl="5" w:tplc="92D20074" w:tentative="1">
      <w:start w:val="1"/>
      <w:numFmt w:val="bullet"/>
      <w:lvlText w:val="•"/>
      <w:lvlJc w:val="left"/>
      <w:pPr>
        <w:tabs>
          <w:tab w:val="num" w:pos="4320"/>
        </w:tabs>
        <w:ind w:left="4320" w:hanging="360"/>
      </w:pPr>
      <w:rPr>
        <w:rFonts w:ascii="Arial" w:hAnsi="Arial" w:hint="default"/>
      </w:rPr>
    </w:lvl>
    <w:lvl w:ilvl="6" w:tplc="D4FA30B6" w:tentative="1">
      <w:start w:val="1"/>
      <w:numFmt w:val="bullet"/>
      <w:lvlText w:val="•"/>
      <w:lvlJc w:val="left"/>
      <w:pPr>
        <w:tabs>
          <w:tab w:val="num" w:pos="5040"/>
        </w:tabs>
        <w:ind w:left="5040" w:hanging="360"/>
      </w:pPr>
      <w:rPr>
        <w:rFonts w:ascii="Arial" w:hAnsi="Arial" w:hint="default"/>
      </w:rPr>
    </w:lvl>
    <w:lvl w:ilvl="7" w:tplc="10B4254E" w:tentative="1">
      <w:start w:val="1"/>
      <w:numFmt w:val="bullet"/>
      <w:lvlText w:val="•"/>
      <w:lvlJc w:val="left"/>
      <w:pPr>
        <w:tabs>
          <w:tab w:val="num" w:pos="5760"/>
        </w:tabs>
        <w:ind w:left="5760" w:hanging="360"/>
      </w:pPr>
      <w:rPr>
        <w:rFonts w:ascii="Arial" w:hAnsi="Arial" w:hint="default"/>
      </w:rPr>
    </w:lvl>
    <w:lvl w:ilvl="8" w:tplc="9022ECB4" w:tentative="1">
      <w:start w:val="1"/>
      <w:numFmt w:val="bullet"/>
      <w:lvlText w:val="•"/>
      <w:lvlJc w:val="left"/>
      <w:pPr>
        <w:tabs>
          <w:tab w:val="num" w:pos="6480"/>
        </w:tabs>
        <w:ind w:left="6480" w:hanging="360"/>
      </w:pPr>
      <w:rPr>
        <w:rFonts w:ascii="Arial" w:hAnsi="Arial" w:hint="default"/>
      </w:rPr>
    </w:lvl>
  </w:abstractNum>
  <w:abstractNum w:abstractNumId="24">
    <w:nsid w:val="2802190A"/>
    <w:multiLevelType w:val="hybridMultilevel"/>
    <w:tmpl w:val="7154317A"/>
    <w:lvl w:ilvl="0" w:tplc="6436E5C0">
      <w:start w:val="1"/>
      <w:numFmt w:val="bullet"/>
      <w:lvlText w:val=""/>
      <w:lvlJc w:val="left"/>
      <w:pPr>
        <w:tabs>
          <w:tab w:val="num" w:pos="720"/>
        </w:tabs>
        <w:ind w:left="720" w:hanging="360"/>
      </w:pPr>
      <w:rPr>
        <w:rFonts w:ascii="Symbol" w:hAnsi="Symbol" w:hint="default"/>
      </w:rPr>
    </w:lvl>
    <w:lvl w:ilvl="1" w:tplc="7982F694" w:tentative="1">
      <w:start w:val="1"/>
      <w:numFmt w:val="bullet"/>
      <w:lvlText w:val=""/>
      <w:lvlJc w:val="left"/>
      <w:pPr>
        <w:tabs>
          <w:tab w:val="num" w:pos="1440"/>
        </w:tabs>
        <w:ind w:left="1440" w:hanging="360"/>
      </w:pPr>
      <w:rPr>
        <w:rFonts w:ascii="Symbol" w:hAnsi="Symbol" w:hint="default"/>
      </w:rPr>
    </w:lvl>
    <w:lvl w:ilvl="2" w:tplc="3BFA775E" w:tentative="1">
      <w:start w:val="1"/>
      <w:numFmt w:val="bullet"/>
      <w:lvlText w:val=""/>
      <w:lvlJc w:val="left"/>
      <w:pPr>
        <w:tabs>
          <w:tab w:val="num" w:pos="2160"/>
        </w:tabs>
        <w:ind w:left="2160" w:hanging="360"/>
      </w:pPr>
      <w:rPr>
        <w:rFonts w:ascii="Symbol" w:hAnsi="Symbol" w:hint="default"/>
      </w:rPr>
    </w:lvl>
    <w:lvl w:ilvl="3" w:tplc="B71C4402" w:tentative="1">
      <w:start w:val="1"/>
      <w:numFmt w:val="bullet"/>
      <w:lvlText w:val=""/>
      <w:lvlJc w:val="left"/>
      <w:pPr>
        <w:tabs>
          <w:tab w:val="num" w:pos="2880"/>
        </w:tabs>
        <w:ind w:left="2880" w:hanging="360"/>
      </w:pPr>
      <w:rPr>
        <w:rFonts w:ascii="Symbol" w:hAnsi="Symbol" w:hint="default"/>
      </w:rPr>
    </w:lvl>
    <w:lvl w:ilvl="4" w:tplc="8C528EF4" w:tentative="1">
      <w:start w:val="1"/>
      <w:numFmt w:val="bullet"/>
      <w:lvlText w:val=""/>
      <w:lvlJc w:val="left"/>
      <w:pPr>
        <w:tabs>
          <w:tab w:val="num" w:pos="3600"/>
        </w:tabs>
        <w:ind w:left="3600" w:hanging="360"/>
      </w:pPr>
      <w:rPr>
        <w:rFonts w:ascii="Symbol" w:hAnsi="Symbol" w:hint="default"/>
      </w:rPr>
    </w:lvl>
    <w:lvl w:ilvl="5" w:tplc="97FE7B7A" w:tentative="1">
      <w:start w:val="1"/>
      <w:numFmt w:val="bullet"/>
      <w:lvlText w:val=""/>
      <w:lvlJc w:val="left"/>
      <w:pPr>
        <w:tabs>
          <w:tab w:val="num" w:pos="4320"/>
        </w:tabs>
        <w:ind w:left="4320" w:hanging="360"/>
      </w:pPr>
      <w:rPr>
        <w:rFonts w:ascii="Symbol" w:hAnsi="Symbol" w:hint="default"/>
      </w:rPr>
    </w:lvl>
    <w:lvl w:ilvl="6" w:tplc="8E445F04" w:tentative="1">
      <w:start w:val="1"/>
      <w:numFmt w:val="bullet"/>
      <w:lvlText w:val=""/>
      <w:lvlJc w:val="left"/>
      <w:pPr>
        <w:tabs>
          <w:tab w:val="num" w:pos="5040"/>
        </w:tabs>
        <w:ind w:left="5040" w:hanging="360"/>
      </w:pPr>
      <w:rPr>
        <w:rFonts w:ascii="Symbol" w:hAnsi="Symbol" w:hint="default"/>
      </w:rPr>
    </w:lvl>
    <w:lvl w:ilvl="7" w:tplc="B964CC1A" w:tentative="1">
      <w:start w:val="1"/>
      <w:numFmt w:val="bullet"/>
      <w:lvlText w:val=""/>
      <w:lvlJc w:val="left"/>
      <w:pPr>
        <w:tabs>
          <w:tab w:val="num" w:pos="5760"/>
        </w:tabs>
        <w:ind w:left="5760" w:hanging="360"/>
      </w:pPr>
      <w:rPr>
        <w:rFonts w:ascii="Symbol" w:hAnsi="Symbol" w:hint="default"/>
      </w:rPr>
    </w:lvl>
    <w:lvl w:ilvl="8" w:tplc="935C9638" w:tentative="1">
      <w:start w:val="1"/>
      <w:numFmt w:val="bullet"/>
      <w:lvlText w:val=""/>
      <w:lvlJc w:val="left"/>
      <w:pPr>
        <w:tabs>
          <w:tab w:val="num" w:pos="6480"/>
        </w:tabs>
        <w:ind w:left="6480" w:hanging="360"/>
      </w:pPr>
      <w:rPr>
        <w:rFonts w:ascii="Symbol" w:hAnsi="Symbol" w:hint="default"/>
      </w:rPr>
    </w:lvl>
  </w:abstractNum>
  <w:abstractNum w:abstractNumId="25">
    <w:nsid w:val="2ADF7235"/>
    <w:multiLevelType w:val="hybridMultilevel"/>
    <w:tmpl w:val="427E3B7C"/>
    <w:lvl w:ilvl="0" w:tplc="6526F85E">
      <w:start w:val="1"/>
      <w:numFmt w:val="bullet"/>
      <w:lvlText w:val="•"/>
      <w:lvlJc w:val="left"/>
      <w:pPr>
        <w:tabs>
          <w:tab w:val="num" w:pos="720"/>
        </w:tabs>
        <w:ind w:left="720" w:hanging="360"/>
      </w:pPr>
      <w:rPr>
        <w:rFonts w:ascii="Arial" w:hAnsi="Arial" w:hint="default"/>
      </w:rPr>
    </w:lvl>
    <w:lvl w:ilvl="1" w:tplc="D46A750C" w:tentative="1">
      <w:start w:val="1"/>
      <w:numFmt w:val="bullet"/>
      <w:lvlText w:val="•"/>
      <w:lvlJc w:val="left"/>
      <w:pPr>
        <w:tabs>
          <w:tab w:val="num" w:pos="1440"/>
        </w:tabs>
        <w:ind w:left="1440" w:hanging="360"/>
      </w:pPr>
      <w:rPr>
        <w:rFonts w:ascii="Arial" w:hAnsi="Arial" w:hint="default"/>
      </w:rPr>
    </w:lvl>
    <w:lvl w:ilvl="2" w:tplc="DA78A7DC" w:tentative="1">
      <w:start w:val="1"/>
      <w:numFmt w:val="bullet"/>
      <w:lvlText w:val="•"/>
      <w:lvlJc w:val="left"/>
      <w:pPr>
        <w:tabs>
          <w:tab w:val="num" w:pos="2160"/>
        </w:tabs>
        <w:ind w:left="2160" w:hanging="360"/>
      </w:pPr>
      <w:rPr>
        <w:rFonts w:ascii="Arial" w:hAnsi="Arial" w:hint="default"/>
      </w:rPr>
    </w:lvl>
    <w:lvl w:ilvl="3" w:tplc="15FCA8A8" w:tentative="1">
      <w:start w:val="1"/>
      <w:numFmt w:val="bullet"/>
      <w:lvlText w:val="•"/>
      <w:lvlJc w:val="left"/>
      <w:pPr>
        <w:tabs>
          <w:tab w:val="num" w:pos="2880"/>
        </w:tabs>
        <w:ind w:left="2880" w:hanging="360"/>
      </w:pPr>
      <w:rPr>
        <w:rFonts w:ascii="Arial" w:hAnsi="Arial" w:hint="default"/>
      </w:rPr>
    </w:lvl>
    <w:lvl w:ilvl="4" w:tplc="BFFE126A" w:tentative="1">
      <w:start w:val="1"/>
      <w:numFmt w:val="bullet"/>
      <w:lvlText w:val="•"/>
      <w:lvlJc w:val="left"/>
      <w:pPr>
        <w:tabs>
          <w:tab w:val="num" w:pos="3600"/>
        </w:tabs>
        <w:ind w:left="3600" w:hanging="360"/>
      </w:pPr>
      <w:rPr>
        <w:rFonts w:ascii="Arial" w:hAnsi="Arial" w:hint="default"/>
      </w:rPr>
    </w:lvl>
    <w:lvl w:ilvl="5" w:tplc="EE76A98E" w:tentative="1">
      <w:start w:val="1"/>
      <w:numFmt w:val="bullet"/>
      <w:lvlText w:val="•"/>
      <w:lvlJc w:val="left"/>
      <w:pPr>
        <w:tabs>
          <w:tab w:val="num" w:pos="4320"/>
        </w:tabs>
        <w:ind w:left="4320" w:hanging="360"/>
      </w:pPr>
      <w:rPr>
        <w:rFonts w:ascii="Arial" w:hAnsi="Arial" w:hint="default"/>
      </w:rPr>
    </w:lvl>
    <w:lvl w:ilvl="6" w:tplc="4E941B98" w:tentative="1">
      <w:start w:val="1"/>
      <w:numFmt w:val="bullet"/>
      <w:lvlText w:val="•"/>
      <w:lvlJc w:val="left"/>
      <w:pPr>
        <w:tabs>
          <w:tab w:val="num" w:pos="5040"/>
        </w:tabs>
        <w:ind w:left="5040" w:hanging="360"/>
      </w:pPr>
      <w:rPr>
        <w:rFonts w:ascii="Arial" w:hAnsi="Arial" w:hint="default"/>
      </w:rPr>
    </w:lvl>
    <w:lvl w:ilvl="7" w:tplc="EC783D6A" w:tentative="1">
      <w:start w:val="1"/>
      <w:numFmt w:val="bullet"/>
      <w:lvlText w:val="•"/>
      <w:lvlJc w:val="left"/>
      <w:pPr>
        <w:tabs>
          <w:tab w:val="num" w:pos="5760"/>
        </w:tabs>
        <w:ind w:left="5760" w:hanging="360"/>
      </w:pPr>
      <w:rPr>
        <w:rFonts w:ascii="Arial" w:hAnsi="Arial" w:hint="default"/>
      </w:rPr>
    </w:lvl>
    <w:lvl w:ilvl="8" w:tplc="95E61E18" w:tentative="1">
      <w:start w:val="1"/>
      <w:numFmt w:val="bullet"/>
      <w:lvlText w:val="•"/>
      <w:lvlJc w:val="left"/>
      <w:pPr>
        <w:tabs>
          <w:tab w:val="num" w:pos="6480"/>
        </w:tabs>
        <w:ind w:left="6480" w:hanging="360"/>
      </w:pPr>
      <w:rPr>
        <w:rFonts w:ascii="Arial" w:hAnsi="Arial" w:hint="default"/>
      </w:rPr>
    </w:lvl>
  </w:abstractNum>
  <w:abstractNum w:abstractNumId="26">
    <w:nsid w:val="2BAA503D"/>
    <w:multiLevelType w:val="hybridMultilevel"/>
    <w:tmpl w:val="F5CC4436"/>
    <w:lvl w:ilvl="0" w:tplc="3698DCC8">
      <w:start w:val="1"/>
      <w:numFmt w:val="bullet"/>
      <w:lvlText w:val=""/>
      <w:lvlJc w:val="left"/>
      <w:pPr>
        <w:tabs>
          <w:tab w:val="num" w:pos="720"/>
        </w:tabs>
        <w:ind w:left="720" w:hanging="360"/>
      </w:pPr>
      <w:rPr>
        <w:rFonts w:ascii="Symbol" w:hAnsi="Symbol" w:hint="default"/>
      </w:rPr>
    </w:lvl>
    <w:lvl w:ilvl="1" w:tplc="95CC512E" w:tentative="1">
      <w:start w:val="1"/>
      <w:numFmt w:val="bullet"/>
      <w:lvlText w:val=""/>
      <w:lvlJc w:val="left"/>
      <w:pPr>
        <w:tabs>
          <w:tab w:val="num" w:pos="1440"/>
        </w:tabs>
        <w:ind w:left="1440" w:hanging="360"/>
      </w:pPr>
      <w:rPr>
        <w:rFonts w:ascii="Symbol" w:hAnsi="Symbol" w:hint="default"/>
      </w:rPr>
    </w:lvl>
    <w:lvl w:ilvl="2" w:tplc="A0AC56BA" w:tentative="1">
      <w:start w:val="1"/>
      <w:numFmt w:val="bullet"/>
      <w:lvlText w:val=""/>
      <w:lvlJc w:val="left"/>
      <w:pPr>
        <w:tabs>
          <w:tab w:val="num" w:pos="2160"/>
        </w:tabs>
        <w:ind w:left="2160" w:hanging="360"/>
      </w:pPr>
      <w:rPr>
        <w:rFonts w:ascii="Symbol" w:hAnsi="Symbol" w:hint="default"/>
      </w:rPr>
    </w:lvl>
    <w:lvl w:ilvl="3" w:tplc="A53438B0" w:tentative="1">
      <w:start w:val="1"/>
      <w:numFmt w:val="bullet"/>
      <w:lvlText w:val=""/>
      <w:lvlJc w:val="left"/>
      <w:pPr>
        <w:tabs>
          <w:tab w:val="num" w:pos="2880"/>
        </w:tabs>
        <w:ind w:left="2880" w:hanging="360"/>
      </w:pPr>
      <w:rPr>
        <w:rFonts w:ascii="Symbol" w:hAnsi="Symbol" w:hint="default"/>
      </w:rPr>
    </w:lvl>
    <w:lvl w:ilvl="4" w:tplc="470E59C4" w:tentative="1">
      <w:start w:val="1"/>
      <w:numFmt w:val="bullet"/>
      <w:lvlText w:val=""/>
      <w:lvlJc w:val="left"/>
      <w:pPr>
        <w:tabs>
          <w:tab w:val="num" w:pos="3600"/>
        </w:tabs>
        <w:ind w:left="3600" w:hanging="360"/>
      </w:pPr>
      <w:rPr>
        <w:rFonts w:ascii="Symbol" w:hAnsi="Symbol" w:hint="default"/>
      </w:rPr>
    </w:lvl>
    <w:lvl w:ilvl="5" w:tplc="15CCB4BC" w:tentative="1">
      <w:start w:val="1"/>
      <w:numFmt w:val="bullet"/>
      <w:lvlText w:val=""/>
      <w:lvlJc w:val="left"/>
      <w:pPr>
        <w:tabs>
          <w:tab w:val="num" w:pos="4320"/>
        </w:tabs>
        <w:ind w:left="4320" w:hanging="360"/>
      </w:pPr>
      <w:rPr>
        <w:rFonts w:ascii="Symbol" w:hAnsi="Symbol" w:hint="default"/>
      </w:rPr>
    </w:lvl>
    <w:lvl w:ilvl="6" w:tplc="3390618E" w:tentative="1">
      <w:start w:val="1"/>
      <w:numFmt w:val="bullet"/>
      <w:lvlText w:val=""/>
      <w:lvlJc w:val="left"/>
      <w:pPr>
        <w:tabs>
          <w:tab w:val="num" w:pos="5040"/>
        </w:tabs>
        <w:ind w:left="5040" w:hanging="360"/>
      </w:pPr>
      <w:rPr>
        <w:rFonts w:ascii="Symbol" w:hAnsi="Symbol" w:hint="default"/>
      </w:rPr>
    </w:lvl>
    <w:lvl w:ilvl="7" w:tplc="F774BA00" w:tentative="1">
      <w:start w:val="1"/>
      <w:numFmt w:val="bullet"/>
      <w:lvlText w:val=""/>
      <w:lvlJc w:val="left"/>
      <w:pPr>
        <w:tabs>
          <w:tab w:val="num" w:pos="5760"/>
        </w:tabs>
        <w:ind w:left="5760" w:hanging="360"/>
      </w:pPr>
      <w:rPr>
        <w:rFonts w:ascii="Symbol" w:hAnsi="Symbol" w:hint="default"/>
      </w:rPr>
    </w:lvl>
    <w:lvl w:ilvl="8" w:tplc="1F2648B6" w:tentative="1">
      <w:start w:val="1"/>
      <w:numFmt w:val="bullet"/>
      <w:lvlText w:val=""/>
      <w:lvlJc w:val="left"/>
      <w:pPr>
        <w:tabs>
          <w:tab w:val="num" w:pos="6480"/>
        </w:tabs>
        <w:ind w:left="6480" w:hanging="360"/>
      </w:pPr>
      <w:rPr>
        <w:rFonts w:ascii="Symbol" w:hAnsi="Symbol" w:hint="default"/>
      </w:rPr>
    </w:lvl>
  </w:abstractNum>
  <w:abstractNum w:abstractNumId="27">
    <w:nsid w:val="2D8E56A9"/>
    <w:multiLevelType w:val="hybridMultilevel"/>
    <w:tmpl w:val="9C5CFF3C"/>
    <w:lvl w:ilvl="0" w:tplc="04090001">
      <w:start w:val="1"/>
      <w:numFmt w:val="bullet"/>
      <w:lvlText w:val=""/>
      <w:lvlJc w:val="left"/>
      <w:pPr>
        <w:tabs>
          <w:tab w:val="num" w:pos="720"/>
        </w:tabs>
        <w:ind w:left="720" w:hanging="360"/>
      </w:pPr>
      <w:rPr>
        <w:rFonts w:ascii="Symbol" w:hAnsi="Symbol" w:hint="default"/>
      </w:rPr>
    </w:lvl>
    <w:lvl w:ilvl="1" w:tplc="2D36D370" w:tentative="1">
      <w:start w:val="1"/>
      <w:numFmt w:val="bullet"/>
      <w:lvlText w:val="•"/>
      <w:lvlJc w:val="left"/>
      <w:pPr>
        <w:tabs>
          <w:tab w:val="num" w:pos="1440"/>
        </w:tabs>
        <w:ind w:left="1440" w:hanging="360"/>
      </w:pPr>
      <w:rPr>
        <w:rFonts w:ascii="Arial" w:hAnsi="Arial" w:hint="default"/>
      </w:rPr>
    </w:lvl>
    <w:lvl w:ilvl="2" w:tplc="E7789C46" w:tentative="1">
      <w:start w:val="1"/>
      <w:numFmt w:val="bullet"/>
      <w:lvlText w:val="•"/>
      <w:lvlJc w:val="left"/>
      <w:pPr>
        <w:tabs>
          <w:tab w:val="num" w:pos="2160"/>
        </w:tabs>
        <w:ind w:left="2160" w:hanging="360"/>
      </w:pPr>
      <w:rPr>
        <w:rFonts w:ascii="Arial" w:hAnsi="Arial" w:hint="default"/>
      </w:rPr>
    </w:lvl>
    <w:lvl w:ilvl="3" w:tplc="D674BAAA" w:tentative="1">
      <w:start w:val="1"/>
      <w:numFmt w:val="bullet"/>
      <w:lvlText w:val="•"/>
      <w:lvlJc w:val="left"/>
      <w:pPr>
        <w:tabs>
          <w:tab w:val="num" w:pos="2880"/>
        </w:tabs>
        <w:ind w:left="2880" w:hanging="360"/>
      </w:pPr>
      <w:rPr>
        <w:rFonts w:ascii="Arial" w:hAnsi="Arial" w:hint="default"/>
      </w:rPr>
    </w:lvl>
    <w:lvl w:ilvl="4" w:tplc="A1FCCD80" w:tentative="1">
      <w:start w:val="1"/>
      <w:numFmt w:val="bullet"/>
      <w:lvlText w:val="•"/>
      <w:lvlJc w:val="left"/>
      <w:pPr>
        <w:tabs>
          <w:tab w:val="num" w:pos="3600"/>
        </w:tabs>
        <w:ind w:left="3600" w:hanging="360"/>
      </w:pPr>
      <w:rPr>
        <w:rFonts w:ascii="Arial" w:hAnsi="Arial" w:hint="default"/>
      </w:rPr>
    </w:lvl>
    <w:lvl w:ilvl="5" w:tplc="51A4959C" w:tentative="1">
      <w:start w:val="1"/>
      <w:numFmt w:val="bullet"/>
      <w:lvlText w:val="•"/>
      <w:lvlJc w:val="left"/>
      <w:pPr>
        <w:tabs>
          <w:tab w:val="num" w:pos="4320"/>
        </w:tabs>
        <w:ind w:left="4320" w:hanging="360"/>
      </w:pPr>
      <w:rPr>
        <w:rFonts w:ascii="Arial" w:hAnsi="Arial" w:hint="default"/>
      </w:rPr>
    </w:lvl>
    <w:lvl w:ilvl="6" w:tplc="2C4CAC88" w:tentative="1">
      <w:start w:val="1"/>
      <w:numFmt w:val="bullet"/>
      <w:lvlText w:val="•"/>
      <w:lvlJc w:val="left"/>
      <w:pPr>
        <w:tabs>
          <w:tab w:val="num" w:pos="5040"/>
        </w:tabs>
        <w:ind w:left="5040" w:hanging="360"/>
      </w:pPr>
      <w:rPr>
        <w:rFonts w:ascii="Arial" w:hAnsi="Arial" w:hint="default"/>
      </w:rPr>
    </w:lvl>
    <w:lvl w:ilvl="7" w:tplc="56F6A4F0" w:tentative="1">
      <w:start w:val="1"/>
      <w:numFmt w:val="bullet"/>
      <w:lvlText w:val="•"/>
      <w:lvlJc w:val="left"/>
      <w:pPr>
        <w:tabs>
          <w:tab w:val="num" w:pos="5760"/>
        </w:tabs>
        <w:ind w:left="5760" w:hanging="360"/>
      </w:pPr>
      <w:rPr>
        <w:rFonts w:ascii="Arial" w:hAnsi="Arial" w:hint="default"/>
      </w:rPr>
    </w:lvl>
    <w:lvl w:ilvl="8" w:tplc="208A9C1A" w:tentative="1">
      <w:start w:val="1"/>
      <w:numFmt w:val="bullet"/>
      <w:lvlText w:val="•"/>
      <w:lvlJc w:val="left"/>
      <w:pPr>
        <w:tabs>
          <w:tab w:val="num" w:pos="6480"/>
        </w:tabs>
        <w:ind w:left="6480" w:hanging="360"/>
      </w:pPr>
      <w:rPr>
        <w:rFonts w:ascii="Arial" w:hAnsi="Arial" w:hint="default"/>
      </w:rPr>
    </w:lvl>
  </w:abstractNum>
  <w:abstractNum w:abstractNumId="28">
    <w:nsid w:val="30014E2D"/>
    <w:multiLevelType w:val="hybridMultilevel"/>
    <w:tmpl w:val="C6E8366C"/>
    <w:lvl w:ilvl="0" w:tplc="5928C07C">
      <w:start w:val="1"/>
      <w:numFmt w:val="bullet"/>
      <w:lvlText w:val="•"/>
      <w:lvlJc w:val="left"/>
      <w:pPr>
        <w:tabs>
          <w:tab w:val="num" w:pos="720"/>
        </w:tabs>
        <w:ind w:left="720" w:hanging="360"/>
      </w:pPr>
      <w:rPr>
        <w:rFonts w:ascii="Arial" w:hAnsi="Arial" w:hint="default"/>
      </w:rPr>
    </w:lvl>
    <w:lvl w:ilvl="1" w:tplc="D3AACB56" w:tentative="1">
      <w:start w:val="1"/>
      <w:numFmt w:val="bullet"/>
      <w:lvlText w:val="•"/>
      <w:lvlJc w:val="left"/>
      <w:pPr>
        <w:tabs>
          <w:tab w:val="num" w:pos="1440"/>
        </w:tabs>
        <w:ind w:left="1440" w:hanging="360"/>
      </w:pPr>
      <w:rPr>
        <w:rFonts w:ascii="Arial" w:hAnsi="Arial" w:hint="default"/>
      </w:rPr>
    </w:lvl>
    <w:lvl w:ilvl="2" w:tplc="5928A48E" w:tentative="1">
      <w:start w:val="1"/>
      <w:numFmt w:val="bullet"/>
      <w:lvlText w:val="•"/>
      <w:lvlJc w:val="left"/>
      <w:pPr>
        <w:tabs>
          <w:tab w:val="num" w:pos="2160"/>
        </w:tabs>
        <w:ind w:left="2160" w:hanging="360"/>
      </w:pPr>
      <w:rPr>
        <w:rFonts w:ascii="Arial" w:hAnsi="Arial" w:hint="default"/>
      </w:rPr>
    </w:lvl>
    <w:lvl w:ilvl="3" w:tplc="5860B6C8" w:tentative="1">
      <w:start w:val="1"/>
      <w:numFmt w:val="bullet"/>
      <w:lvlText w:val="•"/>
      <w:lvlJc w:val="left"/>
      <w:pPr>
        <w:tabs>
          <w:tab w:val="num" w:pos="2880"/>
        </w:tabs>
        <w:ind w:left="2880" w:hanging="360"/>
      </w:pPr>
      <w:rPr>
        <w:rFonts w:ascii="Arial" w:hAnsi="Arial" w:hint="default"/>
      </w:rPr>
    </w:lvl>
    <w:lvl w:ilvl="4" w:tplc="8C90F9BC" w:tentative="1">
      <w:start w:val="1"/>
      <w:numFmt w:val="bullet"/>
      <w:lvlText w:val="•"/>
      <w:lvlJc w:val="left"/>
      <w:pPr>
        <w:tabs>
          <w:tab w:val="num" w:pos="3600"/>
        </w:tabs>
        <w:ind w:left="3600" w:hanging="360"/>
      </w:pPr>
      <w:rPr>
        <w:rFonts w:ascii="Arial" w:hAnsi="Arial" w:hint="default"/>
      </w:rPr>
    </w:lvl>
    <w:lvl w:ilvl="5" w:tplc="305EEBEA" w:tentative="1">
      <w:start w:val="1"/>
      <w:numFmt w:val="bullet"/>
      <w:lvlText w:val="•"/>
      <w:lvlJc w:val="left"/>
      <w:pPr>
        <w:tabs>
          <w:tab w:val="num" w:pos="4320"/>
        </w:tabs>
        <w:ind w:left="4320" w:hanging="360"/>
      </w:pPr>
      <w:rPr>
        <w:rFonts w:ascii="Arial" w:hAnsi="Arial" w:hint="default"/>
      </w:rPr>
    </w:lvl>
    <w:lvl w:ilvl="6" w:tplc="0860AF60" w:tentative="1">
      <w:start w:val="1"/>
      <w:numFmt w:val="bullet"/>
      <w:lvlText w:val="•"/>
      <w:lvlJc w:val="left"/>
      <w:pPr>
        <w:tabs>
          <w:tab w:val="num" w:pos="5040"/>
        </w:tabs>
        <w:ind w:left="5040" w:hanging="360"/>
      </w:pPr>
      <w:rPr>
        <w:rFonts w:ascii="Arial" w:hAnsi="Arial" w:hint="default"/>
      </w:rPr>
    </w:lvl>
    <w:lvl w:ilvl="7" w:tplc="82520566" w:tentative="1">
      <w:start w:val="1"/>
      <w:numFmt w:val="bullet"/>
      <w:lvlText w:val="•"/>
      <w:lvlJc w:val="left"/>
      <w:pPr>
        <w:tabs>
          <w:tab w:val="num" w:pos="5760"/>
        </w:tabs>
        <w:ind w:left="5760" w:hanging="360"/>
      </w:pPr>
      <w:rPr>
        <w:rFonts w:ascii="Arial" w:hAnsi="Arial" w:hint="default"/>
      </w:rPr>
    </w:lvl>
    <w:lvl w:ilvl="8" w:tplc="9084A7D4" w:tentative="1">
      <w:start w:val="1"/>
      <w:numFmt w:val="bullet"/>
      <w:lvlText w:val="•"/>
      <w:lvlJc w:val="left"/>
      <w:pPr>
        <w:tabs>
          <w:tab w:val="num" w:pos="6480"/>
        </w:tabs>
        <w:ind w:left="6480" w:hanging="360"/>
      </w:pPr>
      <w:rPr>
        <w:rFonts w:ascii="Arial" w:hAnsi="Arial" w:hint="default"/>
      </w:rPr>
    </w:lvl>
  </w:abstractNum>
  <w:abstractNum w:abstractNumId="29">
    <w:nsid w:val="337663DF"/>
    <w:multiLevelType w:val="hybridMultilevel"/>
    <w:tmpl w:val="69B48A14"/>
    <w:lvl w:ilvl="0" w:tplc="A37C5C2E">
      <w:start w:val="1"/>
      <w:numFmt w:val="bullet"/>
      <w:lvlText w:val=""/>
      <w:lvlJc w:val="left"/>
      <w:pPr>
        <w:tabs>
          <w:tab w:val="num" w:pos="720"/>
        </w:tabs>
        <w:ind w:left="720" w:hanging="360"/>
      </w:pPr>
      <w:rPr>
        <w:rFonts w:ascii="Symbol" w:hAnsi="Symbol" w:hint="default"/>
      </w:rPr>
    </w:lvl>
    <w:lvl w:ilvl="1" w:tplc="E4067822" w:tentative="1">
      <w:start w:val="1"/>
      <w:numFmt w:val="bullet"/>
      <w:lvlText w:val=""/>
      <w:lvlJc w:val="left"/>
      <w:pPr>
        <w:tabs>
          <w:tab w:val="num" w:pos="1440"/>
        </w:tabs>
        <w:ind w:left="1440" w:hanging="360"/>
      </w:pPr>
      <w:rPr>
        <w:rFonts w:ascii="Symbol" w:hAnsi="Symbol" w:hint="default"/>
      </w:rPr>
    </w:lvl>
    <w:lvl w:ilvl="2" w:tplc="563249D6" w:tentative="1">
      <w:start w:val="1"/>
      <w:numFmt w:val="bullet"/>
      <w:lvlText w:val=""/>
      <w:lvlJc w:val="left"/>
      <w:pPr>
        <w:tabs>
          <w:tab w:val="num" w:pos="2160"/>
        </w:tabs>
        <w:ind w:left="2160" w:hanging="360"/>
      </w:pPr>
      <w:rPr>
        <w:rFonts w:ascii="Symbol" w:hAnsi="Symbol" w:hint="default"/>
      </w:rPr>
    </w:lvl>
    <w:lvl w:ilvl="3" w:tplc="2B584C74" w:tentative="1">
      <w:start w:val="1"/>
      <w:numFmt w:val="bullet"/>
      <w:lvlText w:val=""/>
      <w:lvlJc w:val="left"/>
      <w:pPr>
        <w:tabs>
          <w:tab w:val="num" w:pos="2880"/>
        </w:tabs>
        <w:ind w:left="2880" w:hanging="360"/>
      </w:pPr>
      <w:rPr>
        <w:rFonts w:ascii="Symbol" w:hAnsi="Symbol" w:hint="default"/>
      </w:rPr>
    </w:lvl>
    <w:lvl w:ilvl="4" w:tplc="63A07426" w:tentative="1">
      <w:start w:val="1"/>
      <w:numFmt w:val="bullet"/>
      <w:lvlText w:val=""/>
      <w:lvlJc w:val="left"/>
      <w:pPr>
        <w:tabs>
          <w:tab w:val="num" w:pos="3600"/>
        </w:tabs>
        <w:ind w:left="3600" w:hanging="360"/>
      </w:pPr>
      <w:rPr>
        <w:rFonts w:ascii="Symbol" w:hAnsi="Symbol" w:hint="default"/>
      </w:rPr>
    </w:lvl>
    <w:lvl w:ilvl="5" w:tplc="433498BC" w:tentative="1">
      <w:start w:val="1"/>
      <w:numFmt w:val="bullet"/>
      <w:lvlText w:val=""/>
      <w:lvlJc w:val="left"/>
      <w:pPr>
        <w:tabs>
          <w:tab w:val="num" w:pos="4320"/>
        </w:tabs>
        <w:ind w:left="4320" w:hanging="360"/>
      </w:pPr>
      <w:rPr>
        <w:rFonts w:ascii="Symbol" w:hAnsi="Symbol" w:hint="default"/>
      </w:rPr>
    </w:lvl>
    <w:lvl w:ilvl="6" w:tplc="FF029154" w:tentative="1">
      <w:start w:val="1"/>
      <w:numFmt w:val="bullet"/>
      <w:lvlText w:val=""/>
      <w:lvlJc w:val="left"/>
      <w:pPr>
        <w:tabs>
          <w:tab w:val="num" w:pos="5040"/>
        </w:tabs>
        <w:ind w:left="5040" w:hanging="360"/>
      </w:pPr>
      <w:rPr>
        <w:rFonts w:ascii="Symbol" w:hAnsi="Symbol" w:hint="default"/>
      </w:rPr>
    </w:lvl>
    <w:lvl w:ilvl="7" w:tplc="DF6608A8" w:tentative="1">
      <w:start w:val="1"/>
      <w:numFmt w:val="bullet"/>
      <w:lvlText w:val=""/>
      <w:lvlJc w:val="left"/>
      <w:pPr>
        <w:tabs>
          <w:tab w:val="num" w:pos="5760"/>
        </w:tabs>
        <w:ind w:left="5760" w:hanging="360"/>
      </w:pPr>
      <w:rPr>
        <w:rFonts w:ascii="Symbol" w:hAnsi="Symbol" w:hint="default"/>
      </w:rPr>
    </w:lvl>
    <w:lvl w:ilvl="8" w:tplc="63B222AE" w:tentative="1">
      <w:start w:val="1"/>
      <w:numFmt w:val="bullet"/>
      <w:lvlText w:val=""/>
      <w:lvlJc w:val="left"/>
      <w:pPr>
        <w:tabs>
          <w:tab w:val="num" w:pos="6480"/>
        </w:tabs>
        <w:ind w:left="6480" w:hanging="360"/>
      </w:pPr>
      <w:rPr>
        <w:rFonts w:ascii="Symbol" w:hAnsi="Symbol" w:hint="default"/>
      </w:rPr>
    </w:lvl>
  </w:abstractNum>
  <w:abstractNum w:abstractNumId="30">
    <w:nsid w:val="33D35AC1"/>
    <w:multiLevelType w:val="hybridMultilevel"/>
    <w:tmpl w:val="DCD0A2CE"/>
    <w:lvl w:ilvl="0" w:tplc="04090001">
      <w:start w:val="1"/>
      <w:numFmt w:val="bullet"/>
      <w:lvlText w:val=""/>
      <w:lvlJc w:val="left"/>
      <w:pPr>
        <w:tabs>
          <w:tab w:val="num" w:pos="720"/>
        </w:tabs>
        <w:ind w:left="720" w:hanging="360"/>
      </w:pPr>
      <w:rPr>
        <w:rFonts w:ascii="Symbol" w:hAnsi="Symbol" w:hint="default"/>
      </w:rPr>
    </w:lvl>
    <w:lvl w:ilvl="1" w:tplc="368AD764" w:tentative="1">
      <w:start w:val="1"/>
      <w:numFmt w:val="bullet"/>
      <w:lvlText w:val="•"/>
      <w:lvlJc w:val="left"/>
      <w:pPr>
        <w:tabs>
          <w:tab w:val="num" w:pos="1440"/>
        </w:tabs>
        <w:ind w:left="1440" w:hanging="360"/>
      </w:pPr>
      <w:rPr>
        <w:rFonts w:ascii="Arial" w:hAnsi="Arial" w:hint="default"/>
      </w:rPr>
    </w:lvl>
    <w:lvl w:ilvl="2" w:tplc="96222C9A" w:tentative="1">
      <w:start w:val="1"/>
      <w:numFmt w:val="bullet"/>
      <w:lvlText w:val="•"/>
      <w:lvlJc w:val="left"/>
      <w:pPr>
        <w:tabs>
          <w:tab w:val="num" w:pos="2160"/>
        </w:tabs>
        <w:ind w:left="2160" w:hanging="360"/>
      </w:pPr>
      <w:rPr>
        <w:rFonts w:ascii="Arial" w:hAnsi="Arial" w:hint="default"/>
      </w:rPr>
    </w:lvl>
    <w:lvl w:ilvl="3" w:tplc="997E05F8" w:tentative="1">
      <w:start w:val="1"/>
      <w:numFmt w:val="bullet"/>
      <w:lvlText w:val="•"/>
      <w:lvlJc w:val="left"/>
      <w:pPr>
        <w:tabs>
          <w:tab w:val="num" w:pos="2880"/>
        </w:tabs>
        <w:ind w:left="2880" w:hanging="360"/>
      </w:pPr>
      <w:rPr>
        <w:rFonts w:ascii="Arial" w:hAnsi="Arial" w:hint="default"/>
      </w:rPr>
    </w:lvl>
    <w:lvl w:ilvl="4" w:tplc="3AFC6342" w:tentative="1">
      <w:start w:val="1"/>
      <w:numFmt w:val="bullet"/>
      <w:lvlText w:val="•"/>
      <w:lvlJc w:val="left"/>
      <w:pPr>
        <w:tabs>
          <w:tab w:val="num" w:pos="3600"/>
        </w:tabs>
        <w:ind w:left="3600" w:hanging="360"/>
      </w:pPr>
      <w:rPr>
        <w:rFonts w:ascii="Arial" w:hAnsi="Arial" w:hint="default"/>
      </w:rPr>
    </w:lvl>
    <w:lvl w:ilvl="5" w:tplc="3EB657BA" w:tentative="1">
      <w:start w:val="1"/>
      <w:numFmt w:val="bullet"/>
      <w:lvlText w:val="•"/>
      <w:lvlJc w:val="left"/>
      <w:pPr>
        <w:tabs>
          <w:tab w:val="num" w:pos="4320"/>
        </w:tabs>
        <w:ind w:left="4320" w:hanging="360"/>
      </w:pPr>
      <w:rPr>
        <w:rFonts w:ascii="Arial" w:hAnsi="Arial" w:hint="default"/>
      </w:rPr>
    </w:lvl>
    <w:lvl w:ilvl="6" w:tplc="08F273EA" w:tentative="1">
      <w:start w:val="1"/>
      <w:numFmt w:val="bullet"/>
      <w:lvlText w:val="•"/>
      <w:lvlJc w:val="left"/>
      <w:pPr>
        <w:tabs>
          <w:tab w:val="num" w:pos="5040"/>
        </w:tabs>
        <w:ind w:left="5040" w:hanging="360"/>
      </w:pPr>
      <w:rPr>
        <w:rFonts w:ascii="Arial" w:hAnsi="Arial" w:hint="default"/>
      </w:rPr>
    </w:lvl>
    <w:lvl w:ilvl="7" w:tplc="56267B36" w:tentative="1">
      <w:start w:val="1"/>
      <w:numFmt w:val="bullet"/>
      <w:lvlText w:val="•"/>
      <w:lvlJc w:val="left"/>
      <w:pPr>
        <w:tabs>
          <w:tab w:val="num" w:pos="5760"/>
        </w:tabs>
        <w:ind w:left="5760" w:hanging="360"/>
      </w:pPr>
      <w:rPr>
        <w:rFonts w:ascii="Arial" w:hAnsi="Arial" w:hint="default"/>
      </w:rPr>
    </w:lvl>
    <w:lvl w:ilvl="8" w:tplc="39689282" w:tentative="1">
      <w:start w:val="1"/>
      <w:numFmt w:val="bullet"/>
      <w:lvlText w:val="•"/>
      <w:lvlJc w:val="left"/>
      <w:pPr>
        <w:tabs>
          <w:tab w:val="num" w:pos="6480"/>
        </w:tabs>
        <w:ind w:left="6480" w:hanging="360"/>
      </w:pPr>
      <w:rPr>
        <w:rFonts w:ascii="Arial" w:hAnsi="Arial" w:hint="default"/>
      </w:rPr>
    </w:lvl>
  </w:abstractNum>
  <w:abstractNum w:abstractNumId="31">
    <w:nsid w:val="3A464BE0"/>
    <w:multiLevelType w:val="hybridMultilevel"/>
    <w:tmpl w:val="35880E22"/>
    <w:lvl w:ilvl="0" w:tplc="86889AFE">
      <w:start w:val="1"/>
      <w:numFmt w:val="bullet"/>
      <w:lvlText w:val=""/>
      <w:lvlJc w:val="left"/>
      <w:pPr>
        <w:tabs>
          <w:tab w:val="num" w:pos="720"/>
        </w:tabs>
        <w:ind w:left="720" w:hanging="360"/>
      </w:pPr>
      <w:rPr>
        <w:rFonts w:ascii="Symbol" w:hAnsi="Symbol" w:hint="default"/>
      </w:rPr>
    </w:lvl>
    <w:lvl w:ilvl="1" w:tplc="86DE8920" w:tentative="1">
      <w:start w:val="1"/>
      <w:numFmt w:val="bullet"/>
      <w:lvlText w:val=""/>
      <w:lvlJc w:val="left"/>
      <w:pPr>
        <w:tabs>
          <w:tab w:val="num" w:pos="1440"/>
        </w:tabs>
        <w:ind w:left="1440" w:hanging="360"/>
      </w:pPr>
      <w:rPr>
        <w:rFonts w:ascii="Symbol" w:hAnsi="Symbol" w:hint="default"/>
      </w:rPr>
    </w:lvl>
    <w:lvl w:ilvl="2" w:tplc="263AE224" w:tentative="1">
      <w:start w:val="1"/>
      <w:numFmt w:val="bullet"/>
      <w:lvlText w:val=""/>
      <w:lvlJc w:val="left"/>
      <w:pPr>
        <w:tabs>
          <w:tab w:val="num" w:pos="2160"/>
        </w:tabs>
        <w:ind w:left="2160" w:hanging="360"/>
      </w:pPr>
      <w:rPr>
        <w:rFonts w:ascii="Symbol" w:hAnsi="Symbol" w:hint="default"/>
      </w:rPr>
    </w:lvl>
    <w:lvl w:ilvl="3" w:tplc="347CE28A" w:tentative="1">
      <w:start w:val="1"/>
      <w:numFmt w:val="bullet"/>
      <w:lvlText w:val=""/>
      <w:lvlJc w:val="left"/>
      <w:pPr>
        <w:tabs>
          <w:tab w:val="num" w:pos="2880"/>
        </w:tabs>
        <w:ind w:left="2880" w:hanging="360"/>
      </w:pPr>
      <w:rPr>
        <w:rFonts w:ascii="Symbol" w:hAnsi="Symbol" w:hint="default"/>
      </w:rPr>
    </w:lvl>
    <w:lvl w:ilvl="4" w:tplc="8392D5BC" w:tentative="1">
      <w:start w:val="1"/>
      <w:numFmt w:val="bullet"/>
      <w:lvlText w:val=""/>
      <w:lvlJc w:val="left"/>
      <w:pPr>
        <w:tabs>
          <w:tab w:val="num" w:pos="3600"/>
        </w:tabs>
        <w:ind w:left="3600" w:hanging="360"/>
      </w:pPr>
      <w:rPr>
        <w:rFonts w:ascii="Symbol" w:hAnsi="Symbol" w:hint="default"/>
      </w:rPr>
    </w:lvl>
    <w:lvl w:ilvl="5" w:tplc="26063AD4" w:tentative="1">
      <w:start w:val="1"/>
      <w:numFmt w:val="bullet"/>
      <w:lvlText w:val=""/>
      <w:lvlJc w:val="left"/>
      <w:pPr>
        <w:tabs>
          <w:tab w:val="num" w:pos="4320"/>
        </w:tabs>
        <w:ind w:left="4320" w:hanging="360"/>
      </w:pPr>
      <w:rPr>
        <w:rFonts w:ascii="Symbol" w:hAnsi="Symbol" w:hint="default"/>
      </w:rPr>
    </w:lvl>
    <w:lvl w:ilvl="6" w:tplc="30881EDE" w:tentative="1">
      <w:start w:val="1"/>
      <w:numFmt w:val="bullet"/>
      <w:lvlText w:val=""/>
      <w:lvlJc w:val="left"/>
      <w:pPr>
        <w:tabs>
          <w:tab w:val="num" w:pos="5040"/>
        </w:tabs>
        <w:ind w:left="5040" w:hanging="360"/>
      </w:pPr>
      <w:rPr>
        <w:rFonts w:ascii="Symbol" w:hAnsi="Symbol" w:hint="default"/>
      </w:rPr>
    </w:lvl>
    <w:lvl w:ilvl="7" w:tplc="75E414A8" w:tentative="1">
      <w:start w:val="1"/>
      <w:numFmt w:val="bullet"/>
      <w:lvlText w:val=""/>
      <w:lvlJc w:val="left"/>
      <w:pPr>
        <w:tabs>
          <w:tab w:val="num" w:pos="5760"/>
        </w:tabs>
        <w:ind w:left="5760" w:hanging="360"/>
      </w:pPr>
      <w:rPr>
        <w:rFonts w:ascii="Symbol" w:hAnsi="Symbol" w:hint="default"/>
      </w:rPr>
    </w:lvl>
    <w:lvl w:ilvl="8" w:tplc="E4C2834A" w:tentative="1">
      <w:start w:val="1"/>
      <w:numFmt w:val="bullet"/>
      <w:lvlText w:val=""/>
      <w:lvlJc w:val="left"/>
      <w:pPr>
        <w:tabs>
          <w:tab w:val="num" w:pos="6480"/>
        </w:tabs>
        <w:ind w:left="6480" w:hanging="360"/>
      </w:pPr>
      <w:rPr>
        <w:rFonts w:ascii="Symbol" w:hAnsi="Symbol" w:hint="default"/>
      </w:rPr>
    </w:lvl>
  </w:abstractNum>
  <w:abstractNum w:abstractNumId="32">
    <w:nsid w:val="3C930678"/>
    <w:multiLevelType w:val="hybridMultilevel"/>
    <w:tmpl w:val="D31C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A25F54"/>
    <w:multiLevelType w:val="hybridMultilevel"/>
    <w:tmpl w:val="E61082CE"/>
    <w:lvl w:ilvl="0" w:tplc="8654D05A">
      <w:start w:val="1"/>
      <w:numFmt w:val="bullet"/>
      <w:lvlText w:val=""/>
      <w:lvlJc w:val="left"/>
      <w:pPr>
        <w:tabs>
          <w:tab w:val="num" w:pos="720"/>
        </w:tabs>
        <w:ind w:left="720" w:hanging="360"/>
      </w:pPr>
      <w:rPr>
        <w:rFonts w:ascii="Symbol" w:hAnsi="Symbol" w:hint="default"/>
      </w:rPr>
    </w:lvl>
    <w:lvl w:ilvl="1" w:tplc="AC769D70" w:tentative="1">
      <w:start w:val="1"/>
      <w:numFmt w:val="bullet"/>
      <w:lvlText w:val=""/>
      <w:lvlJc w:val="left"/>
      <w:pPr>
        <w:tabs>
          <w:tab w:val="num" w:pos="1440"/>
        </w:tabs>
        <w:ind w:left="1440" w:hanging="360"/>
      </w:pPr>
      <w:rPr>
        <w:rFonts w:ascii="Symbol" w:hAnsi="Symbol" w:hint="default"/>
      </w:rPr>
    </w:lvl>
    <w:lvl w:ilvl="2" w:tplc="4E0CB4CA" w:tentative="1">
      <w:start w:val="1"/>
      <w:numFmt w:val="bullet"/>
      <w:lvlText w:val=""/>
      <w:lvlJc w:val="left"/>
      <w:pPr>
        <w:tabs>
          <w:tab w:val="num" w:pos="2160"/>
        </w:tabs>
        <w:ind w:left="2160" w:hanging="360"/>
      </w:pPr>
      <w:rPr>
        <w:rFonts w:ascii="Symbol" w:hAnsi="Symbol" w:hint="default"/>
      </w:rPr>
    </w:lvl>
    <w:lvl w:ilvl="3" w:tplc="3878D088" w:tentative="1">
      <w:start w:val="1"/>
      <w:numFmt w:val="bullet"/>
      <w:lvlText w:val=""/>
      <w:lvlJc w:val="left"/>
      <w:pPr>
        <w:tabs>
          <w:tab w:val="num" w:pos="2880"/>
        </w:tabs>
        <w:ind w:left="2880" w:hanging="360"/>
      </w:pPr>
      <w:rPr>
        <w:rFonts w:ascii="Symbol" w:hAnsi="Symbol" w:hint="default"/>
      </w:rPr>
    </w:lvl>
    <w:lvl w:ilvl="4" w:tplc="823CAEE6" w:tentative="1">
      <w:start w:val="1"/>
      <w:numFmt w:val="bullet"/>
      <w:lvlText w:val=""/>
      <w:lvlJc w:val="left"/>
      <w:pPr>
        <w:tabs>
          <w:tab w:val="num" w:pos="3600"/>
        </w:tabs>
        <w:ind w:left="3600" w:hanging="360"/>
      </w:pPr>
      <w:rPr>
        <w:rFonts w:ascii="Symbol" w:hAnsi="Symbol" w:hint="default"/>
      </w:rPr>
    </w:lvl>
    <w:lvl w:ilvl="5" w:tplc="3D2E8C26" w:tentative="1">
      <w:start w:val="1"/>
      <w:numFmt w:val="bullet"/>
      <w:lvlText w:val=""/>
      <w:lvlJc w:val="left"/>
      <w:pPr>
        <w:tabs>
          <w:tab w:val="num" w:pos="4320"/>
        </w:tabs>
        <w:ind w:left="4320" w:hanging="360"/>
      </w:pPr>
      <w:rPr>
        <w:rFonts w:ascii="Symbol" w:hAnsi="Symbol" w:hint="default"/>
      </w:rPr>
    </w:lvl>
    <w:lvl w:ilvl="6" w:tplc="EE802A50" w:tentative="1">
      <w:start w:val="1"/>
      <w:numFmt w:val="bullet"/>
      <w:lvlText w:val=""/>
      <w:lvlJc w:val="left"/>
      <w:pPr>
        <w:tabs>
          <w:tab w:val="num" w:pos="5040"/>
        </w:tabs>
        <w:ind w:left="5040" w:hanging="360"/>
      </w:pPr>
      <w:rPr>
        <w:rFonts w:ascii="Symbol" w:hAnsi="Symbol" w:hint="default"/>
      </w:rPr>
    </w:lvl>
    <w:lvl w:ilvl="7" w:tplc="83FCE318" w:tentative="1">
      <w:start w:val="1"/>
      <w:numFmt w:val="bullet"/>
      <w:lvlText w:val=""/>
      <w:lvlJc w:val="left"/>
      <w:pPr>
        <w:tabs>
          <w:tab w:val="num" w:pos="5760"/>
        </w:tabs>
        <w:ind w:left="5760" w:hanging="360"/>
      </w:pPr>
      <w:rPr>
        <w:rFonts w:ascii="Symbol" w:hAnsi="Symbol" w:hint="default"/>
      </w:rPr>
    </w:lvl>
    <w:lvl w:ilvl="8" w:tplc="BC5809C2" w:tentative="1">
      <w:start w:val="1"/>
      <w:numFmt w:val="bullet"/>
      <w:lvlText w:val=""/>
      <w:lvlJc w:val="left"/>
      <w:pPr>
        <w:tabs>
          <w:tab w:val="num" w:pos="6480"/>
        </w:tabs>
        <w:ind w:left="6480" w:hanging="360"/>
      </w:pPr>
      <w:rPr>
        <w:rFonts w:ascii="Symbol" w:hAnsi="Symbol" w:hint="default"/>
      </w:rPr>
    </w:lvl>
  </w:abstractNum>
  <w:abstractNum w:abstractNumId="34">
    <w:nsid w:val="3E126D5C"/>
    <w:multiLevelType w:val="hybridMultilevel"/>
    <w:tmpl w:val="4A9466E2"/>
    <w:lvl w:ilvl="0" w:tplc="42D8A74C">
      <w:start w:val="1"/>
      <w:numFmt w:val="decimal"/>
      <w:lvlText w:val="%1."/>
      <w:lvlJc w:val="left"/>
      <w:pPr>
        <w:tabs>
          <w:tab w:val="num" w:pos="720"/>
        </w:tabs>
        <w:ind w:left="720" w:hanging="360"/>
      </w:pPr>
    </w:lvl>
    <w:lvl w:ilvl="1" w:tplc="8F5C5E90" w:tentative="1">
      <w:start w:val="1"/>
      <w:numFmt w:val="decimal"/>
      <w:lvlText w:val="%2."/>
      <w:lvlJc w:val="left"/>
      <w:pPr>
        <w:tabs>
          <w:tab w:val="num" w:pos="1440"/>
        </w:tabs>
        <w:ind w:left="1440" w:hanging="360"/>
      </w:pPr>
    </w:lvl>
    <w:lvl w:ilvl="2" w:tplc="4A5638C6" w:tentative="1">
      <w:start w:val="1"/>
      <w:numFmt w:val="decimal"/>
      <w:lvlText w:val="%3."/>
      <w:lvlJc w:val="left"/>
      <w:pPr>
        <w:tabs>
          <w:tab w:val="num" w:pos="2160"/>
        </w:tabs>
        <w:ind w:left="2160" w:hanging="360"/>
      </w:pPr>
    </w:lvl>
    <w:lvl w:ilvl="3" w:tplc="6BE22BFC" w:tentative="1">
      <w:start w:val="1"/>
      <w:numFmt w:val="decimal"/>
      <w:lvlText w:val="%4."/>
      <w:lvlJc w:val="left"/>
      <w:pPr>
        <w:tabs>
          <w:tab w:val="num" w:pos="2880"/>
        </w:tabs>
        <w:ind w:left="2880" w:hanging="360"/>
      </w:pPr>
    </w:lvl>
    <w:lvl w:ilvl="4" w:tplc="EFAAFF3C" w:tentative="1">
      <w:start w:val="1"/>
      <w:numFmt w:val="decimal"/>
      <w:lvlText w:val="%5."/>
      <w:lvlJc w:val="left"/>
      <w:pPr>
        <w:tabs>
          <w:tab w:val="num" w:pos="3600"/>
        </w:tabs>
        <w:ind w:left="3600" w:hanging="360"/>
      </w:pPr>
    </w:lvl>
    <w:lvl w:ilvl="5" w:tplc="614C1C16" w:tentative="1">
      <w:start w:val="1"/>
      <w:numFmt w:val="decimal"/>
      <w:lvlText w:val="%6."/>
      <w:lvlJc w:val="left"/>
      <w:pPr>
        <w:tabs>
          <w:tab w:val="num" w:pos="4320"/>
        </w:tabs>
        <w:ind w:left="4320" w:hanging="360"/>
      </w:pPr>
    </w:lvl>
    <w:lvl w:ilvl="6" w:tplc="EB1C45FE" w:tentative="1">
      <w:start w:val="1"/>
      <w:numFmt w:val="decimal"/>
      <w:lvlText w:val="%7."/>
      <w:lvlJc w:val="left"/>
      <w:pPr>
        <w:tabs>
          <w:tab w:val="num" w:pos="5040"/>
        </w:tabs>
        <w:ind w:left="5040" w:hanging="360"/>
      </w:pPr>
    </w:lvl>
    <w:lvl w:ilvl="7" w:tplc="8676D8C4" w:tentative="1">
      <w:start w:val="1"/>
      <w:numFmt w:val="decimal"/>
      <w:lvlText w:val="%8."/>
      <w:lvlJc w:val="left"/>
      <w:pPr>
        <w:tabs>
          <w:tab w:val="num" w:pos="5760"/>
        </w:tabs>
        <w:ind w:left="5760" w:hanging="360"/>
      </w:pPr>
    </w:lvl>
    <w:lvl w:ilvl="8" w:tplc="57A2667A" w:tentative="1">
      <w:start w:val="1"/>
      <w:numFmt w:val="decimal"/>
      <w:lvlText w:val="%9."/>
      <w:lvlJc w:val="left"/>
      <w:pPr>
        <w:tabs>
          <w:tab w:val="num" w:pos="6480"/>
        </w:tabs>
        <w:ind w:left="6480" w:hanging="360"/>
      </w:pPr>
    </w:lvl>
  </w:abstractNum>
  <w:abstractNum w:abstractNumId="35">
    <w:nsid w:val="3E4173D2"/>
    <w:multiLevelType w:val="hybridMultilevel"/>
    <w:tmpl w:val="126AD398"/>
    <w:lvl w:ilvl="0" w:tplc="05B40E6C">
      <w:start w:val="1"/>
      <w:numFmt w:val="bullet"/>
      <w:lvlText w:val="•"/>
      <w:lvlJc w:val="left"/>
      <w:pPr>
        <w:tabs>
          <w:tab w:val="num" w:pos="720"/>
        </w:tabs>
        <w:ind w:left="720" w:hanging="360"/>
      </w:pPr>
      <w:rPr>
        <w:rFonts w:ascii="Arial" w:hAnsi="Arial" w:hint="default"/>
      </w:rPr>
    </w:lvl>
    <w:lvl w:ilvl="1" w:tplc="864A67AC" w:tentative="1">
      <w:start w:val="1"/>
      <w:numFmt w:val="bullet"/>
      <w:lvlText w:val="•"/>
      <w:lvlJc w:val="left"/>
      <w:pPr>
        <w:tabs>
          <w:tab w:val="num" w:pos="1440"/>
        </w:tabs>
        <w:ind w:left="1440" w:hanging="360"/>
      </w:pPr>
      <w:rPr>
        <w:rFonts w:ascii="Arial" w:hAnsi="Arial" w:hint="default"/>
      </w:rPr>
    </w:lvl>
    <w:lvl w:ilvl="2" w:tplc="90CC70C6" w:tentative="1">
      <w:start w:val="1"/>
      <w:numFmt w:val="bullet"/>
      <w:lvlText w:val="•"/>
      <w:lvlJc w:val="left"/>
      <w:pPr>
        <w:tabs>
          <w:tab w:val="num" w:pos="2160"/>
        </w:tabs>
        <w:ind w:left="2160" w:hanging="360"/>
      </w:pPr>
      <w:rPr>
        <w:rFonts w:ascii="Arial" w:hAnsi="Arial" w:hint="default"/>
      </w:rPr>
    </w:lvl>
    <w:lvl w:ilvl="3" w:tplc="B8064104" w:tentative="1">
      <w:start w:val="1"/>
      <w:numFmt w:val="bullet"/>
      <w:lvlText w:val="•"/>
      <w:lvlJc w:val="left"/>
      <w:pPr>
        <w:tabs>
          <w:tab w:val="num" w:pos="2880"/>
        </w:tabs>
        <w:ind w:left="2880" w:hanging="360"/>
      </w:pPr>
      <w:rPr>
        <w:rFonts w:ascii="Arial" w:hAnsi="Arial" w:hint="default"/>
      </w:rPr>
    </w:lvl>
    <w:lvl w:ilvl="4" w:tplc="9C3AC80E" w:tentative="1">
      <w:start w:val="1"/>
      <w:numFmt w:val="bullet"/>
      <w:lvlText w:val="•"/>
      <w:lvlJc w:val="left"/>
      <w:pPr>
        <w:tabs>
          <w:tab w:val="num" w:pos="3600"/>
        </w:tabs>
        <w:ind w:left="3600" w:hanging="360"/>
      </w:pPr>
      <w:rPr>
        <w:rFonts w:ascii="Arial" w:hAnsi="Arial" w:hint="default"/>
      </w:rPr>
    </w:lvl>
    <w:lvl w:ilvl="5" w:tplc="6292DC16" w:tentative="1">
      <w:start w:val="1"/>
      <w:numFmt w:val="bullet"/>
      <w:lvlText w:val="•"/>
      <w:lvlJc w:val="left"/>
      <w:pPr>
        <w:tabs>
          <w:tab w:val="num" w:pos="4320"/>
        </w:tabs>
        <w:ind w:left="4320" w:hanging="360"/>
      </w:pPr>
      <w:rPr>
        <w:rFonts w:ascii="Arial" w:hAnsi="Arial" w:hint="default"/>
      </w:rPr>
    </w:lvl>
    <w:lvl w:ilvl="6" w:tplc="E8269ED2" w:tentative="1">
      <w:start w:val="1"/>
      <w:numFmt w:val="bullet"/>
      <w:lvlText w:val="•"/>
      <w:lvlJc w:val="left"/>
      <w:pPr>
        <w:tabs>
          <w:tab w:val="num" w:pos="5040"/>
        </w:tabs>
        <w:ind w:left="5040" w:hanging="360"/>
      </w:pPr>
      <w:rPr>
        <w:rFonts w:ascii="Arial" w:hAnsi="Arial" w:hint="default"/>
      </w:rPr>
    </w:lvl>
    <w:lvl w:ilvl="7" w:tplc="7F44E9F4" w:tentative="1">
      <w:start w:val="1"/>
      <w:numFmt w:val="bullet"/>
      <w:lvlText w:val="•"/>
      <w:lvlJc w:val="left"/>
      <w:pPr>
        <w:tabs>
          <w:tab w:val="num" w:pos="5760"/>
        </w:tabs>
        <w:ind w:left="5760" w:hanging="360"/>
      </w:pPr>
      <w:rPr>
        <w:rFonts w:ascii="Arial" w:hAnsi="Arial" w:hint="default"/>
      </w:rPr>
    </w:lvl>
    <w:lvl w:ilvl="8" w:tplc="D212AE44" w:tentative="1">
      <w:start w:val="1"/>
      <w:numFmt w:val="bullet"/>
      <w:lvlText w:val="•"/>
      <w:lvlJc w:val="left"/>
      <w:pPr>
        <w:tabs>
          <w:tab w:val="num" w:pos="6480"/>
        </w:tabs>
        <w:ind w:left="6480" w:hanging="360"/>
      </w:pPr>
      <w:rPr>
        <w:rFonts w:ascii="Arial" w:hAnsi="Arial" w:hint="default"/>
      </w:rPr>
    </w:lvl>
  </w:abstractNum>
  <w:abstractNum w:abstractNumId="36">
    <w:nsid w:val="3F753A9D"/>
    <w:multiLevelType w:val="hybridMultilevel"/>
    <w:tmpl w:val="A6B4C98E"/>
    <w:lvl w:ilvl="0" w:tplc="E5487C66">
      <w:start w:val="1"/>
      <w:numFmt w:val="bullet"/>
      <w:lvlText w:val="•"/>
      <w:lvlJc w:val="left"/>
      <w:pPr>
        <w:tabs>
          <w:tab w:val="num" w:pos="720"/>
        </w:tabs>
        <w:ind w:left="720" w:hanging="360"/>
      </w:pPr>
      <w:rPr>
        <w:rFonts w:ascii="Arial" w:hAnsi="Arial" w:hint="default"/>
      </w:rPr>
    </w:lvl>
    <w:lvl w:ilvl="1" w:tplc="CD409CEE" w:tentative="1">
      <w:start w:val="1"/>
      <w:numFmt w:val="bullet"/>
      <w:lvlText w:val="•"/>
      <w:lvlJc w:val="left"/>
      <w:pPr>
        <w:tabs>
          <w:tab w:val="num" w:pos="1440"/>
        </w:tabs>
        <w:ind w:left="1440" w:hanging="360"/>
      </w:pPr>
      <w:rPr>
        <w:rFonts w:ascii="Arial" w:hAnsi="Arial" w:hint="default"/>
      </w:rPr>
    </w:lvl>
    <w:lvl w:ilvl="2" w:tplc="EC0E604E" w:tentative="1">
      <w:start w:val="1"/>
      <w:numFmt w:val="bullet"/>
      <w:lvlText w:val="•"/>
      <w:lvlJc w:val="left"/>
      <w:pPr>
        <w:tabs>
          <w:tab w:val="num" w:pos="2160"/>
        </w:tabs>
        <w:ind w:left="2160" w:hanging="360"/>
      </w:pPr>
      <w:rPr>
        <w:rFonts w:ascii="Arial" w:hAnsi="Arial" w:hint="default"/>
      </w:rPr>
    </w:lvl>
    <w:lvl w:ilvl="3" w:tplc="1B62F684" w:tentative="1">
      <w:start w:val="1"/>
      <w:numFmt w:val="bullet"/>
      <w:lvlText w:val="•"/>
      <w:lvlJc w:val="left"/>
      <w:pPr>
        <w:tabs>
          <w:tab w:val="num" w:pos="2880"/>
        </w:tabs>
        <w:ind w:left="2880" w:hanging="360"/>
      </w:pPr>
      <w:rPr>
        <w:rFonts w:ascii="Arial" w:hAnsi="Arial" w:hint="default"/>
      </w:rPr>
    </w:lvl>
    <w:lvl w:ilvl="4" w:tplc="C652BF6A" w:tentative="1">
      <w:start w:val="1"/>
      <w:numFmt w:val="bullet"/>
      <w:lvlText w:val="•"/>
      <w:lvlJc w:val="left"/>
      <w:pPr>
        <w:tabs>
          <w:tab w:val="num" w:pos="3600"/>
        </w:tabs>
        <w:ind w:left="3600" w:hanging="360"/>
      </w:pPr>
      <w:rPr>
        <w:rFonts w:ascii="Arial" w:hAnsi="Arial" w:hint="default"/>
      </w:rPr>
    </w:lvl>
    <w:lvl w:ilvl="5" w:tplc="F1D05D56" w:tentative="1">
      <w:start w:val="1"/>
      <w:numFmt w:val="bullet"/>
      <w:lvlText w:val="•"/>
      <w:lvlJc w:val="left"/>
      <w:pPr>
        <w:tabs>
          <w:tab w:val="num" w:pos="4320"/>
        </w:tabs>
        <w:ind w:left="4320" w:hanging="360"/>
      </w:pPr>
      <w:rPr>
        <w:rFonts w:ascii="Arial" w:hAnsi="Arial" w:hint="default"/>
      </w:rPr>
    </w:lvl>
    <w:lvl w:ilvl="6" w:tplc="1734A6BC" w:tentative="1">
      <w:start w:val="1"/>
      <w:numFmt w:val="bullet"/>
      <w:lvlText w:val="•"/>
      <w:lvlJc w:val="left"/>
      <w:pPr>
        <w:tabs>
          <w:tab w:val="num" w:pos="5040"/>
        </w:tabs>
        <w:ind w:left="5040" w:hanging="360"/>
      </w:pPr>
      <w:rPr>
        <w:rFonts w:ascii="Arial" w:hAnsi="Arial" w:hint="default"/>
      </w:rPr>
    </w:lvl>
    <w:lvl w:ilvl="7" w:tplc="17BE48B6" w:tentative="1">
      <w:start w:val="1"/>
      <w:numFmt w:val="bullet"/>
      <w:lvlText w:val="•"/>
      <w:lvlJc w:val="left"/>
      <w:pPr>
        <w:tabs>
          <w:tab w:val="num" w:pos="5760"/>
        </w:tabs>
        <w:ind w:left="5760" w:hanging="360"/>
      </w:pPr>
      <w:rPr>
        <w:rFonts w:ascii="Arial" w:hAnsi="Arial" w:hint="default"/>
      </w:rPr>
    </w:lvl>
    <w:lvl w:ilvl="8" w:tplc="F012A542" w:tentative="1">
      <w:start w:val="1"/>
      <w:numFmt w:val="bullet"/>
      <w:lvlText w:val="•"/>
      <w:lvlJc w:val="left"/>
      <w:pPr>
        <w:tabs>
          <w:tab w:val="num" w:pos="6480"/>
        </w:tabs>
        <w:ind w:left="6480" w:hanging="360"/>
      </w:pPr>
      <w:rPr>
        <w:rFonts w:ascii="Arial" w:hAnsi="Arial" w:hint="default"/>
      </w:rPr>
    </w:lvl>
  </w:abstractNum>
  <w:abstractNum w:abstractNumId="37">
    <w:nsid w:val="41936FB4"/>
    <w:multiLevelType w:val="hybridMultilevel"/>
    <w:tmpl w:val="4CD8599E"/>
    <w:lvl w:ilvl="0" w:tplc="9F7254E8">
      <w:start w:val="1"/>
      <w:numFmt w:val="bullet"/>
      <w:lvlText w:val=""/>
      <w:lvlJc w:val="left"/>
      <w:pPr>
        <w:tabs>
          <w:tab w:val="num" w:pos="720"/>
        </w:tabs>
        <w:ind w:left="720" w:hanging="360"/>
      </w:pPr>
      <w:rPr>
        <w:rFonts w:ascii="Symbol" w:hAnsi="Symbol" w:hint="default"/>
      </w:rPr>
    </w:lvl>
    <w:lvl w:ilvl="1" w:tplc="DB84DD98" w:tentative="1">
      <w:start w:val="1"/>
      <w:numFmt w:val="bullet"/>
      <w:lvlText w:val=""/>
      <w:lvlJc w:val="left"/>
      <w:pPr>
        <w:tabs>
          <w:tab w:val="num" w:pos="1440"/>
        </w:tabs>
        <w:ind w:left="1440" w:hanging="360"/>
      </w:pPr>
      <w:rPr>
        <w:rFonts w:ascii="Symbol" w:hAnsi="Symbol" w:hint="default"/>
      </w:rPr>
    </w:lvl>
    <w:lvl w:ilvl="2" w:tplc="BFFA6398" w:tentative="1">
      <w:start w:val="1"/>
      <w:numFmt w:val="bullet"/>
      <w:lvlText w:val=""/>
      <w:lvlJc w:val="left"/>
      <w:pPr>
        <w:tabs>
          <w:tab w:val="num" w:pos="2160"/>
        </w:tabs>
        <w:ind w:left="2160" w:hanging="360"/>
      </w:pPr>
      <w:rPr>
        <w:rFonts w:ascii="Symbol" w:hAnsi="Symbol" w:hint="default"/>
      </w:rPr>
    </w:lvl>
    <w:lvl w:ilvl="3" w:tplc="1D1E7A3C" w:tentative="1">
      <w:start w:val="1"/>
      <w:numFmt w:val="bullet"/>
      <w:lvlText w:val=""/>
      <w:lvlJc w:val="left"/>
      <w:pPr>
        <w:tabs>
          <w:tab w:val="num" w:pos="2880"/>
        </w:tabs>
        <w:ind w:left="2880" w:hanging="360"/>
      </w:pPr>
      <w:rPr>
        <w:rFonts w:ascii="Symbol" w:hAnsi="Symbol" w:hint="default"/>
      </w:rPr>
    </w:lvl>
    <w:lvl w:ilvl="4" w:tplc="E4A89B6C" w:tentative="1">
      <w:start w:val="1"/>
      <w:numFmt w:val="bullet"/>
      <w:lvlText w:val=""/>
      <w:lvlJc w:val="left"/>
      <w:pPr>
        <w:tabs>
          <w:tab w:val="num" w:pos="3600"/>
        </w:tabs>
        <w:ind w:left="3600" w:hanging="360"/>
      </w:pPr>
      <w:rPr>
        <w:rFonts w:ascii="Symbol" w:hAnsi="Symbol" w:hint="default"/>
      </w:rPr>
    </w:lvl>
    <w:lvl w:ilvl="5" w:tplc="E50446D6" w:tentative="1">
      <w:start w:val="1"/>
      <w:numFmt w:val="bullet"/>
      <w:lvlText w:val=""/>
      <w:lvlJc w:val="left"/>
      <w:pPr>
        <w:tabs>
          <w:tab w:val="num" w:pos="4320"/>
        </w:tabs>
        <w:ind w:left="4320" w:hanging="360"/>
      </w:pPr>
      <w:rPr>
        <w:rFonts w:ascii="Symbol" w:hAnsi="Symbol" w:hint="default"/>
      </w:rPr>
    </w:lvl>
    <w:lvl w:ilvl="6" w:tplc="F76EC9D2" w:tentative="1">
      <w:start w:val="1"/>
      <w:numFmt w:val="bullet"/>
      <w:lvlText w:val=""/>
      <w:lvlJc w:val="left"/>
      <w:pPr>
        <w:tabs>
          <w:tab w:val="num" w:pos="5040"/>
        </w:tabs>
        <w:ind w:left="5040" w:hanging="360"/>
      </w:pPr>
      <w:rPr>
        <w:rFonts w:ascii="Symbol" w:hAnsi="Symbol" w:hint="default"/>
      </w:rPr>
    </w:lvl>
    <w:lvl w:ilvl="7" w:tplc="F06A9EC6" w:tentative="1">
      <w:start w:val="1"/>
      <w:numFmt w:val="bullet"/>
      <w:lvlText w:val=""/>
      <w:lvlJc w:val="left"/>
      <w:pPr>
        <w:tabs>
          <w:tab w:val="num" w:pos="5760"/>
        </w:tabs>
        <w:ind w:left="5760" w:hanging="360"/>
      </w:pPr>
      <w:rPr>
        <w:rFonts w:ascii="Symbol" w:hAnsi="Symbol" w:hint="default"/>
      </w:rPr>
    </w:lvl>
    <w:lvl w:ilvl="8" w:tplc="B55AD5BE" w:tentative="1">
      <w:start w:val="1"/>
      <w:numFmt w:val="bullet"/>
      <w:lvlText w:val=""/>
      <w:lvlJc w:val="left"/>
      <w:pPr>
        <w:tabs>
          <w:tab w:val="num" w:pos="6480"/>
        </w:tabs>
        <w:ind w:left="6480" w:hanging="360"/>
      </w:pPr>
      <w:rPr>
        <w:rFonts w:ascii="Symbol" w:hAnsi="Symbol" w:hint="default"/>
      </w:rPr>
    </w:lvl>
  </w:abstractNum>
  <w:abstractNum w:abstractNumId="38">
    <w:nsid w:val="427A03BB"/>
    <w:multiLevelType w:val="hybridMultilevel"/>
    <w:tmpl w:val="A9245A86"/>
    <w:lvl w:ilvl="0" w:tplc="49406DCC">
      <w:start w:val="1"/>
      <w:numFmt w:val="bullet"/>
      <w:lvlText w:val=""/>
      <w:lvlJc w:val="left"/>
      <w:pPr>
        <w:tabs>
          <w:tab w:val="num" w:pos="720"/>
        </w:tabs>
        <w:ind w:left="720" w:hanging="360"/>
      </w:pPr>
      <w:rPr>
        <w:rFonts w:ascii="Symbol" w:hAnsi="Symbol" w:hint="default"/>
      </w:rPr>
    </w:lvl>
    <w:lvl w:ilvl="1" w:tplc="AA563532" w:tentative="1">
      <w:start w:val="1"/>
      <w:numFmt w:val="bullet"/>
      <w:lvlText w:val=""/>
      <w:lvlJc w:val="left"/>
      <w:pPr>
        <w:tabs>
          <w:tab w:val="num" w:pos="1440"/>
        </w:tabs>
        <w:ind w:left="1440" w:hanging="360"/>
      </w:pPr>
      <w:rPr>
        <w:rFonts w:ascii="Symbol" w:hAnsi="Symbol" w:hint="default"/>
      </w:rPr>
    </w:lvl>
    <w:lvl w:ilvl="2" w:tplc="43EE6174" w:tentative="1">
      <w:start w:val="1"/>
      <w:numFmt w:val="bullet"/>
      <w:lvlText w:val=""/>
      <w:lvlJc w:val="left"/>
      <w:pPr>
        <w:tabs>
          <w:tab w:val="num" w:pos="2160"/>
        </w:tabs>
        <w:ind w:left="2160" w:hanging="360"/>
      </w:pPr>
      <w:rPr>
        <w:rFonts w:ascii="Symbol" w:hAnsi="Symbol" w:hint="default"/>
      </w:rPr>
    </w:lvl>
    <w:lvl w:ilvl="3" w:tplc="2B70EB6A" w:tentative="1">
      <w:start w:val="1"/>
      <w:numFmt w:val="bullet"/>
      <w:lvlText w:val=""/>
      <w:lvlJc w:val="left"/>
      <w:pPr>
        <w:tabs>
          <w:tab w:val="num" w:pos="2880"/>
        </w:tabs>
        <w:ind w:left="2880" w:hanging="360"/>
      </w:pPr>
      <w:rPr>
        <w:rFonts w:ascii="Symbol" w:hAnsi="Symbol" w:hint="default"/>
      </w:rPr>
    </w:lvl>
    <w:lvl w:ilvl="4" w:tplc="D474E208" w:tentative="1">
      <w:start w:val="1"/>
      <w:numFmt w:val="bullet"/>
      <w:lvlText w:val=""/>
      <w:lvlJc w:val="left"/>
      <w:pPr>
        <w:tabs>
          <w:tab w:val="num" w:pos="3600"/>
        </w:tabs>
        <w:ind w:left="3600" w:hanging="360"/>
      </w:pPr>
      <w:rPr>
        <w:rFonts w:ascii="Symbol" w:hAnsi="Symbol" w:hint="default"/>
      </w:rPr>
    </w:lvl>
    <w:lvl w:ilvl="5" w:tplc="E7DEDAF2" w:tentative="1">
      <w:start w:val="1"/>
      <w:numFmt w:val="bullet"/>
      <w:lvlText w:val=""/>
      <w:lvlJc w:val="left"/>
      <w:pPr>
        <w:tabs>
          <w:tab w:val="num" w:pos="4320"/>
        </w:tabs>
        <w:ind w:left="4320" w:hanging="360"/>
      </w:pPr>
      <w:rPr>
        <w:rFonts w:ascii="Symbol" w:hAnsi="Symbol" w:hint="default"/>
      </w:rPr>
    </w:lvl>
    <w:lvl w:ilvl="6" w:tplc="1F485F36" w:tentative="1">
      <w:start w:val="1"/>
      <w:numFmt w:val="bullet"/>
      <w:lvlText w:val=""/>
      <w:lvlJc w:val="left"/>
      <w:pPr>
        <w:tabs>
          <w:tab w:val="num" w:pos="5040"/>
        </w:tabs>
        <w:ind w:left="5040" w:hanging="360"/>
      </w:pPr>
      <w:rPr>
        <w:rFonts w:ascii="Symbol" w:hAnsi="Symbol" w:hint="default"/>
      </w:rPr>
    </w:lvl>
    <w:lvl w:ilvl="7" w:tplc="28E43708" w:tentative="1">
      <w:start w:val="1"/>
      <w:numFmt w:val="bullet"/>
      <w:lvlText w:val=""/>
      <w:lvlJc w:val="left"/>
      <w:pPr>
        <w:tabs>
          <w:tab w:val="num" w:pos="5760"/>
        </w:tabs>
        <w:ind w:left="5760" w:hanging="360"/>
      </w:pPr>
      <w:rPr>
        <w:rFonts w:ascii="Symbol" w:hAnsi="Symbol" w:hint="default"/>
      </w:rPr>
    </w:lvl>
    <w:lvl w:ilvl="8" w:tplc="A8E01F24" w:tentative="1">
      <w:start w:val="1"/>
      <w:numFmt w:val="bullet"/>
      <w:lvlText w:val=""/>
      <w:lvlJc w:val="left"/>
      <w:pPr>
        <w:tabs>
          <w:tab w:val="num" w:pos="6480"/>
        </w:tabs>
        <w:ind w:left="6480" w:hanging="360"/>
      </w:pPr>
      <w:rPr>
        <w:rFonts w:ascii="Symbol" w:hAnsi="Symbol" w:hint="default"/>
      </w:rPr>
    </w:lvl>
  </w:abstractNum>
  <w:abstractNum w:abstractNumId="39">
    <w:nsid w:val="43CF134C"/>
    <w:multiLevelType w:val="hybridMultilevel"/>
    <w:tmpl w:val="D91451A2"/>
    <w:lvl w:ilvl="0" w:tplc="04090001">
      <w:start w:val="1"/>
      <w:numFmt w:val="bullet"/>
      <w:lvlText w:val=""/>
      <w:lvlJc w:val="left"/>
      <w:pPr>
        <w:tabs>
          <w:tab w:val="num" w:pos="720"/>
        </w:tabs>
        <w:ind w:left="720" w:hanging="360"/>
      </w:pPr>
      <w:rPr>
        <w:rFonts w:ascii="Symbol" w:hAnsi="Symbol" w:hint="default"/>
      </w:rPr>
    </w:lvl>
    <w:lvl w:ilvl="1" w:tplc="B5FE8320" w:tentative="1">
      <w:start w:val="1"/>
      <w:numFmt w:val="bullet"/>
      <w:lvlText w:val="•"/>
      <w:lvlJc w:val="left"/>
      <w:pPr>
        <w:tabs>
          <w:tab w:val="num" w:pos="1440"/>
        </w:tabs>
        <w:ind w:left="1440" w:hanging="360"/>
      </w:pPr>
      <w:rPr>
        <w:rFonts w:ascii="Arial" w:hAnsi="Arial" w:hint="default"/>
      </w:rPr>
    </w:lvl>
    <w:lvl w:ilvl="2" w:tplc="CF78D70A" w:tentative="1">
      <w:start w:val="1"/>
      <w:numFmt w:val="bullet"/>
      <w:lvlText w:val="•"/>
      <w:lvlJc w:val="left"/>
      <w:pPr>
        <w:tabs>
          <w:tab w:val="num" w:pos="2160"/>
        </w:tabs>
        <w:ind w:left="2160" w:hanging="360"/>
      </w:pPr>
      <w:rPr>
        <w:rFonts w:ascii="Arial" w:hAnsi="Arial" w:hint="default"/>
      </w:rPr>
    </w:lvl>
    <w:lvl w:ilvl="3" w:tplc="1CCAE96A" w:tentative="1">
      <w:start w:val="1"/>
      <w:numFmt w:val="bullet"/>
      <w:lvlText w:val="•"/>
      <w:lvlJc w:val="left"/>
      <w:pPr>
        <w:tabs>
          <w:tab w:val="num" w:pos="2880"/>
        </w:tabs>
        <w:ind w:left="2880" w:hanging="360"/>
      </w:pPr>
      <w:rPr>
        <w:rFonts w:ascii="Arial" w:hAnsi="Arial" w:hint="default"/>
      </w:rPr>
    </w:lvl>
    <w:lvl w:ilvl="4" w:tplc="228837F0" w:tentative="1">
      <w:start w:val="1"/>
      <w:numFmt w:val="bullet"/>
      <w:lvlText w:val="•"/>
      <w:lvlJc w:val="left"/>
      <w:pPr>
        <w:tabs>
          <w:tab w:val="num" w:pos="3600"/>
        </w:tabs>
        <w:ind w:left="3600" w:hanging="360"/>
      </w:pPr>
      <w:rPr>
        <w:rFonts w:ascii="Arial" w:hAnsi="Arial" w:hint="default"/>
      </w:rPr>
    </w:lvl>
    <w:lvl w:ilvl="5" w:tplc="4E56B516" w:tentative="1">
      <w:start w:val="1"/>
      <w:numFmt w:val="bullet"/>
      <w:lvlText w:val="•"/>
      <w:lvlJc w:val="left"/>
      <w:pPr>
        <w:tabs>
          <w:tab w:val="num" w:pos="4320"/>
        </w:tabs>
        <w:ind w:left="4320" w:hanging="360"/>
      </w:pPr>
      <w:rPr>
        <w:rFonts w:ascii="Arial" w:hAnsi="Arial" w:hint="default"/>
      </w:rPr>
    </w:lvl>
    <w:lvl w:ilvl="6" w:tplc="954E7E98" w:tentative="1">
      <w:start w:val="1"/>
      <w:numFmt w:val="bullet"/>
      <w:lvlText w:val="•"/>
      <w:lvlJc w:val="left"/>
      <w:pPr>
        <w:tabs>
          <w:tab w:val="num" w:pos="5040"/>
        </w:tabs>
        <w:ind w:left="5040" w:hanging="360"/>
      </w:pPr>
      <w:rPr>
        <w:rFonts w:ascii="Arial" w:hAnsi="Arial" w:hint="default"/>
      </w:rPr>
    </w:lvl>
    <w:lvl w:ilvl="7" w:tplc="F5D8E99E" w:tentative="1">
      <w:start w:val="1"/>
      <w:numFmt w:val="bullet"/>
      <w:lvlText w:val="•"/>
      <w:lvlJc w:val="left"/>
      <w:pPr>
        <w:tabs>
          <w:tab w:val="num" w:pos="5760"/>
        </w:tabs>
        <w:ind w:left="5760" w:hanging="360"/>
      </w:pPr>
      <w:rPr>
        <w:rFonts w:ascii="Arial" w:hAnsi="Arial" w:hint="default"/>
      </w:rPr>
    </w:lvl>
    <w:lvl w:ilvl="8" w:tplc="154EA90A" w:tentative="1">
      <w:start w:val="1"/>
      <w:numFmt w:val="bullet"/>
      <w:lvlText w:val="•"/>
      <w:lvlJc w:val="left"/>
      <w:pPr>
        <w:tabs>
          <w:tab w:val="num" w:pos="6480"/>
        </w:tabs>
        <w:ind w:left="6480" w:hanging="360"/>
      </w:pPr>
      <w:rPr>
        <w:rFonts w:ascii="Arial" w:hAnsi="Arial" w:hint="default"/>
      </w:rPr>
    </w:lvl>
  </w:abstractNum>
  <w:abstractNum w:abstractNumId="40">
    <w:nsid w:val="45614F47"/>
    <w:multiLevelType w:val="hybridMultilevel"/>
    <w:tmpl w:val="D1D6ABDC"/>
    <w:lvl w:ilvl="0" w:tplc="04090001">
      <w:start w:val="1"/>
      <w:numFmt w:val="bullet"/>
      <w:lvlText w:val=""/>
      <w:lvlJc w:val="left"/>
      <w:pPr>
        <w:tabs>
          <w:tab w:val="num" w:pos="720"/>
        </w:tabs>
        <w:ind w:left="720" w:hanging="360"/>
      </w:pPr>
      <w:rPr>
        <w:rFonts w:ascii="Symbol" w:hAnsi="Symbol" w:hint="default"/>
      </w:rPr>
    </w:lvl>
    <w:lvl w:ilvl="1" w:tplc="26D8B502" w:tentative="1">
      <w:start w:val="1"/>
      <w:numFmt w:val="bullet"/>
      <w:lvlText w:val="•"/>
      <w:lvlJc w:val="left"/>
      <w:pPr>
        <w:tabs>
          <w:tab w:val="num" w:pos="1440"/>
        </w:tabs>
        <w:ind w:left="1440" w:hanging="360"/>
      </w:pPr>
      <w:rPr>
        <w:rFonts w:ascii="Arial" w:hAnsi="Arial" w:hint="default"/>
      </w:rPr>
    </w:lvl>
    <w:lvl w:ilvl="2" w:tplc="87462966" w:tentative="1">
      <w:start w:val="1"/>
      <w:numFmt w:val="bullet"/>
      <w:lvlText w:val="•"/>
      <w:lvlJc w:val="left"/>
      <w:pPr>
        <w:tabs>
          <w:tab w:val="num" w:pos="2160"/>
        </w:tabs>
        <w:ind w:left="2160" w:hanging="360"/>
      </w:pPr>
      <w:rPr>
        <w:rFonts w:ascii="Arial" w:hAnsi="Arial" w:hint="default"/>
      </w:rPr>
    </w:lvl>
    <w:lvl w:ilvl="3" w:tplc="7C6A6BBC" w:tentative="1">
      <w:start w:val="1"/>
      <w:numFmt w:val="bullet"/>
      <w:lvlText w:val="•"/>
      <w:lvlJc w:val="left"/>
      <w:pPr>
        <w:tabs>
          <w:tab w:val="num" w:pos="2880"/>
        </w:tabs>
        <w:ind w:left="2880" w:hanging="360"/>
      </w:pPr>
      <w:rPr>
        <w:rFonts w:ascii="Arial" w:hAnsi="Arial" w:hint="default"/>
      </w:rPr>
    </w:lvl>
    <w:lvl w:ilvl="4" w:tplc="9B56988A" w:tentative="1">
      <w:start w:val="1"/>
      <w:numFmt w:val="bullet"/>
      <w:lvlText w:val="•"/>
      <w:lvlJc w:val="left"/>
      <w:pPr>
        <w:tabs>
          <w:tab w:val="num" w:pos="3600"/>
        </w:tabs>
        <w:ind w:left="3600" w:hanging="360"/>
      </w:pPr>
      <w:rPr>
        <w:rFonts w:ascii="Arial" w:hAnsi="Arial" w:hint="default"/>
      </w:rPr>
    </w:lvl>
    <w:lvl w:ilvl="5" w:tplc="689C8390" w:tentative="1">
      <w:start w:val="1"/>
      <w:numFmt w:val="bullet"/>
      <w:lvlText w:val="•"/>
      <w:lvlJc w:val="left"/>
      <w:pPr>
        <w:tabs>
          <w:tab w:val="num" w:pos="4320"/>
        </w:tabs>
        <w:ind w:left="4320" w:hanging="360"/>
      </w:pPr>
      <w:rPr>
        <w:rFonts w:ascii="Arial" w:hAnsi="Arial" w:hint="default"/>
      </w:rPr>
    </w:lvl>
    <w:lvl w:ilvl="6" w:tplc="C770C4F8" w:tentative="1">
      <w:start w:val="1"/>
      <w:numFmt w:val="bullet"/>
      <w:lvlText w:val="•"/>
      <w:lvlJc w:val="left"/>
      <w:pPr>
        <w:tabs>
          <w:tab w:val="num" w:pos="5040"/>
        </w:tabs>
        <w:ind w:left="5040" w:hanging="360"/>
      </w:pPr>
      <w:rPr>
        <w:rFonts w:ascii="Arial" w:hAnsi="Arial" w:hint="default"/>
      </w:rPr>
    </w:lvl>
    <w:lvl w:ilvl="7" w:tplc="16261968" w:tentative="1">
      <w:start w:val="1"/>
      <w:numFmt w:val="bullet"/>
      <w:lvlText w:val="•"/>
      <w:lvlJc w:val="left"/>
      <w:pPr>
        <w:tabs>
          <w:tab w:val="num" w:pos="5760"/>
        </w:tabs>
        <w:ind w:left="5760" w:hanging="360"/>
      </w:pPr>
      <w:rPr>
        <w:rFonts w:ascii="Arial" w:hAnsi="Arial" w:hint="default"/>
      </w:rPr>
    </w:lvl>
    <w:lvl w:ilvl="8" w:tplc="10B2C7F2" w:tentative="1">
      <w:start w:val="1"/>
      <w:numFmt w:val="bullet"/>
      <w:lvlText w:val="•"/>
      <w:lvlJc w:val="left"/>
      <w:pPr>
        <w:tabs>
          <w:tab w:val="num" w:pos="6480"/>
        </w:tabs>
        <w:ind w:left="6480" w:hanging="360"/>
      </w:pPr>
      <w:rPr>
        <w:rFonts w:ascii="Arial" w:hAnsi="Arial" w:hint="default"/>
      </w:rPr>
    </w:lvl>
  </w:abstractNum>
  <w:abstractNum w:abstractNumId="41">
    <w:nsid w:val="494C2594"/>
    <w:multiLevelType w:val="hybridMultilevel"/>
    <w:tmpl w:val="9D9E2DCA"/>
    <w:lvl w:ilvl="0" w:tplc="E9367940">
      <w:start w:val="1"/>
      <w:numFmt w:val="bullet"/>
      <w:lvlText w:val=""/>
      <w:lvlJc w:val="left"/>
      <w:pPr>
        <w:tabs>
          <w:tab w:val="num" w:pos="720"/>
        </w:tabs>
        <w:ind w:left="720" w:hanging="360"/>
      </w:pPr>
      <w:rPr>
        <w:rFonts w:ascii="Symbol" w:hAnsi="Symbol" w:hint="default"/>
      </w:rPr>
    </w:lvl>
    <w:lvl w:ilvl="1" w:tplc="0714078A" w:tentative="1">
      <w:start w:val="1"/>
      <w:numFmt w:val="bullet"/>
      <w:lvlText w:val=""/>
      <w:lvlJc w:val="left"/>
      <w:pPr>
        <w:tabs>
          <w:tab w:val="num" w:pos="1440"/>
        </w:tabs>
        <w:ind w:left="1440" w:hanging="360"/>
      </w:pPr>
      <w:rPr>
        <w:rFonts w:ascii="Symbol" w:hAnsi="Symbol" w:hint="default"/>
      </w:rPr>
    </w:lvl>
    <w:lvl w:ilvl="2" w:tplc="904C1DA0" w:tentative="1">
      <w:start w:val="1"/>
      <w:numFmt w:val="bullet"/>
      <w:lvlText w:val=""/>
      <w:lvlJc w:val="left"/>
      <w:pPr>
        <w:tabs>
          <w:tab w:val="num" w:pos="2160"/>
        </w:tabs>
        <w:ind w:left="2160" w:hanging="360"/>
      </w:pPr>
      <w:rPr>
        <w:rFonts w:ascii="Symbol" w:hAnsi="Symbol" w:hint="default"/>
      </w:rPr>
    </w:lvl>
    <w:lvl w:ilvl="3" w:tplc="F5461FCA" w:tentative="1">
      <w:start w:val="1"/>
      <w:numFmt w:val="bullet"/>
      <w:lvlText w:val=""/>
      <w:lvlJc w:val="left"/>
      <w:pPr>
        <w:tabs>
          <w:tab w:val="num" w:pos="2880"/>
        </w:tabs>
        <w:ind w:left="2880" w:hanging="360"/>
      </w:pPr>
      <w:rPr>
        <w:rFonts w:ascii="Symbol" w:hAnsi="Symbol" w:hint="default"/>
      </w:rPr>
    </w:lvl>
    <w:lvl w:ilvl="4" w:tplc="F42E25AC" w:tentative="1">
      <w:start w:val="1"/>
      <w:numFmt w:val="bullet"/>
      <w:lvlText w:val=""/>
      <w:lvlJc w:val="left"/>
      <w:pPr>
        <w:tabs>
          <w:tab w:val="num" w:pos="3600"/>
        </w:tabs>
        <w:ind w:left="3600" w:hanging="360"/>
      </w:pPr>
      <w:rPr>
        <w:rFonts w:ascii="Symbol" w:hAnsi="Symbol" w:hint="default"/>
      </w:rPr>
    </w:lvl>
    <w:lvl w:ilvl="5" w:tplc="967C8B6E" w:tentative="1">
      <w:start w:val="1"/>
      <w:numFmt w:val="bullet"/>
      <w:lvlText w:val=""/>
      <w:lvlJc w:val="left"/>
      <w:pPr>
        <w:tabs>
          <w:tab w:val="num" w:pos="4320"/>
        </w:tabs>
        <w:ind w:left="4320" w:hanging="360"/>
      </w:pPr>
      <w:rPr>
        <w:rFonts w:ascii="Symbol" w:hAnsi="Symbol" w:hint="default"/>
      </w:rPr>
    </w:lvl>
    <w:lvl w:ilvl="6" w:tplc="809078D6" w:tentative="1">
      <w:start w:val="1"/>
      <w:numFmt w:val="bullet"/>
      <w:lvlText w:val=""/>
      <w:lvlJc w:val="left"/>
      <w:pPr>
        <w:tabs>
          <w:tab w:val="num" w:pos="5040"/>
        </w:tabs>
        <w:ind w:left="5040" w:hanging="360"/>
      </w:pPr>
      <w:rPr>
        <w:rFonts w:ascii="Symbol" w:hAnsi="Symbol" w:hint="default"/>
      </w:rPr>
    </w:lvl>
    <w:lvl w:ilvl="7" w:tplc="337A3E5E" w:tentative="1">
      <w:start w:val="1"/>
      <w:numFmt w:val="bullet"/>
      <w:lvlText w:val=""/>
      <w:lvlJc w:val="left"/>
      <w:pPr>
        <w:tabs>
          <w:tab w:val="num" w:pos="5760"/>
        </w:tabs>
        <w:ind w:left="5760" w:hanging="360"/>
      </w:pPr>
      <w:rPr>
        <w:rFonts w:ascii="Symbol" w:hAnsi="Symbol" w:hint="default"/>
      </w:rPr>
    </w:lvl>
    <w:lvl w:ilvl="8" w:tplc="FC96B016" w:tentative="1">
      <w:start w:val="1"/>
      <w:numFmt w:val="bullet"/>
      <w:lvlText w:val=""/>
      <w:lvlJc w:val="left"/>
      <w:pPr>
        <w:tabs>
          <w:tab w:val="num" w:pos="6480"/>
        </w:tabs>
        <w:ind w:left="6480" w:hanging="360"/>
      </w:pPr>
      <w:rPr>
        <w:rFonts w:ascii="Symbol" w:hAnsi="Symbol" w:hint="default"/>
      </w:rPr>
    </w:lvl>
  </w:abstractNum>
  <w:abstractNum w:abstractNumId="42">
    <w:nsid w:val="4B7C15FF"/>
    <w:multiLevelType w:val="hybridMultilevel"/>
    <w:tmpl w:val="9D8C888A"/>
    <w:lvl w:ilvl="0" w:tplc="04090001">
      <w:start w:val="1"/>
      <w:numFmt w:val="bullet"/>
      <w:lvlText w:val=""/>
      <w:lvlJc w:val="left"/>
      <w:pPr>
        <w:tabs>
          <w:tab w:val="num" w:pos="720"/>
        </w:tabs>
        <w:ind w:left="720" w:hanging="360"/>
      </w:pPr>
      <w:rPr>
        <w:rFonts w:ascii="Symbol" w:hAnsi="Symbol" w:hint="default"/>
      </w:rPr>
    </w:lvl>
    <w:lvl w:ilvl="1" w:tplc="44A4C5BE" w:tentative="1">
      <w:start w:val="1"/>
      <w:numFmt w:val="bullet"/>
      <w:lvlText w:val="•"/>
      <w:lvlJc w:val="left"/>
      <w:pPr>
        <w:tabs>
          <w:tab w:val="num" w:pos="1440"/>
        </w:tabs>
        <w:ind w:left="1440" w:hanging="360"/>
      </w:pPr>
      <w:rPr>
        <w:rFonts w:ascii="Arial" w:hAnsi="Arial" w:hint="default"/>
      </w:rPr>
    </w:lvl>
    <w:lvl w:ilvl="2" w:tplc="D8689DFE">
      <w:start w:val="1"/>
      <w:numFmt w:val="bullet"/>
      <w:lvlText w:val="•"/>
      <w:lvlJc w:val="left"/>
      <w:pPr>
        <w:tabs>
          <w:tab w:val="num" w:pos="2160"/>
        </w:tabs>
        <w:ind w:left="2160" w:hanging="360"/>
      </w:pPr>
      <w:rPr>
        <w:rFonts w:ascii="Arial" w:hAnsi="Arial" w:hint="default"/>
      </w:rPr>
    </w:lvl>
    <w:lvl w:ilvl="3" w:tplc="184CA428" w:tentative="1">
      <w:start w:val="1"/>
      <w:numFmt w:val="bullet"/>
      <w:lvlText w:val="•"/>
      <w:lvlJc w:val="left"/>
      <w:pPr>
        <w:tabs>
          <w:tab w:val="num" w:pos="2880"/>
        </w:tabs>
        <w:ind w:left="2880" w:hanging="360"/>
      </w:pPr>
      <w:rPr>
        <w:rFonts w:ascii="Arial" w:hAnsi="Arial" w:hint="default"/>
      </w:rPr>
    </w:lvl>
    <w:lvl w:ilvl="4" w:tplc="44F4B53E" w:tentative="1">
      <w:start w:val="1"/>
      <w:numFmt w:val="bullet"/>
      <w:lvlText w:val="•"/>
      <w:lvlJc w:val="left"/>
      <w:pPr>
        <w:tabs>
          <w:tab w:val="num" w:pos="3600"/>
        </w:tabs>
        <w:ind w:left="3600" w:hanging="360"/>
      </w:pPr>
      <w:rPr>
        <w:rFonts w:ascii="Arial" w:hAnsi="Arial" w:hint="default"/>
      </w:rPr>
    </w:lvl>
    <w:lvl w:ilvl="5" w:tplc="90E6337A" w:tentative="1">
      <w:start w:val="1"/>
      <w:numFmt w:val="bullet"/>
      <w:lvlText w:val="•"/>
      <w:lvlJc w:val="left"/>
      <w:pPr>
        <w:tabs>
          <w:tab w:val="num" w:pos="4320"/>
        </w:tabs>
        <w:ind w:left="4320" w:hanging="360"/>
      </w:pPr>
      <w:rPr>
        <w:rFonts w:ascii="Arial" w:hAnsi="Arial" w:hint="default"/>
      </w:rPr>
    </w:lvl>
    <w:lvl w:ilvl="6" w:tplc="506C9578" w:tentative="1">
      <w:start w:val="1"/>
      <w:numFmt w:val="bullet"/>
      <w:lvlText w:val="•"/>
      <w:lvlJc w:val="left"/>
      <w:pPr>
        <w:tabs>
          <w:tab w:val="num" w:pos="5040"/>
        </w:tabs>
        <w:ind w:left="5040" w:hanging="360"/>
      </w:pPr>
      <w:rPr>
        <w:rFonts w:ascii="Arial" w:hAnsi="Arial" w:hint="default"/>
      </w:rPr>
    </w:lvl>
    <w:lvl w:ilvl="7" w:tplc="B91A96C4" w:tentative="1">
      <w:start w:val="1"/>
      <w:numFmt w:val="bullet"/>
      <w:lvlText w:val="•"/>
      <w:lvlJc w:val="left"/>
      <w:pPr>
        <w:tabs>
          <w:tab w:val="num" w:pos="5760"/>
        </w:tabs>
        <w:ind w:left="5760" w:hanging="360"/>
      </w:pPr>
      <w:rPr>
        <w:rFonts w:ascii="Arial" w:hAnsi="Arial" w:hint="default"/>
      </w:rPr>
    </w:lvl>
    <w:lvl w:ilvl="8" w:tplc="8182EF34" w:tentative="1">
      <w:start w:val="1"/>
      <w:numFmt w:val="bullet"/>
      <w:lvlText w:val="•"/>
      <w:lvlJc w:val="left"/>
      <w:pPr>
        <w:tabs>
          <w:tab w:val="num" w:pos="6480"/>
        </w:tabs>
        <w:ind w:left="6480" w:hanging="360"/>
      </w:pPr>
      <w:rPr>
        <w:rFonts w:ascii="Arial" w:hAnsi="Arial" w:hint="default"/>
      </w:rPr>
    </w:lvl>
  </w:abstractNum>
  <w:abstractNum w:abstractNumId="43">
    <w:nsid w:val="4C3F5BE2"/>
    <w:multiLevelType w:val="hybridMultilevel"/>
    <w:tmpl w:val="63426464"/>
    <w:lvl w:ilvl="0" w:tplc="C9322A2E">
      <w:start w:val="1"/>
      <w:numFmt w:val="bullet"/>
      <w:lvlText w:val=""/>
      <w:lvlJc w:val="left"/>
      <w:pPr>
        <w:tabs>
          <w:tab w:val="num" w:pos="720"/>
        </w:tabs>
        <w:ind w:left="720" w:hanging="360"/>
      </w:pPr>
      <w:rPr>
        <w:rFonts w:ascii="Symbol" w:hAnsi="Symbol" w:hint="default"/>
      </w:rPr>
    </w:lvl>
    <w:lvl w:ilvl="1" w:tplc="6D720EF8" w:tentative="1">
      <w:start w:val="1"/>
      <w:numFmt w:val="bullet"/>
      <w:lvlText w:val=""/>
      <w:lvlJc w:val="left"/>
      <w:pPr>
        <w:tabs>
          <w:tab w:val="num" w:pos="1440"/>
        </w:tabs>
        <w:ind w:left="1440" w:hanging="360"/>
      </w:pPr>
      <w:rPr>
        <w:rFonts w:ascii="Symbol" w:hAnsi="Symbol" w:hint="default"/>
      </w:rPr>
    </w:lvl>
    <w:lvl w:ilvl="2" w:tplc="8A6E1ECA" w:tentative="1">
      <w:start w:val="1"/>
      <w:numFmt w:val="bullet"/>
      <w:lvlText w:val=""/>
      <w:lvlJc w:val="left"/>
      <w:pPr>
        <w:tabs>
          <w:tab w:val="num" w:pos="2160"/>
        </w:tabs>
        <w:ind w:left="2160" w:hanging="360"/>
      </w:pPr>
      <w:rPr>
        <w:rFonts w:ascii="Symbol" w:hAnsi="Symbol" w:hint="default"/>
      </w:rPr>
    </w:lvl>
    <w:lvl w:ilvl="3" w:tplc="8FD0A53E" w:tentative="1">
      <w:start w:val="1"/>
      <w:numFmt w:val="bullet"/>
      <w:lvlText w:val=""/>
      <w:lvlJc w:val="left"/>
      <w:pPr>
        <w:tabs>
          <w:tab w:val="num" w:pos="2880"/>
        </w:tabs>
        <w:ind w:left="2880" w:hanging="360"/>
      </w:pPr>
      <w:rPr>
        <w:rFonts w:ascii="Symbol" w:hAnsi="Symbol" w:hint="default"/>
      </w:rPr>
    </w:lvl>
    <w:lvl w:ilvl="4" w:tplc="DCDC995A" w:tentative="1">
      <w:start w:val="1"/>
      <w:numFmt w:val="bullet"/>
      <w:lvlText w:val=""/>
      <w:lvlJc w:val="left"/>
      <w:pPr>
        <w:tabs>
          <w:tab w:val="num" w:pos="3600"/>
        </w:tabs>
        <w:ind w:left="3600" w:hanging="360"/>
      </w:pPr>
      <w:rPr>
        <w:rFonts w:ascii="Symbol" w:hAnsi="Symbol" w:hint="default"/>
      </w:rPr>
    </w:lvl>
    <w:lvl w:ilvl="5" w:tplc="A6ACB0CE" w:tentative="1">
      <w:start w:val="1"/>
      <w:numFmt w:val="bullet"/>
      <w:lvlText w:val=""/>
      <w:lvlJc w:val="left"/>
      <w:pPr>
        <w:tabs>
          <w:tab w:val="num" w:pos="4320"/>
        </w:tabs>
        <w:ind w:left="4320" w:hanging="360"/>
      </w:pPr>
      <w:rPr>
        <w:rFonts w:ascii="Symbol" w:hAnsi="Symbol" w:hint="default"/>
      </w:rPr>
    </w:lvl>
    <w:lvl w:ilvl="6" w:tplc="4452781C" w:tentative="1">
      <w:start w:val="1"/>
      <w:numFmt w:val="bullet"/>
      <w:lvlText w:val=""/>
      <w:lvlJc w:val="left"/>
      <w:pPr>
        <w:tabs>
          <w:tab w:val="num" w:pos="5040"/>
        </w:tabs>
        <w:ind w:left="5040" w:hanging="360"/>
      </w:pPr>
      <w:rPr>
        <w:rFonts w:ascii="Symbol" w:hAnsi="Symbol" w:hint="default"/>
      </w:rPr>
    </w:lvl>
    <w:lvl w:ilvl="7" w:tplc="3FCE5180" w:tentative="1">
      <w:start w:val="1"/>
      <w:numFmt w:val="bullet"/>
      <w:lvlText w:val=""/>
      <w:lvlJc w:val="left"/>
      <w:pPr>
        <w:tabs>
          <w:tab w:val="num" w:pos="5760"/>
        </w:tabs>
        <w:ind w:left="5760" w:hanging="360"/>
      </w:pPr>
      <w:rPr>
        <w:rFonts w:ascii="Symbol" w:hAnsi="Symbol" w:hint="default"/>
      </w:rPr>
    </w:lvl>
    <w:lvl w:ilvl="8" w:tplc="35A68B56" w:tentative="1">
      <w:start w:val="1"/>
      <w:numFmt w:val="bullet"/>
      <w:lvlText w:val=""/>
      <w:lvlJc w:val="left"/>
      <w:pPr>
        <w:tabs>
          <w:tab w:val="num" w:pos="6480"/>
        </w:tabs>
        <w:ind w:left="6480" w:hanging="360"/>
      </w:pPr>
      <w:rPr>
        <w:rFonts w:ascii="Symbol" w:hAnsi="Symbol" w:hint="default"/>
      </w:rPr>
    </w:lvl>
  </w:abstractNum>
  <w:abstractNum w:abstractNumId="44">
    <w:nsid w:val="50A045DC"/>
    <w:multiLevelType w:val="hybridMultilevel"/>
    <w:tmpl w:val="8BEE93C6"/>
    <w:lvl w:ilvl="0" w:tplc="B86C8C60">
      <w:start w:val="1"/>
      <w:numFmt w:val="bullet"/>
      <w:lvlText w:val=""/>
      <w:lvlJc w:val="left"/>
      <w:pPr>
        <w:tabs>
          <w:tab w:val="num" w:pos="720"/>
        </w:tabs>
        <w:ind w:left="720" w:hanging="360"/>
      </w:pPr>
      <w:rPr>
        <w:rFonts w:ascii="Symbol" w:hAnsi="Symbol" w:hint="default"/>
      </w:rPr>
    </w:lvl>
    <w:lvl w:ilvl="1" w:tplc="BF468D32" w:tentative="1">
      <w:start w:val="1"/>
      <w:numFmt w:val="bullet"/>
      <w:lvlText w:val=""/>
      <w:lvlJc w:val="left"/>
      <w:pPr>
        <w:tabs>
          <w:tab w:val="num" w:pos="1440"/>
        </w:tabs>
        <w:ind w:left="1440" w:hanging="360"/>
      </w:pPr>
      <w:rPr>
        <w:rFonts w:ascii="Symbol" w:hAnsi="Symbol" w:hint="default"/>
      </w:rPr>
    </w:lvl>
    <w:lvl w:ilvl="2" w:tplc="2EB4F882" w:tentative="1">
      <w:start w:val="1"/>
      <w:numFmt w:val="bullet"/>
      <w:lvlText w:val=""/>
      <w:lvlJc w:val="left"/>
      <w:pPr>
        <w:tabs>
          <w:tab w:val="num" w:pos="2160"/>
        </w:tabs>
        <w:ind w:left="2160" w:hanging="360"/>
      </w:pPr>
      <w:rPr>
        <w:rFonts w:ascii="Symbol" w:hAnsi="Symbol" w:hint="default"/>
      </w:rPr>
    </w:lvl>
    <w:lvl w:ilvl="3" w:tplc="1F80D5C2" w:tentative="1">
      <w:start w:val="1"/>
      <w:numFmt w:val="bullet"/>
      <w:lvlText w:val=""/>
      <w:lvlJc w:val="left"/>
      <w:pPr>
        <w:tabs>
          <w:tab w:val="num" w:pos="2880"/>
        </w:tabs>
        <w:ind w:left="2880" w:hanging="360"/>
      </w:pPr>
      <w:rPr>
        <w:rFonts w:ascii="Symbol" w:hAnsi="Symbol" w:hint="default"/>
      </w:rPr>
    </w:lvl>
    <w:lvl w:ilvl="4" w:tplc="1A7C5B44" w:tentative="1">
      <w:start w:val="1"/>
      <w:numFmt w:val="bullet"/>
      <w:lvlText w:val=""/>
      <w:lvlJc w:val="left"/>
      <w:pPr>
        <w:tabs>
          <w:tab w:val="num" w:pos="3600"/>
        </w:tabs>
        <w:ind w:left="3600" w:hanging="360"/>
      </w:pPr>
      <w:rPr>
        <w:rFonts w:ascii="Symbol" w:hAnsi="Symbol" w:hint="default"/>
      </w:rPr>
    </w:lvl>
    <w:lvl w:ilvl="5" w:tplc="C0B8E632" w:tentative="1">
      <w:start w:val="1"/>
      <w:numFmt w:val="bullet"/>
      <w:lvlText w:val=""/>
      <w:lvlJc w:val="left"/>
      <w:pPr>
        <w:tabs>
          <w:tab w:val="num" w:pos="4320"/>
        </w:tabs>
        <w:ind w:left="4320" w:hanging="360"/>
      </w:pPr>
      <w:rPr>
        <w:rFonts w:ascii="Symbol" w:hAnsi="Symbol" w:hint="default"/>
      </w:rPr>
    </w:lvl>
    <w:lvl w:ilvl="6" w:tplc="BAC81AA4" w:tentative="1">
      <w:start w:val="1"/>
      <w:numFmt w:val="bullet"/>
      <w:lvlText w:val=""/>
      <w:lvlJc w:val="left"/>
      <w:pPr>
        <w:tabs>
          <w:tab w:val="num" w:pos="5040"/>
        </w:tabs>
        <w:ind w:left="5040" w:hanging="360"/>
      </w:pPr>
      <w:rPr>
        <w:rFonts w:ascii="Symbol" w:hAnsi="Symbol" w:hint="default"/>
      </w:rPr>
    </w:lvl>
    <w:lvl w:ilvl="7" w:tplc="7624D6E4" w:tentative="1">
      <w:start w:val="1"/>
      <w:numFmt w:val="bullet"/>
      <w:lvlText w:val=""/>
      <w:lvlJc w:val="left"/>
      <w:pPr>
        <w:tabs>
          <w:tab w:val="num" w:pos="5760"/>
        </w:tabs>
        <w:ind w:left="5760" w:hanging="360"/>
      </w:pPr>
      <w:rPr>
        <w:rFonts w:ascii="Symbol" w:hAnsi="Symbol" w:hint="default"/>
      </w:rPr>
    </w:lvl>
    <w:lvl w:ilvl="8" w:tplc="6C2AFB9C" w:tentative="1">
      <w:start w:val="1"/>
      <w:numFmt w:val="bullet"/>
      <w:lvlText w:val=""/>
      <w:lvlJc w:val="left"/>
      <w:pPr>
        <w:tabs>
          <w:tab w:val="num" w:pos="6480"/>
        </w:tabs>
        <w:ind w:left="6480" w:hanging="360"/>
      </w:pPr>
      <w:rPr>
        <w:rFonts w:ascii="Symbol" w:hAnsi="Symbol" w:hint="default"/>
      </w:rPr>
    </w:lvl>
  </w:abstractNum>
  <w:abstractNum w:abstractNumId="45">
    <w:nsid w:val="52846297"/>
    <w:multiLevelType w:val="hybridMultilevel"/>
    <w:tmpl w:val="1C461964"/>
    <w:lvl w:ilvl="0" w:tplc="1248BB18">
      <w:start w:val="1"/>
      <w:numFmt w:val="bullet"/>
      <w:lvlText w:val=""/>
      <w:lvlJc w:val="left"/>
      <w:pPr>
        <w:tabs>
          <w:tab w:val="num" w:pos="720"/>
        </w:tabs>
        <w:ind w:left="720" w:hanging="360"/>
      </w:pPr>
      <w:rPr>
        <w:rFonts w:ascii="Symbol" w:hAnsi="Symbol" w:hint="default"/>
      </w:rPr>
    </w:lvl>
    <w:lvl w:ilvl="1" w:tplc="4016F0F0" w:tentative="1">
      <w:start w:val="1"/>
      <w:numFmt w:val="bullet"/>
      <w:lvlText w:val=""/>
      <w:lvlJc w:val="left"/>
      <w:pPr>
        <w:tabs>
          <w:tab w:val="num" w:pos="1440"/>
        </w:tabs>
        <w:ind w:left="1440" w:hanging="360"/>
      </w:pPr>
      <w:rPr>
        <w:rFonts w:ascii="Symbol" w:hAnsi="Symbol" w:hint="default"/>
      </w:rPr>
    </w:lvl>
    <w:lvl w:ilvl="2" w:tplc="D5329968" w:tentative="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573AD9A6" w:tentative="1">
      <w:start w:val="1"/>
      <w:numFmt w:val="bullet"/>
      <w:lvlText w:val=""/>
      <w:lvlJc w:val="left"/>
      <w:pPr>
        <w:tabs>
          <w:tab w:val="num" w:pos="3600"/>
        </w:tabs>
        <w:ind w:left="3600" w:hanging="360"/>
      </w:pPr>
      <w:rPr>
        <w:rFonts w:ascii="Symbol" w:hAnsi="Symbol" w:hint="default"/>
      </w:rPr>
    </w:lvl>
    <w:lvl w:ilvl="5" w:tplc="4C408D00" w:tentative="1">
      <w:start w:val="1"/>
      <w:numFmt w:val="bullet"/>
      <w:lvlText w:val=""/>
      <w:lvlJc w:val="left"/>
      <w:pPr>
        <w:tabs>
          <w:tab w:val="num" w:pos="4320"/>
        </w:tabs>
        <w:ind w:left="4320" w:hanging="360"/>
      </w:pPr>
      <w:rPr>
        <w:rFonts w:ascii="Symbol" w:hAnsi="Symbol" w:hint="default"/>
      </w:rPr>
    </w:lvl>
    <w:lvl w:ilvl="6" w:tplc="BBB2521E" w:tentative="1">
      <w:start w:val="1"/>
      <w:numFmt w:val="bullet"/>
      <w:lvlText w:val=""/>
      <w:lvlJc w:val="left"/>
      <w:pPr>
        <w:tabs>
          <w:tab w:val="num" w:pos="5040"/>
        </w:tabs>
        <w:ind w:left="5040" w:hanging="360"/>
      </w:pPr>
      <w:rPr>
        <w:rFonts w:ascii="Symbol" w:hAnsi="Symbol" w:hint="default"/>
      </w:rPr>
    </w:lvl>
    <w:lvl w:ilvl="7" w:tplc="DA78D140" w:tentative="1">
      <w:start w:val="1"/>
      <w:numFmt w:val="bullet"/>
      <w:lvlText w:val=""/>
      <w:lvlJc w:val="left"/>
      <w:pPr>
        <w:tabs>
          <w:tab w:val="num" w:pos="5760"/>
        </w:tabs>
        <w:ind w:left="5760" w:hanging="360"/>
      </w:pPr>
      <w:rPr>
        <w:rFonts w:ascii="Symbol" w:hAnsi="Symbol" w:hint="default"/>
      </w:rPr>
    </w:lvl>
    <w:lvl w:ilvl="8" w:tplc="0C74FE82" w:tentative="1">
      <w:start w:val="1"/>
      <w:numFmt w:val="bullet"/>
      <w:lvlText w:val=""/>
      <w:lvlJc w:val="left"/>
      <w:pPr>
        <w:tabs>
          <w:tab w:val="num" w:pos="6480"/>
        </w:tabs>
        <w:ind w:left="6480" w:hanging="360"/>
      </w:pPr>
      <w:rPr>
        <w:rFonts w:ascii="Symbol" w:hAnsi="Symbol" w:hint="default"/>
      </w:rPr>
    </w:lvl>
  </w:abstractNum>
  <w:abstractNum w:abstractNumId="46">
    <w:nsid w:val="52E01EFB"/>
    <w:multiLevelType w:val="hybridMultilevel"/>
    <w:tmpl w:val="11543CD4"/>
    <w:lvl w:ilvl="0" w:tplc="04090001">
      <w:start w:val="1"/>
      <w:numFmt w:val="bullet"/>
      <w:lvlText w:val=""/>
      <w:lvlJc w:val="left"/>
      <w:pPr>
        <w:tabs>
          <w:tab w:val="num" w:pos="720"/>
        </w:tabs>
        <w:ind w:left="720" w:hanging="360"/>
      </w:pPr>
      <w:rPr>
        <w:rFonts w:ascii="Symbol" w:hAnsi="Symbol" w:hint="default"/>
      </w:rPr>
    </w:lvl>
    <w:lvl w:ilvl="1" w:tplc="4678B976" w:tentative="1">
      <w:start w:val="1"/>
      <w:numFmt w:val="bullet"/>
      <w:lvlText w:val="•"/>
      <w:lvlJc w:val="left"/>
      <w:pPr>
        <w:tabs>
          <w:tab w:val="num" w:pos="1440"/>
        </w:tabs>
        <w:ind w:left="1440" w:hanging="360"/>
      </w:pPr>
      <w:rPr>
        <w:rFonts w:ascii="Arial" w:hAnsi="Arial" w:hint="default"/>
      </w:rPr>
    </w:lvl>
    <w:lvl w:ilvl="2" w:tplc="9B42DBE6" w:tentative="1">
      <w:start w:val="1"/>
      <w:numFmt w:val="bullet"/>
      <w:lvlText w:val="•"/>
      <w:lvlJc w:val="left"/>
      <w:pPr>
        <w:tabs>
          <w:tab w:val="num" w:pos="2160"/>
        </w:tabs>
        <w:ind w:left="2160" w:hanging="360"/>
      </w:pPr>
      <w:rPr>
        <w:rFonts w:ascii="Arial" w:hAnsi="Arial" w:hint="default"/>
      </w:rPr>
    </w:lvl>
    <w:lvl w:ilvl="3" w:tplc="C576E5C0" w:tentative="1">
      <w:start w:val="1"/>
      <w:numFmt w:val="bullet"/>
      <w:lvlText w:val="•"/>
      <w:lvlJc w:val="left"/>
      <w:pPr>
        <w:tabs>
          <w:tab w:val="num" w:pos="2880"/>
        </w:tabs>
        <w:ind w:left="2880" w:hanging="360"/>
      </w:pPr>
      <w:rPr>
        <w:rFonts w:ascii="Arial" w:hAnsi="Arial" w:hint="default"/>
      </w:rPr>
    </w:lvl>
    <w:lvl w:ilvl="4" w:tplc="887CA706" w:tentative="1">
      <w:start w:val="1"/>
      <w:numFmt w:val="bullet"/>
      <w:lvlText w:val="•"/>
      <w:lvlJc w:val="left"/>
      <w:pPr>
        <w:tabs>
          <w:tab w:val="num" w:pos="3600"/>
        </w:tabs>
        <w:ind w:left="3600" w:hanging="360"/>
      </w:pPr>
      <w:rPr>
        <w:rFonts w:ascii="Arial" w:hAnsi="Arial" w:hint="default"/>
      </w:rPr>
    </w:lvl>
    <w:lvl w:ilvl="5" w:tplc="0ED460F6" w:tentative="1">
      <w:start w:val="1"/>
      <w:numFmt w:val="bullet"/>
      <w:lvlText w:val="•"/>
      <w:lvlJc w:val="left"/>
      <w:pPr>
        <w:tabs>
          <w:tab w:val="num" w:pos="4320"/>
        </w:tabs>
        <w:ind w:left="4320" w:hanging="360"/>
      </w:pPr>
      <w:rPr>
        <w:rFonts w:ascii="Arial" w:hAnsi="Arial" w:hint="default"/>
      </w:rPr>
    </w:lvl>
    <w:lvl w:ilvl="6" w:tplc="2F0C3058" w:tentative="1">
      <w:start w:val="1"/>
      <w:numFmt w:val="bullet"/>
      <w:lvlText w:val="•"/>
      <w:lvlJc w:val="left"/>
      <w:pPr>
        <w:tabs>
          <w:tab w:val="num" w:pos="5040"/>
        </w:tabs>
        <w:ind w:left="5040" w:hanging="360"/>
      </w:pPr>
      <w:rPr>
        <w:rFonts w:ascii="Arial" w:hAnsi="Arial" w:hint="default"/>
      </w:rPr>
    </w:lvl>
    <w:lvl w:ilvl="7" w:tplc="1E667EEC" w:tentative="1">
      <w:start w:val="1"/>
      <w:numFmt w:val="bullet"/>
      <w:lvlText w:val="•"/>
      <w:lvlJc w:val="left"/>
      <w:pPr>
        <w:tabs>
          <w:tab w:val="num" w:pos="5760"/>
        </w:tabs>
        <w:ind w:left="5760" w:hanging="360"/>
      </w:pPr>
      <w:rPr>
        <w:rFonts w:ascii="Arial" w:hAnsi="Arial" w:hint="default"/>
      </w:rPr>
    </w:lvl>
    <w:lvl w:ilvl="8" w:tplc="9E629784" w:tentative="1">
      <w:start w:val="1"/>
      <w:numFmt w:val="bullet"/>
      <w:lvlText w:val="•"/>
      <w:lvlJc w:val="left"/>
      <w:pPr>
        <w:tabs>
          <w:tab w:val="num" w:pos="6480"/>
        </w:tabs>
        <w:ind w:left="6480" w:hanging="360"/>
      </w:pPr>
      <w:rPr>
        <w:rFonts w:ascii="Arial" w:hAnsi="Arial" w:hint="default"/>
      </w:rPr>
    </w:lvl>
  </w:abstractNum>
  <w:abstractNum w:abstractNumId="47">
    <w:nsid w:val="53BD4979"/>
    <w:multiLevelType w:val="hybridMultilevel"/>
    <w:tmpl w:val="E23CA158"/>
    <w:lvl w:ilvl="0" w:tplc="04090001">
      <w:start w:val="1"/>
      <w:numFmt w:val="bullet"/>
      <w:lvlText w:val=""/>
      <w:lvlJc w:val="left"/>
      <w:pPr>
        <w:tabs>
          <w:tab w:val="num" w:pos="720"/>
        </w:tabs>
        <w:ind w:left="720" w:hanging="360"/>
      </w:pPr>
      <w:rPr>
        <w:rFonts w:ascii="Symbol" w:hAnsi="Symbol" w:hint="default"/>
      </w:rPr>
    </w:lvl>
    <w:lvl w:ilvl="1" w:tplc="38A0A7CC" w:tentative="1">
      <w:start w:val="1"/>
      <w:numFmt w:val="bullet"/>
      <w:lvlText w:val="•"/>
      <w:lvlJc w:val="left"/>
      <w:pPr>
        <w:tabs>
          <w:tab w:val="num" w:pos="1440"/>
        </w:tabs>
        <w:ind w:left="1440" w:hanging="360"/>
      </w:pPr>
      <w:rPr>
        <w:rFonts w:ascii="Arial" w:hAnsi="Arial" w:hint="default"/>
      </w:rPr>
    </w:lvl>
    <w:lvl w:ilvl="2" w:tplc="A5CACAAE" w:tentative="1">
      <w:start w:val="1"/>
      <w:numFmt w:val="bullet"/>
      <w:lvlText w:val="•"/>
      <w:lvlJc w:val="left"/>
      <w:pPr>
        <w:tabs>
          <w:tab w:val="num" w:pos="2160"/>
        </w:tabs>
        <w:ind w:left="2160" w:hanging="360"/>
      </w:pPr>
      <w:rPr>
        <w:rFonts w:ascii="Arial" w:hAnsi="Arial" w:hint="default"/>
      </w:rPr>
    </w:lvl>
    <w:lvl w:ilvl="3" w:tplc="2050189E" w:tentative="1">
      <w:start w:val="1"/>
      <w:numFmt w:val="bullet"/>
      <w:lvlText w:val="•"/>
      <w:lvlJc w:val="left"/>
      <w:pPr>
        <w:tabs>
          <w:tab w:val="num" w:pos="2880"/>
        </w:tabs>
        <w:ind w:left="2880" w:hanging="360"/>
      </w:pPr>
      <w:rPr>
        <w:rFonts w:ascii="Arial" w:hAnsi="Arial" w:hint="default"/>
      </w:rPr>
    </w:lvl>
    <w:lvl w:ilvl="4" w:tplc="BBB0C1AC" w:tentative="1">
      <w:start w:val="1"/>
      <w:numFmt w:val="bullet"/>
      <w:lvlText w:val="•"/>
      <w:lvlJc w:val="left"/>
      <w:pPr>
        <w:tabs>
          <w:tab w:val="num" w:pos="3600"/>
        </w:tabs>
        <w:ind w:left="3600" w:hanging="360"/>
      </w:pPr>
      <w:rPr>
        <w:rFonts w:ascii="Arial" w:hAnsi="Arial" w:hint="default"/>
      </w:rPr>
    </w:lvl>
    <w:lvl w:ilvl="5" w:tplc="54E65E10" w:tentative="1">
      <w:start w:val="1"/>
      <w:numFmt w:val="bullet"/>
      <w:lvlText w:val="•"/>
      <w:lvlJc w:val="left"/>
      <w:pPr>
        <w:tabs>
          <w:tab w:val="num" w:pos="4320"/>
        </w:tabs>
        <w:ind w:left="4320" w:hanging="360"/>
      </w:pPr>
      <w:rPr>
        <w:rFonts w:ascii="Arial" w:hAnsi="Arial" w:hint="default"/>
      </w:rPr>
    </w:lvl>
    <w:lvl w:ilvl="6" w:tplc="2076A5D8" w:tentative="1">
      <w:start w:val="1"/>
      <w:numFmt w:val="bullet"/>
      <w:lvlText w:val="•"/>
      <w:lvlJc w:val="left"/>
      <w:pPr>
        <w:tabs>
          <w:tab w:val="num" w:pos="5040"/>
        </w:tabs>
        <w:ind w:left="5040" w:hanging="360"/>
      </w:pPr>
      <w:rPr>
        <w:rFonts w:ascii="Arial" w:hAnsi="Arial" w:hint="default"/>
      </w:rPr>
    </w:lvl>
    <w:lvl w:ilvl="7" w:tplc="D2825312" w:tentative="1">
      <w:start w:val="1"/>
      <w:numFmt w:val="bullet"/>
      <w:lvlText w:val="•"/>
      <w:lvlJc w:val="left"/>
      <w:pPr>
        <w:tabs>
          <w:tab w:val="num" w:pos="5760"/>
        </w:tabs>
        <w:ind w:left="5760" w:hanging="360"/>
      </w:pPr>
      <w:rPr>
        <w:rFonts w:ascii="Arial" w:hAnsi="Arial" w:hint="default"/>
      </w:rPr>
    </w:lvl>
    <w:lvl w:ilvl="8" w:tplc="559EE20C" w:tentative="1">
      <w:start w:val="1"/>
      <w:numFmt w:val="bullet"/>
      <w:lvlText w:val="•"/>
      <w:lvlJc w:val="left"/>
      <w:pPr>
        <w:tabs>
          <w:tab w:val="num" w:pos="6480"/>
        </w:tabs>
        <w:ind w:left="6480" w:hanging="360"/>
      </w:pPr>
      <w:rPr>
        <w:rFonts w:ascii="Arial" w:hAnsi="Arial" w:hint="default"/>
      </w:rPr>
    </w:lvl>
  </w:abstractNum>
  <w:abstractNum w:abstractNumId="48">
    <w:nsid w:val="552F35B3"/>
    <w:multiLevelType w:val="hybridMultilevel"/>
    <w:tmpl w:val="7E7280F2"/>
    <w:lvl w:ilvl="0" w:tplc="04090001">
      <w:start w:val="1"/>
      <w:numFmt w:val="bullet"/>
      <w:lvlText w:val=""/>
      <w:lvlJc w:val="left"/>
      <w:pPr>
        <w:tabs>
          <w:tab w:val="num" w:pos="720"/>
        </w:tabs>
        <w:ind w:left="720" w:hanging="360"/>
      </w:pPr>
      <w:rPr>
        <w:rFonts w:ascii="Symbol" w:hAnsi="Symbol" w:hint="default"/>
      </w:rPr>
    </w:lvl>
    <w:lvl w:ilvl="1" w:tplc="4D9CAC88" w:tentative="1">
      <w:start w:val="1"/>
      <w:numFmt w:val="bullet"/>
      <w:lvlText w:val="•"/>
      <w:lvlJc w:val="left"/>
      <w:pPr>
        <w:tabs>
          <w:tab w:val="num" w:pos="1440"/>
        </w:tabs>
        <w:ind w:left="1440" w:hanging="360"/>
      </w:pPr>
      <w:rPr>
        <w:rFonts w:ascii="Arial" w:hAnsi="Arial" w:hint="default"/>
      </w:rPr>
    </w:lvl>
    <w:lvl w:ilvl="2" w:tplc="82649AD0" w:tentative="1">
      <w:start w:val="1"/>
      <w:numFmt w:val="bullet"/>
      <w:lvlText w:val="•"/>
      <w:lvlJc w:val="left"/>
      <w:pPr>
        <w:tabs>
          <w:tab w:val="num" w:pos="2160"/>
        </w:tabs>
        <w:ind w:left="2160" w:hanging="360"/>
      </w:pPr>
      <w:rPr>
        <w:rFonts w:ascii="Arial" w:hAnsi="Arial" w:hint="default"/>
      </w:rPr>
    </w:lvl>
    <w:lvl w:ilvl="3" w:tplc="C81A2DBE">
      <w:numFmt w:val="bullet"/>
      <w:lvlText w:val="•"/>
      <w:lvlJc w:val="left"/>
      <w:pPr>
        <w:tabs>
          <w:tab w:val="num" w:pos="2880"/>
        </w:tabs>
        <w:ind w:left="2880" w:hanging="360"/>
      </w:pPr>
      <w:rPr>
        <w:rFonts w:ascii="Arial" w:hAnsi="Arial" w:hint="default"/>
      </w:rPr>
    </w:lvl>
    <w:lvl w:ilvl="4" w:tplc="40E01B2E" w:tentative="1">
      <w:start w:val="1"/>
      <w:numFmt w:val="bullet"/>
      <w:lvlText w:val="•"/>
      <w:lvlJc w:val="left"/>
      <w:pPr>
        <w:tabs>
          <w:tab w:val="num" w:pos="3600"/>
        </w:tabs>
        <w:ind w:left="3600" w:hanging="360"/>
      </w:pPr>
      <w:rPr>
        <w:rFonts w:ascii="Arial" w:hAnsi="Arial" w:hint="default"/>
      </w:rPr>
    </w:lvl>
    <w:lvl w:ilvl="5" w:tplc="3990CADE" w:tentative="1">
      <w:start w:val="1"/>
      <w:numFmt w:val="bullet"/>
      <w:lvlText w:val="•"/>
      <w:lvlJc w:val="left"/>
      <w:pPr>
        <w:tabs>
          <w:tab w:val="num" w:pos="4320"/>
        </w:tabs>
        <w:ind w:left="4320" w:hanging="360"/>
      </w:pPr>
      <w:rPr>
        <w:rFonts w:ascii="Arial" w:hAnsi="Arial" w:hint="default"/>
      </w:rPr>
    </w:lvl>
    <w:lvl w:ilvl="6" w:tplc="39363BE0" w:tentative="1">
      <w:start w:val="1"/>
      <w:numFmt w:val="bullet"/>
      <w:lvlText w:val="•"/>
      <w:lvlJc w:val="left"/>
      <w:pPr>
        <w:tabs>
          <w:tab w:val="num" w:pos="5040"/>
        </w:tabs>
        <w:ind w:left="5040" w:hanging="360"/>
      </w:pPr>
      <w:rPr>
        <w:rFonts w:ascii="Arial" w:hAnsi="Arial" w:hint="default"/>
      </w:rPr>
    </w:lvl>
    <w:lvl w:ilvl="7" w:tplc="906CF536" w:tentative="1">
      <w:start w:val="1"/>
      <w:numFmt w:val="bullet"/>
      <w:lvlText w:val="•"/>
      <w:lvlJc w:val="left"/>
      <w:pPr>
        <w:tabs>
          <w:tab w:val="num" w:pos="5760"/>
        </w:tabs>
        <w:ind w:left="5760" w:hanging="360"/>
      </w:pPr>
      <w:rPr>
        <w:rFonts w:ascii="Arial" w:hAnsi="Arial" w:hint="default"/>
      </w:rPr>
    </w:lvl>
    <w:lvl w:ilvl="8" w:tplc="C4FEF44E" w:tentative="1">
      <w:start w:val="1"/>
      <w:numFmt w:val="bullet"/>
      <w:lvlText w:val="•"/>
      <w:lvlJc w:val="left"/>
      <w:pPr>
        <w:tabs>
          <w:tab w:val="num" w:pos="6480"/>
        </w:tabs>
        <w:ind w:left="6480" w:hanging="360"/>
      </w:pPr>
      <w:rPr>
        <w:rFonts w:ascii="Arial" w:hAnsi="Arial" w:hint="default"/>
      </w:rPr>
    </w:lvl>
  </w:abstractNum>
  <w:abstractNum w:abstractNumId="49">
    <w:nsid w:val="5795431A"/>
    <w:multiLevelType w:val="hybridMultilevel"/>
    <w:tmpl w:val="DD86E91C"/>
    <w:lvl w:ilvl="0" w:tplc="5D12FE22">
      <w:start w:val="1"/>
      <w:numFmt w:val="bullet"/>
      <w:lvlText w:val=""/>
      <w:lvlJc w:val="left"/>
      <w:pPr>
        <w:tabs>
          <w:tab w:val="num" w:pos="720"/>
        </w:tabs>
        <w:ind w:left="720" w:hanging="360"/>
      </w:pPr>
      <w:rPr>
        <w:rFonts w:ascii="Symbol" w:hAnsi="Symbol" w:hint="default"/>
      </w:rPr>
    </w:lvl>
    <w:lvl w:ilvl="1" w:tplc="0D605F36" w:tentative="1">
      <w:start w:val="1"/>
      <w:numFmt w:val="bullet"/>
      <w:lvlText w:val=""/>
      <w:lvlJc w:val="left"/>
      <w:pPr>
        <w:tabs>
          <w:tab w:val="num" w:pos="1440"/>
        </w:tabs>
        <w:ind w:left="1440" w:hanging="360"/>
      </w:pPr>
      <w:rPr>
        <w:rFonts w:ascii="Symbol" w:hAnsi="Symbol" w:hint="default"/>
      </w:rPr>
    </w:lvl>
    <w:lvl w:ilvl="2" w:tplc="F5EE765C" w:tentative="1">
      <w:start w:val="1"/>
      <w:numFmt w:val="bullet"/>
      <w:lvlText w:val=""/>
      <w:lvlJc w:val="left"/>
      <w:pPr>
        <w:tabs>
          <w:tab w:val="num" w:pos="2160"/>
        </w:tabs>
        <w:ind w:left="2160" w:hanging="360"/>
      </w:pPr>
      <w:rPr>
        <w:rFonts w:ascii="Symbol" w:hAnsi="Symbol" w:hint="default"/>
      </w:rPr>
    </w:lvl>
    <w:lvl w:ilvl="3" w:tplc="2850D7D8" w:tentative="1">
      <w:start w:val="1"/>
      <w:numFmt w:val="bullet"/>
      <w:lvlText w:val=""/>
      <w:lvlJc w:val="left"/>
      <w:pPr>
        <w:tabs>
          <w:tab w:val="num" w:pos="2880"/>
        </w:tabs>
        <w:ind w:left="2880" w:hanging="360"/>
      </w:pPr>
      <w:rPr>
        <w:rFonts w:ascii="Symbol" w:hAnsi="Symbol" w:hint="default"/>
      </w:rPr>
    </w:lvl>
    <w:lvl w:ilvl="4" w:tplc="1094416E" w:tentative="1">
      <w:start w:val="1"/>
      <w:numFmt w:val="bullet"/>
      <w:lvlText w:val=""/>
      <w:lvlJc w:val="left"/>
      <w:pPr>
        <w:tabs>
          <w:tab w:val="num" w:pos="3600"/>
        </w:tabs>
        <w:ind w:left="3600" w:hanging="360"/>
      </w:pPr>
      <w:rPr>
        <w:rFonts w:ascii="Symbol" w:hAnsi="Symbol" w:hint="default"/>
      </w:rPr>
    </w:lvl>
    <w:lvl w:ilvl="5" w:tplc="7EF27650" w:tentative="1">
      <w:start w:val="1"/>
      <w:numFmt w:val="bullet"/>
      <w:lvlText w:val=""/>
      <w:lvlJc w:val="left"/>
      <w:pPr>
        <w:tabs>
          <w:tab w:val="num" w:pos="4320"/>
        </w:tabs>
        <w:ind w:left="4320" w:hanging="360"/>
      </w:pPr>
      <w:rPr>
        <w:rFonts w:ascii="Symbol" w:hAnsi="Symbol" w:hint="default"/>
      </w:rPr>
    </w:lvl>
    <w:lvl w:ilvl="6" w:tplc="55865E3A" w:tentative="1">
      <w:start w:val="1"/>
      <w:numFmt w:val="bullet"/>
      <w:lvlText w:val=""/>
      <w:lvlJc w:val="left"/>
      <w:pPr>
        <w:tabs>
          <w:tab w:val="num" w:pos="5040"/>
        </w:tabs>
        <w:ind w:left="5040" w:hanging="360"/>
      </w:pPr>
      <w:rPr>
        <w:rFonts w:ascii="Symbol" w:hAnsi="Symbol" w:hint="default"/>
      </w:rPr>
    </w:lvl>
    <w:lvl w:ilvl="7" w:tplc="51C0CDFC" w:tentative="1">
      <w:start w:val="1"/>
      <w:numFmt w:val="bullet"/>
      <w:lvlText w:val=""/>
      <w:lvlJc w:val="left"/>
      <w:pPr>
        <w:tabs>
          <w:tab w:val="num" w:pos="5760"/>
        </w:tabs>
        <w:ind w:left="5760" w:hanging="360"/>
      </w:pPr>
      <w:rPr>
        <w:rFonts w:ascii="Symbol" w:hAnsi="Symbol" w:hint="default"/>
      </w:rPr>
    </w:lvl>
    <w:lvl w:ilvl="8" w:tplc="CCDA62E2" w:tentative="1">
      <w:start w:val="1"/>
      <w:numFmt w:val="bullet"/>
      <w:lvlText w:val=""/>
      <w:lvlJc w:val="left"/>
      <w:pPr>
        <w:tabs>
          <w:tab w:val="num" w:pos="6480"/>
        </w:tabs>
        <w:ind w:left="6480" w:hanging="360"/>
      </w:pPr>
      <w:rPr>
        <w:rFonts w:ascii="Symbol" w:hAnsi="Symbol" w:hint="default"/>
      </w:rPr>
    </w:lvl>
  </w:abstractNum>
  <w:abstractNum w:abstractNumId="50">
    <w:nsid w:val="5DD15EAB"/>
    <w:multiLevelType w:val="hybridMultilevel"/>
    <w:tmpl w:val="2EDC058E"/>
    <w:lvl w:ilvl="0" w:tplc="04090001">
      <w:start w:val="1"/>
      <w:numFmt w:val="bullet"/>
      <w:lvlText w:val=""/>
      <w:lvlJc w:val="left"/>
      <w:pPr>
        <w:tabs>
          <w:tab w:val="num" w:pos="720"/>
        </w:tabs>
        <w:ind w:left="720" w:hanging="360"/>
      </w:pPr>
      <w:rPr>
        <w:rFonts w:ascii="Symbol" w:hAnsi="Symbol" w:hint="default"/>
      </w:rPr>
    </w:lvl>
    <w:lvl w:ilvl="1" w:tplc="032E3A62" w:tentative="1">
      <w:start w:val="1"/>
      <w:numFmt w:val="bullet"/>
      <w:lvlText w:val="•"/>
      <w:lvlJc w:val="left"/>
      <w:pPr>
        <w:tabs>
          <w:tab w:val="num" w:pos="1440"/>
        </w:tabs>
        <w:ind w:left="1440" w:hanging="360"/>
      </w:pPr>
      <w:rPr>
        <w:rFonts w:ascii="Arial" w:hAnsi="Arial" w:hint="default"/>
      </w:rPr>
    </w:lvl>
    <w:lvl w:ilvl="2" w:tplc="3F7867AA" w:tentative="1">
      <w:start w:val="1"/>
      <w:numFmt w:val="bullet"/>
      <w:lvlText w:val="•"/>
      <w:lvlJc w:val="left"/>
      <w:pPr>
        <w:tabs>
          <w:tab w:val="num" w:pos="2160"/>
        </w:tabs>
        <w:ind w:left="2160" w:hanging="360"/>
      </w:pPr>
      <w:rPr>
        <w:rFonts w:ascii="Arial" w:hAnsi="Arial" w:hint="default"/>
      </w:rPr>
    </w:lvl>
    <w:lvl w:ilvl="3" w:tplc="61B24702" w:tentative="1">
      <w:start w:val="1"/>
      <w:numFmt w:val="bullet"/>
      <w:lvlText w:val="•"/>
      <w:lvlJc w:val="left"/>
      <w:pPr>
        <w:tabs>
          <w:tab w:val="num" w:pos="2880"/>
        </w:tabs>
        <w:ind w:left="2880" w:hanging="360"/>
      </w:pPr>
      <w:rPr>
        <w:rFonts w:ascii="Arial" w:hAnsi="Arial" w:hint="default"/>
      </w:rPr>
    </w:lvl>
    <w:lvl w:ilvl="4" w:tplc="9FC25138" w:tentative="1">
      <w:start w:val="1"/>
      <w:numFmt w:val="bullet"/>
      <w:lvlText w:val="•"/>
      <w:lvlJc w:val="left"/>
      <w:pPr>
        <w:tabs>
          <w:tab w:val="num" w:pos="3600"/>
        </w:tabs>
        <w:ind w:left="3600" w:hanging="360"/>
      </w:pPr>
      <w:rPr>
        <w:rFonts w:ascii="Arial" w:hAnsi="Arial" w:hint="default"/>
      </w:rPr>
    </w:lvl>
    <w:lvl w:ilvl="5" w:tplc="3EBE7AE0" w:tentative="1">
      <w:start w:val="1"/>
      <w:numFmt w:val="bullet"/>
      <w:lvlText w:val="•"/>
      <w:lvlJc w:val="left"/>
      <w:pPr>
        <w:tabs>
          <w:tab w:val="num" w:pos="4320"/>
        </w:tabs>
        <w:ind w:left="4320" w:hanging="360"/>
      </w:pPr>
      <w:rPr>
        <w:rFonts w:ascii="Arial" w:hAnsi="Arial" w:hint="default"/>
      </w:rPr>
    </w:lvl>
    <w:lvl w:ilvl="6" w:tplc="7F0A09FC" w:tentative="1">
      <w:start w:val="1"/>
      <w:numFmt w:val="bullet"/>
      <w:lvlText w:val="•"/>
      <w:lvlJc w:val="left"/>
      <w:pPr>
        <w:tabs>
          <w:tab w:val="num" w:pos="5040"/>
        </w:tabs>
        <w:ind w:left="5040" w:hanging="360"/>
      </w:pPr>
      <w:rPr>
        <w:rFonts w:ascii="Arial" w:hAnsi="Arial" w:hint="default"/>
      </w:rPr>
    </w:lvl>
    <w:lvl w:ilvl="7" w:tplc="4D4A6186" w:tentative="1">
      <w:start w:val="1"/>
      <w:numFmt w:val="bullet"/>
      <w:lvlText w:val="•"/>
      <w:lvlJc w:val="left"/>
      <w:pPr>
        <w:tabs>
          <w:tab w:val="num" w:pos="5760"/>
        </w:tabs>
        <w:ind w:left="5760" w:hanging="360"/>
      </w:pPr>
      <w:rPr>
        <w:rFonts w:ascii="Arial" w:hAnsi="Arial" w:hint="default"/>
      </w:rPr>
    </w:lvl>
    <w:lvl w:ilvl="8" w:tplc="C9381314" w:tentative="1">
      <w:start w:val="1"/>
      <w:numFmt w:val="bullet"/>
      <w:lvlText w:val="•"/>
      <w:lvlJc w:val="left"/>
      <w:pPr>
        <w:tabs>
          <w:tab w:val="num" w:pos="6480"/>
        </w:tabs>
        <w:ind w:left="6480" w:hanging="360"/>
      </w:pPr>
      <w:rPr>
        <w:rFonts w:ascii="Arial" w:hAnsi="Arial" w:hint="default"/>
      </w:rPr>
    </w:lvl>
  </w:abstractNum>
  <w:abstractNum w:abstractNumId="51">
    <w:nsid w:val="5F04641B"/>
    <w:multiLevelType w:val="hybridMultilevel"/>
    <w:tmpl w:val="698693B2"/>
    <w:lvl w:ilvl="0" w:tplc="B358DD3E">
      <w:start w:val="1"/>
      <w:numFmt w:val="bullet"/>
      <w:lvlText w:val="•"/>
      <w:lvlJc w:val="left"/>
      <w:pPr>
        <w:tabs>
          <w:tab w:val="num" w:pos="720"/>
        </w:tabs>
        <w:ind w:left="720" w:hanging="360"/>
      </w:pPr>
      <w:rPr>
        <w:rFonts w:ascii="Arial" w:hAnsi="Arial" w:hint="default"/>
      </w:rPr>
    </w:lvl>
    <w:lvl w:ilvl="1" w:tplc="4F028DC8" w:tentative="1">
      <w:start w:val="1"/>
      <w:numFmt w:val="bullet"/>
      <w:lvlText w:val="•"/>
      <w:lvlJc w:val="left"/>
      <w:pPr>
        <w:tabs>
          <w:tab w:val="num" w:pos="1440"/>
        </w:tabs>
        <w:ind w:left="1440" w:hanging="360"/>
      </w:pPr>
      <w:rPr>
        <w:rFonts w:ascii="Arial" w:hAnsi="Arial" w:hint="default"/>
      </w:rPr>
    </w:lvl>
    <w:lvl w:ilvl="2" w:tplc="C51426E4" w:tentative="1">
      <w:start w:val="1"/>
      <w:numFmt w:val="bullet"/>
      <w:lvlText w:val="•"/>
      <w:lvlJc w:val="left"/>
      <w:pPr>
        <w:tabs>
          <w:tab w:val="num" w:pos="2160"/>
        </w:tabs>
        <w:ind w:left="2160" w:hanging="360"/>
      </w:pPr>
      <w:rPr>
        <w:rFonts w:ascii="Arial" w:hAnsi="Arial" w:hint="default"/>
      </w:rPr>
    </w:lvl>
    <w:lvl w:ilvl="3" w:tplc="7FAA15F2" w:tentative="1">
      <w:start w:val="1"/>
      <w:numFmt w:val="bullet"/>
      <w:lvlText w:val="•"/>
      <w:lvlJc w:val="left"/>
      <w:pPr>
        <w:tabs>
          <w:tab w:val="num" w:pos="2880"/>
        </w:tabs>
        <w:ind w:left="2880" w:hanging="360"/>
      </w:pPr>
      <w:rPr>
        <w:rFonts w:ascii="Arial" w:hAnsi="Arial" w:hint="default"/>
      </w:rPr>
    </w:lvl>
    <w:lvl w:ilvl="4" w:tplc="6B08A360" w:tentative="1">
      <w:start w:val="1"/>
      <w:numFmt w:val="bullet"/>
      <w:lvlText w:val="•"/>
      <w:lvlJc w:val="left"/>
      <w:pPr>
        <w:tabs>
          <w:tab w:val="num" w:pos="3600"/>
        </w:tabs>
        <w:ind w:left="3600" w:hanging="360"/>
      </w:pPr>
      <w:rPr>
        <w:rFonts w:ascii="Arial" w:hAnsi="Arial" w:hint="default"/>
      </w:rPr>
    </w:lvl>
    <w:lvl w:ilvl="5" w:tplc="1FA4374C" w:tentative="1">
      <w:start w:val="1"/>
      <w:numFmt w:val="bullet"/>
      <w:lvlText w:val="•"/>
      <w:lvlJc w:val="left"/>
      <w:pPr>
        <w:tabs>
          <w:tab w:val="num" w:pos="4320"/>
        </w:tabs>
        <w:ind w:left="4320" w:hanging="360"/>
      </w:pPr>
      <w:rPr>
        <w:rFonts w:ascii="Arial" w:hAnsi="Arial" w:hint="default"/>
      </w:rPr>
    </w:lvl>
    <w:lvl w:ilvl="6" w:tplc="BF467E2A" w:tentative="1">
      <w:start w:val="1"/>
      <w:numFmt w:val="bullet"/>
      <w:lvlText w:val="•"/>
      <w:lvlJc w:val="left"/>
      <w:pPr>
        <w:tabs>
          <w:tab w:val="num" w:pos="5040"/>
        </w:tabs>
        <w:ind w:left="5040" w:hanging="360"/>
      </w:pPr>
      <w:rPr>
        <w:rFonts w:ascii="Arial" w:hAnsi="Arial" w:hint="default"/>
      </w:rPr>
    </w:lvl>
    <w:lvl w:ilvl="7" w:tplc="7BD63864" w:tentative="1">
      <w:start w:val="1"/>
      <w:numFmt w:val="bullet"/>
      <w:lvlText w:val="•"/>
      <w:lvlJc w:val="left"/>
      <w:pPr>
        <w:tabs>
          <w:tab w:val="num" w:pos="5760"/>
        </w:tabs>
        <w:ind w:left="5760" w:hanging="360"/>
      </w:pPr>
      <w:rPr>
        <w:rFonts w:ascii="Arial" w:hAnsi="Arial" w:hint="default"/>
      </w:rPr>
    </w:lvl>
    <w:lvl w:ilvl="8" w:tplc="D75A3020" w:tentative="1">
      <w:start w:val="1"/>
      <w:numFmt w:val="bullet"/>
      <w:lvlText w:val="•"/>
      <w:lvlJc w:val="left"/>
      <w:pPr>
        <w:tabs>
          <w:tab w:val="num" w:pos="6480"/>
        </w:tabs>
        <w:ind w:left="6480" w:hanging="360"/>
      </w:pPr>
      <w:rPr>
        <w:rFonts w:ascii="Arial" w:hAnsi="Arial" w:hint="default"/>
      </w:rPr>
    </w:lvl>
  </w:abstractNum>
  <w:abstractNum w:abstractNumId="52">
    <w:nsid w:val="60950492"/>
    <w:multiLevelType w:val="hybridMultilevel"/>
    <w:tmpl w:val="279C1650"/>
    <w:lvl w:ilvl="0" w:tplc="5C323EEA">
      <w:start w:val="1"/>
      <w:numFmt w:val="bullet"/>
      <w:lvlText w:val=""/>
      <w:lvlJc w:val="left"/>
      <w:pPr>
        <w:tabs>
          <w:tab w:val="num" w:pos="720"/>
        </w:tabs>
        <w:ind w:left="720" w:hanging="360"/>
      </w:pPr>
      <w:rPr>
        <w:rFonts w:ascii="Symbol" w:hAnsi="Symbol" w:hint="default"/>
      </w:rPr>
    </w:lvl>
    <w:lvl w:ilvl="1" w:tplc="F4B42B24" w:tentative="1">
      <w:start w:val="1"/>
      <w:numFmt w:val="bullet"/>
      <w:lvlText w:val=""/>
      <w:lvlJc w:val="left"/>
      <w:pPr>
        <w:tabs>
          <w:tab w:val="num" w:pos="1440"/>
        </w:tabs>
        <w:ind w:left="1440" w:hanging="360"/>
      </w:pPr>
      <w:rPr>
        <w:rFonts w:ascii="Symbol" w:hAnsi="Symbol" w:hint="default"/>
      </w:rPr>
    </w:lvl>
    <w:lvl w:ilvl="2" w:tplc="5A8AF1CE" w:tentative="1">
      <w:start w:val="1"/>
      <w:numFmt w:val="bullet"/>
      <w:lvlText w:val=""/>
      <w:lvlJc w:val="left"/>
      <w:pPr>
        <w:tabs>
          <w:tab w:val="num" w:pos="2160"/>
        </w:tabs>
        <w:ind w:left="2160" w:hanging="360"/>
      </w:pPr>
      <w:rPr>
        <w:rFonts w:ascii="Symbol" w:hAnsi="Symbol" w:hint="default"/>
      </w:rPr>
    </w:lvl>
    <w:lvl w:ilvl="3" w:tplc="0052A436" w:tentative="1">
      <w:start w:val="1"/>
      <w:numFmt w:val="bullet"/>
      <w:lvlText w:val=""/>
      <w:lvlJc w:val="left"/>
      <w:pPr>
        <w:tabs>
          <w:tab w:val="num" w:pos="2880"/>
        </w:tabs>
        <w:ind w:left="2880" w:hanging="360"/>
      </w:pPr>
      <w:rPr>
        <w:rFonts w:ascii="Symbol" w:hAnsi="Symbol" w:hint="default"/>
      </w:rPr>
    </w:lvl>
    <w:lvl w:ilvl="4" w:tplc="585E80F8" w:tentative="1">
      <w:start w:val="1"/>
      <w:numFmt w:val="bullet"/>
      <w:lvlText w:val=""/>
      <w:lvlJc w:val="left"/>
      <w:pPr>
        <w:tabs>
          <w:tab w:val="num" w:pos="3600"/>
        </w:tabs>
        <w:ind w:left="3600" w:hanging="360"/>
      </w:pPr>
      <w:rPr>
        <w:rFonts w:ascii="Symbol" w:hAnsi="Symbol" w:hint="default"/>
      </w:rPr>
    </w:lvl>
    <w:lvl w:ilvl="5" w:tplc="3F1C8808" w:tentative="1">
      <w:start w:val="1"/>
      <w:numFmt w:val="bullet"/>
      <w:lvlText w:val=""/>
      <w:lvlJc w:val="left"/>
      <w:pPr>
        <w:tabs>
          <w:tab w:val="num" w:pos="4320"/>
        </w:tabs>
        <w:ind w:left="4320" w:hanging="360"/>
      </w:pPr>
      <w:rPr>
        <w:rFonts w:ascii="Symbol" w:hAnsi="Symbol" w:hint="default"/>
      </w:rPr>
    </w:lvl>
    <w:lvl w:ilvl="6" w:tplc="4462BC5C" w:tentative="1">
      <w:start w:val="1"/>
      <w:numFmt w:val="bullet"/>
      <w:lvlText w:val=""/>
      <w:lvlJc w:val="left"/>
      <w:pPr>
        <w:tabs>
          <w:tab w:val="num" w:pos="5040"/>
        </w:tabs>
        <w:ind w:left="5040" w:hanging="360"/>
      </w:pPr>
      <w:rPr>
        <w:rFonts w:ascii="Symbol" w:hAnsi="Symbol" w:hint="default"/>
      </w:rPr>
    </w:lvl>
    <w:lvl w:ilvl="7" w:tplc="BB7AAD06" w:tentative="1">
      <w:start w:val="1"/>
      <w:numFmt w:val="bullet"/>
      <w:lvlText w:val=""/>
      <w:lvlJc w:val="left"/>
      <w:pPr>
        <w:tabs>
          <w:tab w:val="num" w:pos="5760"/>
        </w:tabs>
        <w:ind w:left="5760" w:hanging="360"/>
      </w:pPr>
      <w:rPr>
        <w:rFonts w:ascii="Symbol" w:hAnsi="Symbol" w:hint="default"/>
      </w:rPr>
    </w:lvl>
    <w:lvl w:ilvl="8" w:tplc="6BBEBDB2" w:tentative="1">
      <w:start w:val="1"/>
      <w:numFmt w:val="bullet"/>
      <w:lvlText w:val=""/>
      <w:lvlJc w:val="left"/>
      <w:pPr>
        <w:tabs>
          <w:tab w:val="num" w:pos="6480"/>
        </w:tabs>
        <w:ind w:left="6480" w:hanging="360"/>
      </w:pPr>
      <w:rPr>
        <w:rFonts w:ascii="Symbol" w:hAnsi="Symbol" w:hint="default"/>
      </w:rPr>
    </w:lvl>
  </w:abstractNum>
  <w:abstractNum w:abstractNumId="53">
    <w:nsid w:val="62995A0E"/>
    <w:multiLevelType w:val="hybridMultilevel"/>
    <w:tmpl w:val="142C5AE0"/>
    <w:lvl w:ilvl="0" w:tplc="D0F623B2">
      <w:start w:val="1"/>
      <w:numFmt w:val="bullet"/>
      <w:lvlText w:val=""/>
      <w:lvlJc w:val="left"/>
      <w:pPr>
        <w:tabs>
          <w:tab w:val="num" w:pos="720"/>
        </w:tabs>
        <w:ind w:left="720" w:hanging="360"/>
      </w:pPr>
      <w:rPr>
        <w:rFonts w:ascii="Symbol" w:hAnsi="Symbol" w:hint="default"/>
      </w:rPr>
    </w:lvl>
    <w:lvl w:ilvl="1" w:tplc="AF748A46" w:tentative="1">
      <w:start w:val="1"/>
      <w:numFmt w:val="bullet"/>
      <w:lvlText w:val=""/>
      <w:lvlJc w:val="left"/>
      <w:pPr>
        <w:tabs>
          <w:tab w:val="num" w:pos="1440"/>
        </w:tabs>
        <w:ind w:left="1440" w:hanging="360"/>
      </w:pPr>
      <w:rPr>
        <w:rFonts w:ascii="Symbol" w:hAnsi="Symbol" w:hint="default"/>
      </w:rPr>
    </w:lvl>
    <w:lvl w:ilvl="2" w:tplc="2AD8EE7A" w:tentative="1">
      <w:start w:val="1"/>
      <w:numFmt w:val="bullet"/>
      <w:lvlText w:val=""/>
      <w:lvlJc w:val="left"/>
      <w:pPr>
        <w:tabs>
          <w:tab w:val="num" w:pos="2160"/>
        </w:tabs>
        <w:ind w:left="2160" w:hanging="360"/>
      </w:pPr>
      <w:rPr>
        <w:rFonts w:ascii="Symbol" w:hAnsi="Symbol" w:hint="default"/>
      </w:rPr>
    </w:lvl>
    <w:lvl w:ilvl="3" w:tplc="3DC647CC">
      <w:numFmt w:val="bullet"/>
      <w:lvlText w:val="o"/>
      <w:lvlJc w:val="left"/>
      <w:pPr>
        <w:tabs>
          <w:tab w:val="num" w:pos="2880"/>
        </w:tabs>
        <w:ind w:left="2880" w:hanging="360"/>
      </w:pPr>
      <w:rPr>
        <w:rFonts w:ascii="Courier New" w:hAnsi="Courier New" w:hint="default"/>
      </w:rPr>
    </w:lvl>
    <w:lvl w:ilvl="4" w:tplc="B010E5D6" w:tentative="1">
      <w:start w:val="1"/>
      <w:numFmt w:val="bullet"/>
      <w:lvlText w:val=""/>
      <w:lvlJc w:val="left"/>
      <w:pPr>
        <w:tabs>
          <w:tab w:val="num" w:pos="3600"/>
        </w:tabs>
        <w:ind w:left="3600" w:hanging="360"/>
      </w:pPr>
      <w:rPr>
        <w:rFonts w:ascii="Symbol" w:hAnsi="Symbol" w:hint="default"/>
      </w:rPr>
    </w:lvl>
    <w:lvl w:ilvl="5" w:tplc="CE52B48C" w:tentative="1">
      <w:start w:val="1"/>
      <w:numFmt w:val="bullet"/>
      <w:lvlText w:val=""/>
      <w:lvlJc w:val="left"/>
      <w:pPr>
        <w:tabs>
          <w:tab w:val="num" w:pos="4320"/>
        </w:tabs>
        <w:ind w:left="4320" w:hanging="360"/>
      </w:pPr>
      <w:rPr>
        <w:rFonts w:ascii="Symbol" w:hAnsi="Symbol" w:hint="default"/>
      </w:rPr>
    </w:lvl>
    <w:lvl w:ilvl="6" w:tplc="CE02D8F4" w:tentative="1">
      <w:start w:val="1"/>
      <w:numFmt w:val="bullet"/>
      <w:lvlText w:val=""/>
      <w:lvlJc w:val="left"/>
      <w:pPr>
        <w:tabs>
          <w:tab w:val="num" w:pos="5040"/>
        </w:tabs>
        <w:ind w:left="5040" w:hanging="360"/>
      </w:pPr>
      <w:rPr>
        <w:rFonts w:ascii="Symbol" w:hAnsi="Symbol" w:hint="default"/>
      </w:rPr>
    </w:lvl>
    <w:lvl w:ilvl="7" w:tplc="BC60686C" w:tentative="1">
      <w:start w:val="1"/>
      <w:numFmt w:val="bullet"/>
      <w:lvlText w:val=""/>
      <w:lvlJc w:val="left"/>
      <w:pPr>
        <w:tabs>
          <w:tab w:val="num" w:pos="5760"/>
        </w:tabs>
        <w:ind w:left="5760" w:hanging="360"/>
      </w:pPr>
      <w:rPr>
        <w:rFonts w:ascii="Symbol" w:hAnsi="Symbol" w:hint="default"/>
      </w:rPr>
    </w:lvl>
    <w:lvl w:ilvl="8" w:tplc="6AB8B356" w:tentative="1">
      <w:start w:val="1"/>
      <w:numFmt w:val="bullet"/>
      <w:lvlText w:val=""/>
      <w:lvlJc w:val="left"/>
      <w:pPr>
        <w:tabs>
          <w:tab w:val="num" w:pos="6480"/>
        </w:tabs>
        <w:ind w:left="6480" w:hanging="360"/>
      </w:pPr>
      <w:rPr>
        <w:rFonts w:ascii="Symbol" w:hAnsi="Symbol" w:hint="default"/>
      </w:rPr>
    </w:lvl>
  </w:abstractNum>
  <w:abstractNum w:abstractNumId="54">
    <w:nsid w:val="63F630CD"/>
    <w:multiLevelType w:val="hybridMultilevel"/>
    <w:tmpl w:val="E46A5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68C50F4"/>
    <w:multiLevelType w:val="hybridMultilevel"/>
    <w:tmpl w:val="A164ECBE"/>
    <w:lvl w:ilvl="0" w:tplc="04090001">
      <w:start w:val="1"/>
      <w:numFmt w:val="bullet"/>
      <w:lvlText w:val=""/>
      <w:lvlJc w:val="left"/>
      <w:pPr>
        <w:tabs>
          <w:tab w:val="num" w:pos="720"/>
        </w:tabs>
        <w:ind w:left="720" w:hanging="360"/>
      </w:pPr>
      <w:rPr>
        <w:rFonts w:ascii="Symbol" w:hAnsi="Symbol" w:hint="default"/>
      </w:rPr>
    </w:lvl>
    <w:lvl w:ilvl="1" w:tplc="9D66C71A" w:tentative="1">
      <w:start w:val="1"/>
      <w:numFmt w:val="bullet"/>
      <w:lvlText w:val="•"/>
      <w:lvlJc w:val="left"/>
      <w:pPr>
        <w:tabs>
          <w:tab w:val="num" w:pos="1440"/>
        </w:tabs>
        <w:ind w:left="1440" w:hanging="360"/>
      </w:pPr>
      <w:rPr>
        <w:rFonts w:ascii="Arial" w:hAnsi="Arial" w:hint="default"/>
      </w:rPr>
    </w:lvl>
    <w:lvl w:ilvl="2" w:tplc="B7D2AB0E" w:tentative="1">
      <w:start w:val="1"/>
      <w:numFmt w:val="bullet"/>
      <w:lvlText w:val="•"/>
      <w:lvlJc w:val="left"/>
      <w:pPr>
        <w:tabs>
          <w:tab w:val="num" w:pos="2160"/>
        </w:tabs>
        <w:ind w:left="2160" w:hanging="360"/>
      </w:pPr>
      <w:rPr>
        <w:rFonts w:ascii="Arial" w:hAnsi="Arial" w:hint="default"/>
      </w:rPr>
    </w:lvl>
    <w:lvl w:ilvl="3" w:tplc="BE1845AA" w:tentative="1">
      <w:start w:val="1"/>
      <w:numFmt w:val="bullet"/>
      <w:lvlText w:val="•"/>
      <w:lvlJc w:val="left"/>
      <w:pPr>
        <w:tabs>
          <w:tab w:val="num" w:pos="2880"/>
        </w:tabs>
        <w:ind w:left="2880" w:hanging="360"/>
      </w:pPr>
      <w:rPr>
        <w:rFonts w:ascii="Arial" w:hAnsi="Arial" w:hint="default"/>
      </w:rPr>
    </w:lvl>
    <w:lvl w:ilvl="4" w:tplc="1E6463CC" w:tentative="1">
      <w:start w:val="1"/>
      <w:numFmt w:val="bullet"/>
      <w:lvlText w:val="•"/>
      <w:lvlJc w:val="left"/>
      <w:pPr>
        <w:tabs>
          <w:tab w:val="num" w:pos="3600"/>
        </w:tabs>
        <w:ind w:left="3600" w:hanging="360"/>
      </w:pPr>
      <w:rPr>
        <w:rFonts w:ascii="Arial" w:hAnsi="Arial" w:hint="default"/>
      </w:rPr>
    </w:lvl>
    <w:lvl w:ilvl="5" w:tplc="F31AC3DE" w:tentative="1">
      <w:start w:val="1"/>
      <w:numFmt w:val="bullet"/>
      <w:lvlText w:val="•"/>
      <w:lvlJc w:val="left"/>
      <w:pPr>
        <w:tabs>
          <w:tab w:val="num" w:pos="4320"/>
        </w:tabs>
        <w:ind w:left="4320" w:hanging="360"/>
      </w:pPr>
      <w:rPr>
        <w:rFonts w:ascii="Arial" w:hAnsi="Arial" w:hint="default"/>
      </w:rPr>
    </w:lvl>
    <w:lvl w:ilvl="6" w:tplc="C3DECA5E" w:tentative="1">
      <w:start w:val="1"/>
      <w:numFmt w:val="bullet"/>
      <w:lvlText w:val="•"/>
      <w:lvlJc w:val="left"/>
      <w:pPr>
        <w:tabs>
          <w:tab w:val="num" w:pos="5040"/>
        </w:tabs>
        <w:ind w:left="5040" w:hanging="360"/>
      </w:pPr>
      <w:rPr>
        <w:rFonts w:ascii="Arial" w:hAnsi="Arial" w:hint="default"/>
      </w:rPr>
    </w:lvl>
    <w:lvl w:ilvl="7" w:tplc="FDB6DCC8" w:tentative="1">
      <w:start w:val="1"/>
      <w:numFmt w:val="bullet"/>
      <w:lvlText w:val="•"/>
      <w:lvlJc w:val="left"/>
      <w:pPr>
        <w:tabs>
          <w:tab w:val="num" w:pos="5760"/>
        </w:tabs>
        <w:ind w:left="5760" w:hanging="360"/>
      </w:pPr>
      <w:rPr>
        <w:rFonts w:ascii="Arial" w:hAnsi="Arial" w:hint="default"/>
      </w:rPr>
    </w:lvl>
    <w:lvl w:ilvl="8" w:tplc="8064F150" w:tentative="1">
      <w:start w:val="1"/>
      <w:numFmt w:val="bullet"/>
      <w:lvlText w:val="•"/>
      <w:lvlJc w:val="left"/>
      <w:pPr>
        <w:tabs>
          <w:tab w:val="num" w:pos="6480"/>
        </w:tabs>
        <w:ind w:left="6480" w:hanging="360"/>
      </w:pPr>
      <w:rPr>
        <w:rFonts w:ascii="Arial" w:hAnsi="Arial" w:hint="default"/>
      </w:rPr>
    </w:lvl>
  </w:abstractNum>
  <w:abstractNum w:abstractNumId="56">
    <w:nsid w:val="6AD65999"/>
    <w:multiLevelType w:val="hybridMultilevel"/>
    <w:tmpl w:val="061CD748"/>
    <w:lvl w:ilvl="0" w:tplc="972CF172">
      <w:start w:val="1"/>
      <w:numFmt w:val="bullet"/>
      <w:lvlText w:val=""/>
      <w:lvlJc w:val="left"/>
      <w:pPr>
        <w:tabs>
          <w:tab w:val="num" w:pos="720"/>
        </w:tabs>
        <w:ind w:left="720" w:hanging="360"/>
      </w:pPr>
      <w:rPr>
        <w:rFonts w:ascii="Symbol" w:hAnsi="Symbol" w:hint="default"/>
      </w:rPr>
    </w:lvl>
    <w:lvl w:ilvl="1" w:tplc="3D427716" w:tentative="1">
      <w:start w:val="1"/>
      <w:numFmt w:val="bullet"/>
      <w:lvlText w:val=""/>
      <w:lvlJc w:val="left"/>
      <w:pPr>
        <w:tabs>
          <w:tab w:val="num" w:pos="1440"/>
        </w:tabs>
        <w:ind w:left="1440" w:hanging="360"/>
      </w:pPr>
      <w:rPr>
        <w:rFonts w:ascii="Symbol" w:hAnsi="Symbol" w:hint="default"/>
      </w:rPr>
    </w:lvl>
    <w:lvl w:ilvl="2" w:tplc="FEFA4D70" w:tentative="1">
      <w:start w:val="1"/>
      <w:numFmt w:val="bullet"/>
      <w:lvlText w:val=""/>
      <w:lvlJc w:val="left"/>
      <w:pPr>
        <w:tabs>
          <w:tab w:val="num" w:pos="2160"/>
        </w:tabs>
        <w:ind w:left="2160" w:hanging="360"/>
      </w:pPr>
      <w:rPr>
        <w:rFonts w:ascii="Symbol" w:hAnsi="Symbol" w:hint="default"/>
      </w:rPr>
    </w:lvl>
    <w:lvl w:ilvl="3" w:tplc="3B8A7650" w:tentative="1">
      <w:start w:val="1"/>
      <w:numFmt w:val="bullet"/>
      <w:lvlText w:val=""/>
      <w:lvlJc w:val="left"/>
      <w:pPr>
        <w:tabs>
          <w:tab w:val="num" w:pos="2880"/>
        </w:tabs>
        <w:ind w:left="2880" w:hanging="360"/>
      </w:pPr>
      <w:rPr>
        <w:rFonts w:ascii="Symbol" w:hAnsi="Symbol" w:hint="default"/>
      </w:rPr>
    </w:lvl>
    <w:lvl w:ilvl="4" w:tplc="707811A4" w:tentative="1">
      <w:start w:val="1"/>
      <w:numFmt w:val="bullet"/>
      <w:lvlText w:val=""/>
      <w:lvlJc w:val="left"/>
      <w:pPr>
        <w:tabs>
          <w:tab w:val="num" w:pos="3600"/>
        </w:tabs>
        <w:ind w:left="3600" w:hanging="360"/>
      </w:pPr>
      <w:rPr>
        <w:rFonts w:ascii="Symbol" w:hAnsi="Symbol" w:hint="default"/>
      </w:rPr>
    </w:lvl>
    <w:lvl w:ilvl="5" w:tplc="FFAE6736" w:tentative="1">
      <w:start w:val="1"/>
      <w:numFmt w:val="bullet"/>
      <w:lvlText w:val=""/>
      <w:lvlJc w:val="left"/>
      <w:pPr>
        <w:tabs>
          <w:tab w:val="num" w:pos="4320"/>
        </w:tabs>
        <w:ind w:left="4320" w:hanging="360"/>
      </w:pPr>
      <w:rPr>
        <w:rFonts w:ascii="Symbol" w:hAnsi="Symbol" w:hint="default"/>
      </w:rPr>
    </w:lvl>
    <w:lvl w:ilvl="6" w:tplc="18BC2968" w:tentative="1">
      <w:start w:val="1"/>
      <w:numFmt w:val="bullet"/>
      <w:lvlText w:val=""/>
      <w:lvlJc w:val="left"/>
      <w:pPr>
        <w:tabs>
          <w:tab w:val="num" w:pos="5040"/>
        </w:tabs>
        <w:ind w:left="5040" w:hanging="360"/>
      </w:pPr>
      <w:rPr>
        <w:rFonts w:ascii="Symbol" w:hAnsi="Symbol" w:hint="default"/>
      </w:rPr>
    </w:lvl>
    <w:lvl w:ilvl="7" w:tplc="C756DEC0" w:tentative="1">
      <w:start w:val="1"/>
      <w:numFmt w:val="bullet"/>
      <w:lvlText w:val=""/>
      <w:lvlJc w:val="left"/>
      <w:pPr>
        <w:tabs>
          <w:tab w:val="num" w:pos="5760"/>
        </w:tabs>
        <w:ind w:left="5760" w:hanging="360"/>
      </w:pPr>
      <w:rPr>
        <w:rFonts w:ascii="Symbol" w:hAnsi="Symbol" w:hint="default"/>
      </w:rPr>
    </w:lvl>
    <w:lvl w:ilvl="8" w:tplc="1C7E83E0" w:tentative="1">
      <w:start w:val="1"/>
      <w:numFmt w:val="bullet"/>
      <w:lvlText w:val=""/>
      <w:lvlJc w:val="left"/>
      <w:pPr>
        <w:tabs>
          <w:tab w:val="num" w:pos="6480"/>
        </w:tabs>
        <w:ind w:left="6480" w:hanging="360"/>
      </w:pPr>
      <w:rPr>
        <w:rFonts w:ascii="Symbol" w:hAnsi="Symbol" w:hint="default"/>
      </w:rPr>
    </w:lvl>
  </w:abstractNum>
  <w:abstractNum w:abstractNumId="57">
    <w:nsid w:val="6D757CF1"/>
    <w:multiLevelType w:val="hybridMultilevel"/>
    <w:tmpl w:val="06880F62"/>
    <w:lvl w:ilvl="0" w:tplc="94E0D7FE">
      <w:start w:val="5"/>
      <w:numFmt w:val="decimal"/>
      <w:lvlText w:val="%1."/>
      <w:lvlJc w:val="left"/>
      <w:pPr>
        <w:tabs>
          <w:tab w:val="num" w:pos="720"/>
        </w:tabs>
        <w:ind w:left="720" w:hanging="360"/>
      </w:pPr>
    </w:lvl>
    <w:lvl w:ilvl="1" w:tplc="E6E439DC" w:tentative="1">
      <w:start w:val="1"/>
      <w:numFmt w:val="decimal"/>
      <w:lvlText w:val="%2."/>
      <w:lvlJc w:val="left"/>
      <w:pPr>
        <w:tabs>
          <w:tab w:val="num" w:pos="1440"/>
        </w:tabs>
        <w:ind w:left="1440" w:hanging="360"/>
      </w:pPr>
    </w:lvl>
    <w:lvl w:ilvl="2" w:tplc="0310BC38" w:tentative="1">
      <w:start w:val="1"/>
      <w:numFmt w:val="decimal"/>
      <w:lvlText w:val="%3."/>
      <w:lvlJc w:val="left"/>
      <w:pPr>
        <w:tabs>
          <w:tab w:val="num" w:pos="2160"/>
        </w:tabs>
        <w:ind w:left="2160" w:hanging="360"/>
      </w:pPr>
    </w:lvl>
    <w:lvl w:ilvl="3" w:tplc="2766EC9A" w:tentative="1">
      <w:start w:val="1"/>
      <w:numFmt w:val="decimal"/>
      <w:lvlText w:val="%4."/>
      <w:lvlJc w:val="left"/>
      <w:pPr>
        <w:tabs>
          <w:tab w:val="num" w:pos="2880"/>
        </w:tabs>
        <w:ind w:left="2880" w:hanging="360"/>
      </w:pPr>
    </w:lvl>
    <w:lvl w:ilvl="4" w:tplc="8B5CCD0E" w:tentative="1">
      <w:start w:val="1"/>
      <w:numFmt w:val="decimal"/>
      <w:lvlText w:val="%5."/>
      <w:lvlJc w:val="left"/>
      <w:pPr>
        <w:tabs>
          <w:tab w:val="num" w:pos="3600"/>
        </w:tabs>
        <w:ind w:left="3600" w:hanging="360"/>
      </w:pPr>
    </w:lvl>
    <w:lvl w:ilvl="5" w:tplc="1BA274AC" w:tentative="1">
      <w:start w:val="1"/>
      <w:numFmt w:val="decimal"/>
      <w:lvlText w:val="%6."/>
      <w:lvlJc w:val="left"/>
      <w:pPr>
        <w:tabs>
          <w:tab w:val="num" w:pos="4320"/>
        </w:tabs>
        <w:ind w:left="4320" w:hanging="360"/>
      </w:pPr>
    </w:lvl>
    <w:lvl w:ilvl="6" w:tplc="44528DC0" w:tentative="1">
      <w:start w:val="1"/>
      <w:numFmt w:val="decimal"/>
      <w:lvlText w:val="%7."/>
      <w:lvlJc w:val="left"/>
      <w:pPr>
        <w:tabs>
          <w:tab w:val="num" w:pos="5040"/>
        </w:tabs>
        <w:ind w:left="5040" w:hanging="360"/>
      </w:pPr>
    </w:lvl>
    <w:lvl w:ilvl="7" w:tplc="6F72E34A" w:tentative="1">
      <w:start w:val="1"/>
      <w:numFmt w:val="decimal"/>
      <w:lvlText w:val="%8."/>
      <w:lvlJc w:val="left"/>
      <w:pPr>
        <w:tabs>
          <w:tab w:val="num" w:pos="5760"/>
        </w:tabs>
        <w:ind w:left="5760" w:hanging="360"/>
      </w:pPr>
    </w:lvl>
    <w:lvl w:ilvl="8" w:tplc="4862300C" w:tentative="1">
      <w:start w:val="1"/>
      <w:numFmt w:val="decimal"/>
      <w:lvlText w:val="%9."/>
      <w:lvlJc w:val="left"/>
      <w:pPr>
        <w:tabs>
          <w:tab w:val="num" w:pos="6480"/>
        </w:tabs>
        <w:ind w:left="6480" w:hanging="360"/>
      </w:pPr>
    </w:lvl>
  </w:abstractNum>
  <w:abstractNum w:abstractNumId="58">
    <w:nsid w:val="6F4A45B5"/>
    <w:multiLevelType w:val="hybridMultilevel"/>
    <w:tmpl w:val="FB30106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9">
    <w:nsid w:val="6FED228D"/>
    <w:multiLevelType w:val="hybridMultilevel"/>
    <w:tmpl w:val="57F82790"/>
    <w:lvl w:ilvl="0" w:tplc="31780EC4">
      <w:start w:val="1"/>
      <w:numFmt w:val="bullet"/>
      <w:lvlText w:val=""/>
      <w:lvlJc w:val="left"/>
      <w:pPr>
        <w:tabs>
          <w:tab w:val="num" w:pos="720"/>
        </w:tabs>
        <w:ind w:left="720" w:hanging="360"/>
      </w:pPr>
      <w:rPr>
        <w:rFonts w:ascii="Symbol" w:hAnsi="Symbol" w:hint="default"/>
      </w:rPr>
    </w:lvl>
    <w:lvl w:ilvl="1" w:tplc="D39A3A9C" w:tentative="1">
      <w:start w:val="1"/>
      <w:numFmt w:val="bullet"/>
      <w:lvlText w:val=""/>
      <w:lvlJc w:val="left"/>
      <w:pPr>
        <w:tabs>
          <w:tab w:val="num" w:pos="1440"/>
        </w:tabs>
        <w:ind w:left="1440" w:hanging="360"/>
      </w:pPr>
      <w:rPr>
        <w:rFonts w:ascii="Symbol" w:hAnsi="Symbol" w:hint="default"/>
      </w:rPr>
    </w:lvl>
    <w:lvl w:ilvl="2" w:tplc="F7563422" w:tentative="1">
      <w:start w:val="1"/>
      <w:numFmt w:val="bullet"/>
      <w:lvlText w:val=""/>
      <w:lvlJc w:val="left"/>
      <w:pPr>
        <w:tabs>
          <w:tab w:val="num" w:pos="2160"/>
        </w:tabs>
        <w:ind w:left="2160" w:hanging="360"/>
      </w:pPr>
      <w:rPr>
        <w:rFonts w:ascii="Symbol" w:hAnsi="Symbol" w:hint="default"/>
      </w:rPr>
    </w:lvl>
    <w:lvl w:ilvl="3" w:tplc="4D3C632A" w:tentative="1">
      <w:start w:val="1"/>
      <w:numFmt w:val="bullet"/>
      <w:lvlText w:val=""/>
      <w:lvlJc w:val="left"/>
      <w:pPr>
        <w:tabs>
          <w:tab w:val="num" w:pos="2880"/>
        </w:tabs>
        <w:ind w:left="2880" w:hanging="360"/>
      </w:pPr>
      <w:rPr>
        <w:rFonts w:ascii="Symbol" w:hAnsi="Symbol" w:hint="default"/>
      </w:rPr>
    </w:lvl>
    <w:lvl w:ilvl="4" w:tplc="AC88774A" w:tentative="1">
      <w:start w:val="1"/>
      <w:numFmt w:val="bullet"/>
      <w:lvlText w:val=""/>
      <w:lvlJc w:val="left"/>
      <w:pPr>
        <w:tabs>
          <w:tab w:val="num" w:pos="3600"/>
        </w:tabs>
        <w:ind w:left="3600" w:hanging="360"/>
      </w:pPr>
      <w:rPr>
        <w:rFonts w:ascii="Symbol" w:hAnsi="Symbol" w:hint="default"/>
      </w:rPr>
    </w:lvl>
    <w:lvl w:ilvl="5" w:tplc="CEAC1E30" w:tentative="1">
      <w:start w:val="1"/>
      <w:numFmt w:val="bullet"/>
      <w:lvlText w:val=""/>
      <w:lvlJc w:val="left"/>
      <w:pPr>
        <w:tabs>
          <w:tab w:val="num" w:pos="4320"/>
        </w:tabs>
        <w:ind w:left="4320" w:hanging="360"/>
      </w:pPr>
      <w:rPr>
        <w:rFonts w:ascii="Symbol" w:hAnsi="Symbol" w:hint="default"/>
      </w:rPr>
    </w:lvl>
    <w:lvl w:ilvl="6" w:tplc="7C1006A0" w:tentative="1">
      <w:start w:val="1"/>
      <w:numFmt w:val="bullet"/>
      <w:lvlText w:val=""/>
      <w:lvlJc w:val="left"/>
      <w:pPr>
        <w:tabs>
          <w:tab w:val="num" w:pos="5040"/>
        </w:tabs>
        <w:ind w:left="5040" w:hanging="360"/>
      </w:pPr>
      <w:rPr>
        <w:rFonts w:ascii="Symbol" w:hAnsi="Symbol" w:hint="default"/>
      </w:rPr>
    </w:lvl>
    <w:lvl w:ilvl="7" w:tplc="7F3A30DA" w:tentative="1">
      <w:start w:val="1"/>
      <w:numFmt w:val="bullet"/>
      <w:lvlText w:val=""/>
      <w:lvlJc w:val="left"/>
      <w:pPr>
        <w:tabs>
          <w:tab w:val="num" w:pos="5760"/>
        </w:tabs>
        <w:ind w:left="5760" w:hanging="360"/>
      </w:pPr>
      <w:rPr>
        <w:rFonts w:ascii="Symbol" w:hAnsi="Symbol" w:hint="default"/>
      </w:rPr>
    </w:lvl>
    <w:lvl w:ilvl="8" w:tplc="A8A2CE9C" w:tentative="1">
      <w:start w:val="1"/>
      <w:numFmt w:val="bullet"/>
      <w:lvlText w:val=""/>
      <w:lvlJc w:val="left"/>
      <w:pPr>
        <w:tabs>
          <w:tab w:val="num" w:pos="6480"/>
        </w:tabs>
        <w:ind w:left="6480" w:hanging="360"/>
      </w:pPr>
      <w:rPr>
        <w:rFonts w:ascii="Symbol" w:hAnsi="Symbol" w:hint="default"/>
      </w:rPr>
    </w:lvl>
  </w:abstractNum>
  <w:abstractNum w:abstractNumId="60">
    <w:nsid w:val="719B268C"/>
    <w:multiLevelType w:val="hybridMultilevel"/>
    <w:tmpl w:val="1ADCE4C4"/>
    <w:lvl w:ilvl="0" w:tplc="D97887B6">
      <w:start w:val="1"/>
      <w:numFmt w:val="bullet"/>
      <w:lvlText w:val=""/>
      <w:lvlJc w:val="left"/>
      <w:pPr>
        <w:tabs>
          <w:tab w:val="num" w:pos="720"/>
        </w:tabs>
        <w:ind w:left="720" w:hanging="360"/>
      </w:pPr>
      <w:rPr>
        <w:rFonts w:ascii="Symbol" w:hAnsi="Symbol" w:hint="default"/>
      </w:rPr>
    </w:lvl>
    <w:lvl w:ilvl="1" w:tplc="EE7A63EE" w:tentative="1">
      <w:start w:val="1"/>
      <w:numFmt w:val="bullet"/>
      <w:lvlText w:val=""/>
      <w:lvlJc w:val="left"/>
      <w:pPr>
        <w:tabs>
          <w:tab w:val="num" w:pos="1440"/>
        </w:tabs>
        <w:ind w:left="1440" w:hanging="360"/>
      </w:pPr>
      <w:rPr>
        <w:rFonts w:ascii="Symbol" w:hAnsi="Symbol" w:hint="default"/>
      </w:rPr>
    </w:lvl>
    <w:lvl w:ilvl="2" w:tplc="40FEAB94" w:tentative="1">
      <w:start w:val="1"/>
      <w:numFmt w:val="bullet"/>
      <w:lvlText w:val=""/>
      <w:lvlJc w:val="left"/>
      <w:pPr>
        <w:tabs>
          <w:tab w:val="num" w:pos="2160"/>
        </w:tabs>
        <w:ind w:left="2160" w:hanging="360"/>
      </w:pPr>
      <w:rPr>
        <w:rFonts w:ascii="Symbol" w:hAnsi="Symbol" w:hint="default"/>
      </w:rPr>
    </w:lvl>
    <w:lvl w:ilvl="3" w:tplc="CD3609E6" w:tentative="1">
      <w:start w:val="1"/>
      <w:numFmt w:val="bullet"/>
      <w:lvlText w:val=""/>
      <w:lvlJc w:val="left"/>
      <w:pPr>
        <w:tabs>
          <w:tab w:val="num" w:pos="2880"/>
        </w:tabs>
        <w:ind w:left="2880" w:hanging="360"/>
      </w:pPr>
      <w:rPr>
        <w:rFonts w:ascii="Symbol" w:hAnsi="Symbol" w:hint="default"/>
      </w:rPr>
    </w:lvl>
    <w:lvl w:ilvl="4" w:tplc="2E827EEE" w:tentative="1">
      <w:start w:val="1"/>
      <w:numFmt w:val="bullet"/>
      <w:lvlText w:val=""/>
      <w:lvlJc w:val="left"/>
      <w:pPr>
        <w:tabs>
          <w:tab w:val="num" w:pos="3600"/>
        </w:tabs>
        <w:ind w:left="3600" w:hanging="360"/>
      </w:pPr>
      <w:rPr>
        <w:rFonts w:ascii="Symbol" w:hAnsi="Symbol" w:hint="default"/>
      </w:rPr>
    </w:lvl>
    <w:lvl w:ilvl="5" w:tplc="050E63B8" w:tentative="1">
      <w:start w:val="1"/>
      <w:numFmt w:val="bullet"/>
      <w:lvlText w:val=""/>
      <w:lvlJc w:val="left"/>
      <w:pPr>
        <w:tabs>
          <w:tab w:val="num" w:pos="4320"/>
        </w:tabs>
        <w:ind w:left="4320" w:hanging="360"/>
      </w:pPr>
      <w:rPr>
        <w:rFonts w:ascii="Symbol" w:hAnsi="Symbol" w:hint="default"/>
      </w:rPr>
    </w:lvl>
    <w:lvl w:ilvl="6" w:tplc="07500196" w:tentative="1">
      <w:start w:val="1"/>
      <w:numFmt w:val="bullet"/>
      <w:lvlText w:val=""/>
      <w:lvlJc w:val="left"/>
      <w:pPr>
        <w:tabs>
          <w:tab w:val="num" w:pos="5040"/>
        </w:tabs>
        <w:ind w:left="5040" w:hanging="360"/>
      </w:pPr>
      <w:rPr>
        <w:rFonts w:ascii="Symbol" w:hAnsi="Symbol" w:hint="default"/>
      </w:rPr>
    </w:lvl>
    <w:lvl w:ilvl="7" w:tplc="44BC5274" w:tentative="1">
      <w:start w:val="1"/>
      <w:numFmt w:val="bullet"/>
      <w:lvlText w:val=""/>
      <w:lvlJc w:val="left"/>
      <w:pPr>
        <w:tabs>
          <w:tab w:val="num" w:pos="5760"/>
        </w:tabs>
        <w:ind w:left="5760" w:hanging="360"/>
      </w:pPr>
      <w:rPr>
        <w:rFonts w:ascii="Symbol" w:hAnsi="Symbol" w:hint="default"/>
      </w:rPr>
    </w:lvl>
    <w:lvl w:ilvl="8" w:tplc="8D580F3E" w:tentative="1">
      <w:start w:val="1"/>
      <w:numFmt w:val="bullet"/>
      <w:lvlText w:val=""/>
      <w:lvlJc w:val="left"/>
      <w:pPr>
        <w:tabs>
          <w:tab w:val="num" w:pos="6480"/>
        </w:tabs>
        <w:ind w:left="6480" w:hanging="360"/>
      </w:pPr>
      <w:rPr>
        <w:rFonts w:ascii="Symbol" w:hAnsi="Symbol" w:hint="default"/>
      </w:rPr>
    </w:lvl>
  </w:abstractNum>
  <w:abstractNum w:abstractNumId="61">
    <w:nsid w:val="72F5678A"/>
    <w:multiLevelType w:val="hybridMultilevel"/>
    <w:tmpl w:val="AF7E097C"/>
    <w:lvl w:ilvl="0" w:tplc="04090001">
      <w:start w:val="1"/>
      <w:numFmt w:val="bullet"/>
      <w:lvlText w:val=""/>
      <w:lvlJc w:val="left"/>
      <w:pPr>
        <w:ind w:left="240" w:hanging="360"/>
      </w:pPr>
      <w:rPr>
        <w:rFonts w:ascii="Symbol" w:hAnsi="Symbol"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62">
    <w:nsid w:val="7A3B7EA1"/>
    <w:multiLevelType w:val="hybridMultilevel"/>
    <w:tmpl w:val="6F860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546E27"/>
    <w:multiLevelType w:val="hybridMultilevel"/>
    <w:tmpl w:val="77FC9BAA"/>
    <w:lvl w:ilvl="0" w:tplc="04090001">
      <w:start w:val="1"/>
      <w:numFmt w:val="bullet"/>
      <w:lvlText w:val=""/>
      <w:lvlJc w:val="left"/>
      <w:pPr>
        <w:tabs>
          <w:tab w:val="num" w:pos="720"/>
        </w:tabs>
        <w:ind w:left="720" w:hanging="360"/>
      </w:pPr>
      <w:rPr>
        <w:rFonts w:ascii="Symbol" w:hAnsi="Symbol" w:hint="default"/>
      </w:rPr>
    </w:lvl>
    <w:lvl w:ilvl="1" w:tplc="262A9202" w:tentative="1">
      <w:start w:val="1"/>
      <w:numFmt w:val="bullet"/>
      <w:lvlText w:val="•"/>
      <w:lvlJc w:val="left"/>
      <w:pPr>
        <w:tabs>
          <w:tab w:val="num" w:pos="1440"/>
        </w:tabs>
        <w:ind w:left="1440" w:hanging="360"/>
      </w:pPr>
      <w:rPr>
        <w:rFonts w:ascii="Arial" w:hAnsi="Arial" w:hint="default"/>
      </w:rPr>
    </w:lvl>
    <w:lvl w:ilvl="2" w:tplc="F664F202" w:tentative="1">
      <w:start w:val="1"/>
      <w:numFmt w:val="bullet"/>
      <w:lvlText w:val="•"/>
      <w:lvlJc w:val="left"/>
      <w:pPr>
        <w:tabs>
          <w:tab w:val="num" w:pos="2160"/>
        </w:tabs>
        <w:ind w:left="2160" w:hanging="360"/>
      </w:pPr>
      <w:rPr>
        <w:rFonts w:ascii="Arial" w:hAnsi="Arial" w:hint="default"/>
      </w:rPr>
    </w:lvl>
    <w:lvl w:ilvl="3" w:tplc="FE1E8DC6" w:tentative="1">
      <w:start w:val="1"/>
      <w:numFmt w:val="bullet"/>
      <w:lvlText w:val="•"/>
      <w:lvlJc w:val="left"/>
      <w:pPr>
        <w:tabs>
          <w:tab w:val="num" w:pos="2880"/>
        </w:tabs>
        <w:ind w:left="2880" w:hanging="360"/>
      </w:pPr>
      <w:rPr>
        <w:rFonts w:ascii="Arial" w:hAnsi="Arial" w:hint="default"/>
      </w:rPr>
    </w:lvl>
    <w:lvl w:ilvl="4" w:tplc="52C47908" w:tentative="1">
      <w:start w:val="1"/>
      <w:numFmt w:val="bullet"/>
      <w:lvlText w:val="•"/>
      <w:lvlJc w:val="left"/>
      <w:pPr>
        <w:tabs>
          <w:tab w:val="num" w:pos="3600"/>
        </w:tabs>
        <w:ind w:left="3600" w:hanging="360"/>
      </w:pPr>
      <w:rPr>
        <w:rFonts w:ascii="Arial" w:hAnsi="Arial" w:hint="default"/>
      </w:rPr>
    </w:lvl>
    <w:lvl w:ilvl="5" w:tplc="86EEF740" w:tentative="1">
      <w:start w:val="1"/>
      <w:numFmt w:val="bullet"/>
      <w:lvlText w:val="•"/>
      <w:lvlJc w:val="left"/>
      <w:pPr>
        <w:tabs>
          <w:tab w:val="num" w:pos="4320"/>
        </w:tabs>
        <w:ind w:left="4320" w:hanging="360"/>
      </w:pPr>
      <w:rPr>
        <w:rFonts w:ascii="Arial" w:hAnsi="Arial" w:hint="default"/>
      </w:rPr>
    </w:lvl>
    <w:lvl w:ilvl="6" w:tplc="D4A0B578" w:tentative="1">
      <w:start w:val="1"/>
      <w:numFmt w:val="bullet"/>
      <w:lvlText w:val="•"/>
      <w:lvlJc w:val="left"/>
      <w:pPr>
        <w:tabs>
          <w:tab w:val="num" w:pos="5040"/>
        </w:tabs>
        <w:ind w:left="5040" w:hanging="360"/>
      </w:pPr>
      <w:rPr>
        <w:rFonts w:ascii="Arial" w:hAnsi="Arial" w:hint="default"/>
      </w:rPr>
    </w:lvl>
    <w:lvl w:ilvl="7" w:tplc="4448D1F0" w:tentative="1">
      <w:start w:val="1"/>
      <w:numFmt w:val="bullet"/>
      <w:lvlText w:val="•"/>
      <w:lvlJc w:val="left"/>
      <w:pPr>
        <w:tabs>
          <w:tab w:val="num" w:pos="5760"/>
        </w:tabs>
        <w:ind w:left="5760" w:hanging="360"/>
      </w:pPr>
      <w:rPr>
        <w:rFonts w:ascii="Arial" w:hAnsi="Arial" w:hint="default"/>
      </w:rPr>
    </w:lvl>
    <w:lvl w:ilvl="8" w:tplc="A09E52E2" w:tentative="1">
      <w:start w:val="1"/>
      <w:numFmt w:val="bullet"/>
      <w:lvlText w:val="•"/>
      <w:lvlJc w:val="left"/>
      <w:pPr>
        <w:tabs>
          <w:tab w:val="num" w:pos="6480"/>
        </w:tabs>
        <w:ind w:left="6480" w:hanging="360"/>
      </w:pPr>
      <w:rPr>
        <w:rFonts w:ascii="Arial" w:hAnsi="Arial" w:hint="default"/>
      </w:rPr>
    </w:lvl>
  </w:abstractNum>
  <w:abstractNum w:abstractNumId="64">
    <w:nsid w:val="7D811A32"/>
    <w:multiLevelType w:val="hybridMultilevel"/>
    <w:tmpl w:val="60C00A76"/>
    <w:lvl w:ilvl="0" w:tplc="94142B9A">
      <w:start w:val="1"/>
      <w:numFmt w:val="bullet"/>
      <w:lvlText w:val=""/>
      <w:lvlJc w:val="left"/>
      <w:pPr>
        <w:tabs>
          <w:tab w:val="num" w:pos="720"/>
        </w:tabs>
        <w:ind w:left="720" w:hanging="360"/>
      </w:pPr>
      <w:rPr>
        <w:rFonts w:ascii="Symbol" w:hAnsi="Symbol" w:hint="default"/>
      </w:rPr>
    </w:lvl>
    <w:lvl w:ilvl="1" w:tplc="36BA0754" w:tentative="1">
      <w:start w:val="1"/>
      <w:numFmt w:val="bullet"/>
      <w:lvlText w:val=""/>
      <w:lvlJc w:val="left"/>
      <w:pPr>
        <w:tabs>
          <w:tab w:val="num" w:pos="1440"/>
        </w:tabs>
        <w:ind w:left="1440" w:hanging="360"/>
      </w:pPr>
      <w:rPr>
        <w:rFonts w:ascii="Symbol" w:hAnsi="Symbol" w:hint="default"/>
      </w:rPr>
    </w:lvl>
    <w:lvl w:ilvl="2" w:tplc="8A36A0F4" w:tentative="1">
      <w:start w:val="1"/>
      <w:numFmt w:val="bullet"/>
      <w:lvlText w:val=""/>
      <w:lvlJc w:val="left"/>
      <w:pPr>
        <w:tabs>
          <w:tab w:val="num" w:pos="2160"/>
        </w:tabs>
        <w:ind w:left="2160" w:hanging="360"/>
      </w:pPr>
      <w:rPr>
        <w:rFonts w:ascii="Symbol" w:hAnsi="Symbol" w:hint="default"/>
      </w:rPr>
    </w:lvl>
    <w:lvl w:ilvl="3" w:tplc="438848E0" w:tentative="1">
      <w:start w:val="1"/>
      <w:numFmt w:val="bullet"/>
      <w:lvlText w:val=""/>
      <w:lvlJc w:val="left"/>
      <w:pPr>
        <w:tabs>
          <w:tab w:val="num" w:pos="2880"/>
        </w:tabs>
        <w:ind w:left="2880" w:hanging="360"/>
      </w:pPr>
      <w:rPr>
        <w:rFonts w:ascii="Symbol" w:hAnsi="Symbol" w:hint="default"/>
      </w:rPr>
    </w:lvl>
    <w:lvl w:ilvl="4" w:tplc="37181986" w:tentative="1">
      <w:start w:val="1"/>
      <w:numFmt w:val="bullet"/>
      <w:lvlText w:val=""/>
      <w:lvlJc w:val="left"/>
      <w:pPr>
        <w:tabs>
          <w:tab w:val="num" w:pos="3600"/>
        </w:tabs>
        <w:ind w:left="3600" w:hanging="360"/>
      </w:pPr>
      <w:rPr>
        <w:rFonts w:ascii="Symbol" w:hAnsi="Symbol" w:hint="default"/>
      </w:rPr>
    </w:lvl>
    <w:lvl w:ilvl="5" w:tplc="7C3A2C3A" w:tentative="1">
      <w:start w:val="1"/>
      <w:numFmt w:val="bullet"/>
      <w:lvlText w:val=""/>
      <w:lvlJc w:val="left"/>
      <w:pPr>
        <w:tabs>
          <w:tab w:val="num" w:pos="4320"/>
        </w:tabs>
        <w:ind w:left="4320" w:hanging="360"/>
      </w:pPr>
      <w:rPr>
        <w:rFonts w:ascii="Symbol" w:hAnsi="Symbol" w:hint="default"/>
      </w:rPr>
    </w:lvl>
    <w:lvl w:ilvl="6" w:tplc="08064E50" w:tentative="1">
      <w:start w:val="1"/>
      <w:numFmt w:val="bullet"/>
      <w:lvlText w:val=""/>
      <w:lvlJc w:val="left"/>
      <w:pPr>
        <w:tabs>
          <w:tab w:val="num" w:pos="5040"/>
        </w:tabs>
        <w:ind w:left="5040" w:hanging="360"/>
      </w:pPr>
      <w:rPr>
        <w:rFonts w:ascii="Symbol" w:hAnsi="Symbol" w:hint="default"/>
      </w:rPr>
    </w:lvl>
    <w:lvl w:ilvl="7" w:tplc="BD24808C" w:tentative="1">
      <w:start w:val="1"/>
      <w:numFmt w:val="bullet"/>
      <w:lvlText w:val=""/>
      <w:lvlJc w:val="left"/>
      <w:pPr>
        <w:tabs>
          <w:tab w:val="num" w:pos="5760"/>
        </w:tabs>
        <w:ind w:left="5760" w:hanging="360"/>
      </w:pPr>
      <w:rPr>
        <w:rFonts w:ascii="Symbol" w:hAnsi="Symbol" w:hint="default"/>
      </w:rPr>
    </w:lvl>
    <w:lvl w:ilvl="8" w:tplc="0DA253AA" w:tentative="1">
      <w:start w:val="1"/>
      <w:numFmt w:val="bullet"/>
      <w:lvlText w:val=""/>
      <w:lvlJc w:val="left"/>
      <w:pPr>
        <w:tabs>
          <w:tab w:val="num" w:pos="6480"/>
        </w:tabs>
        <w:ind w:left="6480" w:hanging="360"/>
      </w:pPr>
      <w:rPr>
        <w:rFonts w:ascii="Symbol" w:hAnsi="Symbol" w:hint="default"/>
      </w:rPr>
    </w:lvl>
  </w:abstractNum>
  <w:abstractNum w:abstractNumId="65">
    <w:nsid w:val="7F0E0CDB"/>
    <w:multiLevelType w:val="hybridMultilevel"/>
    <w:tmpl w:val="D2A20F2C"/>
    <w:lvl w:ilvl="0" w:tplc="52B098E4">
      <w:start w:val="1"/>
      <w:numFmt w:val="bullet"/>
      <w:lvlText w:val=""/>
      <w:lvlJc w:val="left"/>
      <w:pPr>
        <w:tabs>
          <w:tab w:val="num" w:pos="720"/>
        </w:tabs>
        <w:ind w:left="720" w:hanging="360"/>
      </w:pPr>
      <w:rPr>
        <w:rFonts w:ascii="Symbol" w:hAnsi="Symbol" w:hint="default"/>
      </w:rPr>
    </w:lvl>
    <w:lvl w:ilvl="1" w:tplc="0598F2CA" w:tentative="1">
      <w:start w:val="1"/>
      <w:numFmt w:val="bullet"/>
      <w:lvlText w:val=""/>
      <w:lvlJc w:val="left"/>
      <w:pPr>
        <w:tabs>
          <w:tab w:val="num" w:pos="1440"/>
        </w:tabs>
        <w:ind w:left="1440" w:hanging="360"/>
      </w:pPr>
      <w:rPr>
        <w:rFonts w:ascii="Symbol" w:hAnsi="Symbol" w:hint="default"/>
      </w:rPr>
    </w:lvl>
    <w:lvl w:ilvl="2" w:tplc="D2B04676" w:tentative="1">
      <w:start w:val="1"/>
      <w:numFmt w:val="bullet"/>
      <w:lvlText w:val=""/>
      <w:lvlJc w:val="left"/>
      <w:pPr>
        <w:tabs>
          <w:tab w:val="num" w:pos="2160"/>
        </w:tabs>
        <w:ind w:left="2160" w:hanging="360"/>
      </w:pPr>
      <w:rPr>
        <w:rFonts w:ascii="Symbol" w:hAnsi="Symbol" w:hint="default"/>
      </w:rPr>
    </w:lvl>
    <w:lvl w:ilvl="3" w:tplc="879AABC0" w:tentative="1">
      <w:start w:val="1"/>
      <w:numFmt w:val="bullet"/>
      <w:lvlText w:val=""/>
      <w:lvlJc w:val="left"/>
      <w:pPr>
        <w:tabs>
          <w:tab w:val="num" w:pos="2880"/>
        </w:tabs>
        <w:ind w:left="2880" w:hanging="360"/>
      </w:pPr>
      <w:rPr>
        <w:rFonts w:ascii="Symbol" w:hAnsi="Symbol" w:hint="default"/>
      </w:rPr>
    </w:lvl>
    <w:lvl w:ilvl="4" w:tplc="54EC3B2A" w:tentative="1">
      <w:start w:val="1"/>
      <w:numFmt w:val="bullet"/>
      <w:lvlText w:val=""/>
      <w:lvlJc w:val="left"/>
      <w:pPr>
        <w:tabs>
          <w:tab w:val="num" w:pos="3600"/>
        </w:tabs>
        <w:ind w:left="3600" w:hanging="360"/>
      </w:pPr>
      <w:rPr>
        <w:rFonts w:ascii="Symbol" w:hAnsi="Symbol" w:hint="default"/>
      </w:rPr>
    </w:lvl>
    <w:lvl w:ilvl="5" w:tplc="0CBC0CEE" w:tentative="1">
      <w:start w:val="1"/>
      <w:numFmt w:val="bullet"/>
      <w:lvlText w:val=""/>
      <w:lvlJc w:val="left"/>
      <w:pPr>
        <w:tabs>
          <w:tab w:val="num" w:pos="4320"/>
        </w:tabs>
        <w:ind w:left="4320" w:hanging="360"/>
      </w:pPr>
      <w:rPr>
        <w:rFonts w:ascii="Symbol" w:hAnsi="Symbol" w:hint="default"/>
      </w:rPr>
    </w:lvl>
    <w:lvl w:ilvl="6" w:tplc="6EE818B0" w:tentative="1">
      <w:start w:val="1"/>
      <w:numFmt w:val="bullet"/>
      <w:lvlText w:val=""/>
      <w:lvlJc w:val="left"/>
      <w:pPr>
        <w:tabs>
          <w:tab w:val="num" w:pos="5040"/>
        </w:tabs>
        <w:ind w:left="5040" w:hanging="360"/>
      </w:pPr>
      <w:rPr>
        <w:rFonts w:ascii="Symbol" w:hAnsi="Symbol" w:hint="default"/>
      </w:rPr>
    </w:lvl>
    <w:lvl w:ilvl="7" w:tplc="88E67F70" w:tentative="1">
      <w:start w:val="1"/>
      <w:numFmt w:val="bullet"/>
      <w:lvlText w:val=""/>
      <w:lvlJc w:val="left"/>
      <w:pPr>
        <w:tabs>
          <w:tab w:val="num" w:pos="5760"/>
        </w:tabs>
        <w:ind w:left="5760" w:hanging="360"/>
      </w:pPr>
      <w:rPr>
        <w:rFonts w:ascii="Symbol" w:hAnsi="Symbol" w:hint="default"/>
      </w:rPr>
    </w:lvl>
    <w:lvl w:ilvl="8" w:tplc="5838C536" w:tentative="1">
      <w:start w:val="1"/>
      <w:numFmt w:val="bullet"/>
      <w:lvlText w:val=""/>
      <w:lvlJc w:val="left"/>
      <w:pPr>
        <w:tabs>
          <w:tab w:val="num" w:pos="6480"/>
        </w:tabs>
        <w:ind w:left="6480" w:hanging="360"/>
      </w:pPr>
      <w:rPr>
        <w:rFonts w:ascii="Symbol" w:hAnsi="Symbol" w:hint="default"/>
      </w:rPr>
    </w:lvl>
  </w:abstractNum>
  <w:abstractNum w:abstractNumId="66">
    <w:nsid w:val="7F4F5904"/>
    <w:multiLevelType w:val="hybridMultilevel"/>
    <w:tmpl w:val="563CD066"/>
    <w:lvl w:ilvl="0" w:tplc="99084A7C">
      <w:start w:val="1"/>
      <w:numFmt w:val="bullet"/>
      <w:lvlText w:val=""/>
      <w:lvlJc w:val="left"/>
      <w:pPr>
        <w:tabs>
          <w:tab w:val="num" w:pos="720"/>
        </w:tabs>
        <w:ind w:left="720" w:hanging="360"/>
      </w:pPr>
      <w:rPr>
        <w:rFonts w:ascii="Symbol" w:hAnsi="Symbol" w:hint="default"/>
      </w:rPr>
    </w:lvl>
    <w:lvl w:ilvl="1" w:tplc="E8C2FA56" w:tentative="1">
      <w:start w:val="1"/>
      <w:numFmt w:val="bullet"/>
      <w:lvlText w:val=""/>
      <w:lvlJc w:val="left"/>
      <w:pPr>
        <w:tabs>
          <w:tab w:val="num" w:pos="1440"/>
        </w:tabs>
        <w:ind w:left="1440" w:hanging="360"/>
      </w:pPr>
      <w:rPr>
        <w:rFonts w:ascii="Symbol" w:hAnsi="Symbol" w:hint="default"/>
      </w:rPr>
    </w:lvl>
    <w:lvl w:ilvl="2" w:tplc="7C4AB370" w:tentative="1">
      <w:start w:val="1"/>
      <w:numFmt w:val="bullet"/>
      <w:lvlText w:val=""/>
      <w:lvlJc w:val="left"/>
      <w:pPr>
        <w:tabs>
          <w:tab w:val="num" w:pos="2160"/>
        </w:tabs>
        <w:ind w:left="2160" w:hanging="360"/>
      </w:pPr>
      <w:rPr>
        <w:rFonts w:ascii="Symbol" w:hAnsi="Symbol" w:hint="default"/>
      </w:rPr>
    </w:lvl>
    <w:lvl w:ilvl="3" w:tplc="8738FBEE" w:tentative="1">
      <w:start w:val="1"/>
      <w:numFmt w:val="bullet"/>
      <w:lvlText w:val=""/>
      <w:lvlJc w:val="left"/>
      <w:pPr>
        <w:tabs>
          <w:tab w:val="num" w:pos="2880"/>
        </w:tabs>
        <w:ind w:left="2880" w:hanging="360"/>
      </w:pPr>
      <w:rPr>
        <w:rFonts w:ascii="Symbol" w:hAnsi="Symbol" w:hint="default"/>
      </w:rPr>
    </w:lvl>
    <w:lvl w:ilvl="4" w:tplc="941EA802" w:tentative="1">
      <w:start w:val="1"/>
      <w:numFmt w:val="bullet"/>
      <w:lvlText w:val=""/>
      <w:lvlJc w:val="left"/>
      <w:pPr>
        <w:tabs>
          <w:tab w:val="num" w:pos="3600"/>
        </w:tabs>
        <w:ind w:left="3600" w:hanging="360"/>
      </w:pPr>
      <w:rPr>
        <w:rFonts w:ascii="Symbol" w:hAnsi="Symbol" w:hint="default"/>
      </w:rPr>
    </w:lvl>
    <w:lvl w:ilvl="5" w:tplc="D512A03E" w:tentative="1">
      <w:start w:val="1"/>
      <w:numFmt w:val="bullet"/>
      <w:lvlText w:val=""/>
      <w:lvlJc w:val="left"/>
      <w:pPr>
        <w:tabs>
          <w:tab w:val="num" w:pos="4320"/>
        </w:tabs>
        <w:ind w:left="4320" w:hanging="360"/>
      </w:pPr>
      <w:rPr>
        <w:rFonts w:ascii="Symbol" w:hAnsi="Symbol" w:hint="default"/>
      </w:rPr>
    </w:lvl>
    <w:lvl w:ilvl="6" w:tplc="D2F6AFBC" w:tentative="1">
      <w:start w:val="1"/>
      <w:numFmt w:val="bullet"/>
      <w:lvlText w:val=""/>
      <w:lvlJc w:val="left"/>
      <w:pPr>
        <w:tabs>
          <w:tab w:val="num" w:pos="5040"/>
        </w:tabs>
        <w:ind w:left="5040" w:hanging="360"/>
      </w:pPr>
      <w:rPr>
        <w:rFonts w:ascii="Symbol" w:hAnsi="Symbol" w:hint="default"/>
      </w:rPr>
    </w:lvl>
    <w:lvl w:ilvl="7" w:tplc="45E610D6" w:tentative="1">
      <w:start w:val="1"/>
      <w:numFmt w:val="bullet"/>
      <w:lvlText w:val=""/>
      <w:lvlJc w:val="left"/>
      <w:pPr>
        <w:tabs>
          <w:tab w:val="num" w:pos="5760"/>
        </w:tabs>
        <w:ind w:left="5760" w:hanging="360"/>
      </w:pPr>
      <w:rPr>
        <w:rFonts w:ascii="Symbol" w:hAnsi="Symbol" w:hint="default"/>
      </w:rPr>
    </w:lvl>
    <w:lvl w:ilvl="8" w:tplc="501C934E"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49"/>
  </w:num>
  <w:num w:numId="3">
    <w:abstractNumId w:val="33"/>
  </w:num>
  <w:num w:numId="4">
    <w:abstractNumId w:val="19"/>
  </w:num>
  <w:num w:numId="5">
    <w:abstractNumId w:val="59"/>
  </w:num>
  <w:num w:numId="6">
    <w:abstractNumId w:val="13"/>
  </w:num>
  <w:num w:numId="7">
    <w:abstractNumId w:val="44"/>
  </w:num>
  <w:num w:numId="8">
    <w:abstractNumId w:val="26"/>
  </w:num>
  <w:num w:numId="9">
    <w:abstractNumId w:val="20"/>
  </w:num>
  <w:num w:numId="10">
    <w:abstractNumId w:val="29"/>
  </w:num>
  <w:num w:numId="11">
    <w:abstractNumId w:val="14"/>
  </w:num>
  <w:num w:numId="12">
    <w:abstractNumId w:val="2"/>
  </w:num>
  <w:num w:numId="13">
    <w:abstractNumId w:val="46"/>
  </w:num>
  <w:num w:numId="14">
    <w:abstractNumId w:val="64"/>
  </w:num>
  <w:num w:numId="15">
    <w:abstractNumId w:val="18"/>
  </w:num>
  <w:num w:numId="16">
    <w:abstractNumId w:val="37"/>
  </w:num>
  <w:num w:numId="17">
    <w:abstractNumId w:val="43"/>
  </w:num>
  <w:num w:numId="18">
    <w:abstractNumId w:val="27"/>
  </w:num>
  <w:num w:numId="19">
    <w:abstractNumId w:val="50"/>
  </w:num>
  <w:num w:numId="20">
    <w:abstractNumId w:val="42"/>
  </w:num>
  <w:num w:numId="21">
    <w:abstractNumId w:val="9"/>
  </w:num>
  <w:num w:numId="22">
    <w:abstractNumId w:val="1"/>
  </w:num>
  <w:num w:numId="23">
    <w:abstractNumId w:val="24"/>
  </w:num>
  <w:num w:numId="24">
    <w:abstractNumId w:val="38"/>
  </w:num>
  <w:num w:numId="25">
    <w:abstractNumId w:val="63"/>
  </w:num>
  <w:num w:numId="26">
    <w:abstractNumId w:val="16"/>
  </w:num>
  <w:num w:numId="27">
    <w:abstractNumId w:val="4"/>
  </w:num>
  <w:num w:numId="28">
    <w:abstractNumId w:val="40"/>
  </w:num>
  <w:num w:numId="29">
    <w:abstractNumId w:val="7"/>
  </w:num>
  <w:num w:numId="30">
    <w:abstractNumId w:val="39"/>
  </w:num>
  <w:num w:numId="31">
    <w:abstractNumId w:val="8"/>
  </w:num>
  <w:num w:numId="32">
    <w:abstractNumId w:val="65"/>
  </w:num>
  <w:num w:numId="33">
    <w:abstractNumId w:val="47"/>
  </w:num>
  <w:num w:numId="34">
    <w:abstractNumId w:val="48"/>
  </w:num>
  <w:num w:numId="35">
    <w:abstractNumId w:val="55"/>
  </w:num>
  <w:num w:numId="36">
    <w:abstractNumId w:val="23"/>
  </w:num>
  <w:num w:numId="37">
    <w:abstractNumId w:val="10"/>
  </w:num>
  <w:num w:numId="38">
    <w:abstractNumId w:val="11"/>
  </w:num>
  <w:num w:numId="39">
    <w:abstractNumId w:val="30"/>
  </w:num>
  <w:num w:numId="40">
    <w:abstractNumId w:val="66"/>
  </w:num>
  <w:num w:numId="41">
    <w:abstractNumId w:val="21"/>
  </w:num>
  <w:num w:numId="42">
    <w:abstractNumId w:val="53"/>
  </w:num>
  <w:num w:numId="43">
    <w:abstractNumId w:val="15"/>
  </w:num>
  <w:num w:numId="44">
    <w:abstractNumId w:val="62"/>
  </w:num>
  <w:num w:numId="45">
    <w:abstractNumId w:val="45"/>
  </w:num>
  <w:num w:numId="46">
    <w:abstractNumId w:val="28"/>
  </w:num>
  <w:num w:numId="47">
    <w:abstractNumId w:val="17"/>
  </w:num>
  <w:num w:numId="48">
    <w:abstractNumId w:val="25"/>
  </w:num>
  <w:num w:numId="49">
    <w:abstractNumId w:val="5"/>
  </w:num>
  <w:num w:numId="50">
    <w:abstractNumId w:val="35"/>
  </w:num>
  <w:num w:numId="51">
    <w:abstractNumId w:val="51"/>
  </w:num>
  <w:num w:numId="52">
    <w:abstractNumId w:val="36"/>
  </w:num>
  <w:num w:numId="53">
    <w:abstractNumId w:val="54"/>
  </w:num>
  <w:num w:numId="54">
    <w:abstractNumId w:val="0"/>
    <w:lvlOverride w:ilvl="0">
      <w:lvl w:ilvl="0">
        <w:start w:val="65535"/>
        <w:numFmt w:val="bullet"/>
        <w:lvlText w:val=""/>
        <w:legacy w:legacy="1" w:legacySpace="0" w:legacyIndent="0"/>
        <w:lvlJc w:val="left"/>
        <w:rPr>
          <w:rFonts w:ascii="Symbol" w:hAnsi="Symbol" w:hint="default"/>
          <w:color w:val="000000"/>
        </w:rPr>
      </w:lvl>
    </w:lvlOverride>
  </w:num>
  <w:num w:numId="55">
    <w:abstractNumId w:val="0"/>
    <w:lvlOverride w:ilvl="0">
      <w:lvl w:ilvl="0">
        <w:start w:val="65535"/>
        <w:numFmt w:val="bullet"/>
        <w:lvlText w:val=""/>
        <w:legacy w:legacy="1" w:legacySpace="0" w:legacyIndent="0"/>
        <w:lvlJc w:val="left"/>
        <w:rPr>
          <w:rFonts w:ascii="Symbol" w:hAnsi="Symbol" w:hint="default"/>
          <w:color w:val="000001"/>
        </w:rPr>
      </w:lvl>
    </w:lvlOverride>
  </w:num>
  <w:num w:numId="56">
    <w:abstractNumId w:val="58"/>
  </w:num>
  <w:num w:numId="57">
    <w:abstractNumId w:val="32"/>
  </w:num>
  <w:num w:numId="58">
    <w:abstractNumId w:val="0"/>
    <w:lvlOverride w:ilvl="0">
      <w:lvl w:ilvl="0">
        <w:start w:val="65535"/>
        <w:numFmt w:val="bullet"/>
        <w:lvlText w:val=""/>
        <w:legacy w:legacy="1" w:legacySpace="0" w:legacyIndent="0"/>
        <w:lvlJc w:val="left"/>
        <w:rPr>
          <w:rFonts w:ascii="Symbol" w:hAnsi="Symbol" w:hint="default"/>
          <w:color w:val="000002"/>
        </w:rPr>
      </w:lvl>
    </w:lvlOverride>
  </w:num>
  <w:num w:numId="59">
    <w:abstractNumId w:val="61"/>
  </w:num>
  <w:num w:numId="60">
    <w:abstractNumId w:val="41"/>
  </w:num>
  <w:num w:numId="61">
    <w:abstractNumId w:val="56"/>
  </w:num>
  <w:num w:numId="62">
    <w:abstractNumId w:val="60"/>
  </w:num>
  <w:num w:numId="63">
    <w:abstractNumId w:val="12"/>
  </w:num>
  <w:num w:numId="64">
    <w:abstractNumId w:val="6"/>
  </w:num>
  <w:num w:numId="65">
    <w:abstractNumId w:val="31"/>
  </w:num>
  <w:num w:numId="66">
    <w:abstractNumId w:val="22"/>
  </w:num>
  <w:num w:numId="67">
    <w:abstractNumId w:val="52"/>
  </w:num>
  <w:num w:numId="68">
    <w:abstractNumId w:val="34"/>
  </w:num>
  <w:num w:numId="69">
    <w:abstractNumId w:val="5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54D"/>
    <w:rsid w:val="00000F71"/>
    <w:rsid w:val="000016E3"/>
    <w:rsid w:val="0000182B"/>
    <w:rsid w:val="00001A92"/>
    <w:rsid w:val="00001D7D"/>
    <w:rsid w:val="0000285E"/>
    <w:rsid w:val="000032EA"/>
    <w:rsid w:val="0000345B"/>
    <w:rsid w:val="0000388B"/>
    <w:rsid w:val="00003A31"/>
    <w:rsid w:val="00003CD4"/>
    <w:rsid w:val="00004D25"/>
    <w:rsid w:val="00005010"/>
    <w:rsid w:val="0000503F"/>
    <w:rsid w:val="00005114"/>
    <w:rsid w:val="0000562F"/>
    <w:rsid w:val="000060F9"/>
    <w:rsid w:val="00006A0F"/>
    <w:rsid w:val="00006A18"/>
    <w:rsid w:val="00006ABB"/>
    <w:rsid w:val="00006CA9"/>
    <w:rsid w:val="00006F8D"/>
    <w:rsid w:val="00007653"/>
    <w:rsid w:val="00007944"/>
    <w:rsid w:val="00007A9E"/>
    <w:rsid w:val="00007BCE"/>
    <w:rsid w:val="000100A0"/>
    <w:rsid w:val="0001010F"/>
    <w:rsid w:val="00010116"/>
    <w:rsid w:val="000101ED"/>
    <w:rsid w:val="000102AF"/>
    <w:rsid w:val="00010650"/>
    <w:rsid w:val="00010813"/>
    <w:rsid w:val="00010A94"/>
    <w:rsid w:val="00010A9C"/>
    <w:rsid w:val="00010D00"/>
    <w:rsid w:val="0001135A"/>
    <w:rsid w:val="00012F48"/>
    <w:rsid w:val="000133E6"/>
    <w:rsid w:val="00013DDC"/>
    <w:rsid w:val="00014985"/>
    <w:rsid w:val="00015A8A"/>
    <w:rsid w:val="00015ADF"/>
    <w:rsid w:val="00015E0F"/>
    <w:rsid w:val="00016164"/>
    <w:rsid w:val="00016280"/>
    <w:rsid w:val="000164EF"/>
    <w:rsid w:val="00016FBF"/>
    <w:rsid w:val="0001704C"/>
    <w:rsid w:val="0001749B"/>
    <w:rsid w:val="000174C4"/>
    <w:rsid w:val="00017CAD"/>
    <w:rsid w:val="00017EC3"/>
    <w:rsid w:val="0002039D"/>
    <w:rsid w:val="0002063F"/>
    <w:rsid w:val="00020A36"/>
    <w:rsid w:val="00020C99"/>
    <w:rsid w:val="00021236"/>
    <w:rsid w:val="0002138D"/>
    <w:rsid w:val="00021638"/>
    <w:rsid w:val="0002173A"/>
    <w:rsid w:val="00022909"/>
    <w:rsid w:val="00022B74"/>
    <w:rsid w:val="00022D77"/>
    <w:rsid w:val="000230C5"/>
    <w:rsid w:val="00023454"/>
    <w:rsid w:val="000237BF"/>
    <w:rsid w:val="00023C0D"/>
    <w:rsid w:val="00023FAC"/>
    <w:rsid w:val="0002444E"/>
    <w:rsid w:val="00024601"/>
    <w:rsid w:val="00024B16"/>
    <w:rsid w:val="0002509D"/>
    <w:rsid w:val="000253EE"/>
    <w:rsid w:val="00025682"/>
    <w:rsid w:val="00025B01"/>
    <w:rsid w:val="00025B38"/>
    <w:rsid w:val="00026150"/>
    <w:rsid w:val="0002662A"/>
    <w:rsid w:val="000268A8"/>
    <w:rsid w:val="00026BC4"/>
    <w:rsid w:val="00027268"/>
    <w:rsid w:val="000272BD"/>
    <w:rsid w:val="0002754E"/>
    <w:rsid w:val="00027B0C"/>
    <w:rsid w:val="0003051D"/>
    <w:rsid w:val="00030A82"/>
    <w:rsid w:val="00030EB5"/>
    <w:rsid w:val="00030F03"/>
    <w:rsid w:val="000319AD"/>
    <w:rsid w:val="00031ABA"/>
    <w:rsid w:val="00031E58"/>
    <w:rsid w:val="000321A0"/>
    <w:rsid w:val="000325DF"/>
    <w:rsid w:val="0003270F"/>
    <w:rsid w:val="000327A4"/>
    <w:rsid w:val="00032BA2"/>
    <w:rsid w:val="0003306D"/>
    <w:rsid w:val="000331AE"/>
    <w:rsid w:val="0003323A"/>
    <w:rsid w:val="0003341D"/>
    <w:rsid w:val="0003361C"/>
    <w:rsid w:val="00033A73"/>
    <w:rsid w:val="0003404A"/>
    <w:rsid w:val="000343EF"/>
    <w:rsid w:val="0003450A"/>
    <w:rsid w:val="0003467D"/>
    <w:rsid w:val="00034967"/>
    <w:rsid w:val="00034CFD"/>
    <w:rsid w:val="00034EC5"/>
    <w:rsid w:val="0003514D"/>
    <w:rsid w:val="00036296"/>
    <w:rsid w:val="00036D40"/>
    <w:rsid w:val="00036D6A"/>
    <w:rsid w:val="00036E34"/>
    <w:rsid w:val="00036ED0"/>
    <w:rsid w:val="000373FF"/>
    <w:rsid w:val="00040100"/>
    <w:rsid w:val="00040B30"/>
    <w:rsid w:val="000436A7"/>
    <w:rsid w:val="0004421C"/>
    <w:rsid w:val="00044910"/>
    <w:rsid w:val="00045917"/>
    <w:rsid w:val="00046B1B"/>
    <w:rsid w:val="00046BF0"/>
    <w:rsid w:val="00046CD1"/>
    <w:rsid w:val="00047115"/>
    <w:rsid w:val="000472F3"/>
    <w:rsid w:val="000503C2"/>
    <w:rsid w:val="00050D08"/>
    <w:rsid w:val="00050E7A"/>
    <w:rsid w:val="000515F5"/>
    <w:rsid w:val="00051A67"/>
    <w:rsid w:val="00051A74"/>
    <w:rsid w:val="00051FFD"/>
    <w:rsid w:val="0005311D"/>
    <w:rsid w:val="000536C3"/>
    <w:rsid w:val="00053DC9"/>
    <w:rsid w:val="00053E75"/>
    <w:rsid w:val="00054AE8"/>
    <w:rsid w:val="00055942"/>
    <w:rsid w:val="00055CB0"/>
    <w:rsid w:val="00055D98"/>
    <w:rsid w:val="00055E31"/>
    <w:rsid w:val="000561F4"/>
    <w:rsid w:val="00056322"/>
    <w:rsid w:val="000565F8"/>
    <w:rsid w:val="00056C1D"/>
    <w:rsid w:val="00056D19"/>
    <w:rsid w:val="000571E5"/>
    <w:rsid w:val="000579D4"/>
    <w:rsid w:val="0006017D"/>
    <w:rsid w:val="00060534"/>
    <w:rsid w:val="00060595"/>
    <w:rsid w:val="00060864"/>
    <w:rsid w:val="00060E39"/>
    <w:rsid w:val="00061086"/>
    <w:rsid w:val="00061616"/>
    <w:rsid w:val="00061736"/>
    <w:rsid w:val="00061FD0"/>
    <w:rsid w:val="00062592"/>
    <w:rsid w:val="00062D9C"/>
    <w:rsid w:val="00062DB9"/>
    <w:rsid w:val="00063C30"/>
    <w:rsid w:val="00063E99"/>
    <w:rsid w:val="00063F95"/>
    <w:rsid w:val="000641C2"/>
    <w:rsid w:val="00064D3A"/>
    <w:rsid w:val="0006555F"/>
    <w:rsid w:val="00066721"/>
    <w:rsid w:val="000669E5"/>
    <w:rsid w:val="00067AA8"/>
    <w:rsid w:val="00070064"/>
    <w:rsid w:val="000700AD"/>
    <w:rsid w:val="00070347"/>
    <w:rsid w:val="0007055D"/>
    <w:rsid w:val="00070CE5"/>
    <w:rsid w:val="000714CF"/>
    <w:rsid w:val="000727C2"/>
    <w:rsid w:val="000728E2"/>
    <w:rsid w:val="00072F35"/>
    <w:rsid w:val="000738DC"/>
    <w:rsid w:val="00073D50"/>
    <w:rsid w:val="000744F5"/>
    <w:rsid w:val="000748F4"/>
    <w:rsid w:val="00074A52"/>
    <w:rsid w:val="00074B27"/>
    <w:rsid w:val="00074B42"/>
    <w:rsid w:val="0007595C"/>
    <w:rsid w:val="00075F14"/>
    <w:rsid w:val="000762D0"/>
    <w:rsid w:val="00076B04"/>
    <w:rsid w:val="00077CB5"/>
    <w:rsid w:val="00077E1F"/>
    <w:rsid w:val="000802E5"/>
    <w:rsid w:val="00080466"/>
    <w:rsid w:val="0008049A"/>
    <w:rsid w:val="0008098E"/>
    <w:rsid w:val="000812B6"/>
    <w:rsid w:val="000815B0"/>
    <w:rsid w:val="000816BB"/>
    <w:rsid w:val="00081888"/>
    <w:rsid w:val="000821F0"/>
    <w:rsid w:val="00082637"/>
    <w:rsid w:val="00082B02"/>
    <w:rsid w:val="00082FD7"/>
    <w:rsid w:val="00082FEF"/>
    <w:rsid w:val="0008335D"/>
    <w:rsid w:val="000836B5"/>
    <w:rsid w:val="00083885"/>
    <w:rsid w:val="00084B0E"/>
    <w:rsid w:val="00084DC4"/>
    <w:rsid w:val="00084DEC"/>
    <w:rsid w:val="000858EB"/>
    <w:rsid w:val="0008594F"/>
    <w:rsid w:val="00085A98"/>
    <w:rsid w:val="00085ADE"/>
    <w:rsid w:val="00085B13"/>
    <w:rsid w:val="000860FD"/>
    <w:rsid w:val="000864B9"/>
    <w:rsid w:val="0008653E"/>
    <w:rsid w:val="000868C9"/>
    <w:rsid w:val="0008740F"/>
    <w:rsid w:val="000874EA"/>
    <w:rsid w:val="000875A4"/>
    <w:rsid w:val="00090326"/>
    <w:rsid w:val="0009058E"/>
    <w:rsid w:val="00090BE4"/>
    <w:rsid w:val="00090EDA"/>
    <w:rsid w:val="0009120B"/>
    <w:rsid w:val="000923CF"/>
    <w:rsid w:val="0009261C"/>
    <w:rsid w:val="00092CB1"/>
    <w:rsid w:val="00092DB6"/>
    <w:rsid w:val="00093B9A"/>
    <w:rsid w:val="00094EA6"/>
    <w:rsid w:val="0009561E"/>
    <w:rsid w:val="00095625"/>
    <w:rsid w:val="00095F4D"/>
    <w:rsid w:val="0009681F"/>
    <w:rsid w:val="00096F18"/>
    <w:rsid w:val="000971DB"/>
    <w:rsid w:val="0009762B"/>
    <w:rsid w:val="00097C14"/>
    <w:rsid w:val="00097EE2"/>
    <w:rsid w:val="00097FCA"/>
    <w:rsid w:val="000A0565"/>
    <w:rsid w:val="000A0747"/>
    <w:rsid w:val="000A0EA2"/>
    <w:rsid w:val="000A0FC1"/>
    <w:rsid w:val="000A11B1"/>
    <w:rsid w:val="000A1435"/>
    <w:rsid w:val="000A166D"/>
    <w:rsid w:val="000A1847"/>
    <w:rsid w:val="000A19EF"/>
    <w:rsid w:val="000A1DAD"/>
    <w:rsid w:val="000A2452"/>
    <w:rsid w:val="000A2CCF"/>
    <w:rsid w:val="000A3216"/>
    <w:rsid w:val="000A34E7"/>
    <w:rsid w:val="000A3EF2"/>
    <w:rsid w:val="000A401E"/>
    <w:rsid w:val="000A429B"/>
    <w:rsid w:val="000A5939"/>
    <w:rsid w:val="000A593D"/>
    <w:rsid w:val="000A640E"/>
    <w:rsid w:val="000A660A"/>
    <w:rsid w:val="000A668E"/>
    <w:rsid w:val="000A6BC4"/>
    <w:rsid w:val="000A7A3C"/>
    <w:rsid w:val="000B0025"/>
    <w:rsid w:val="000B0184"/>
    <w:rsid w:val="000B05F0"/>
    <w:rsid w:val="000B0EE5"/>
    <w:rsid w:val="000B1224"/>
    <w:rsid w:val="000B15C2"/>
    <w:rsid w:val="000B15C6"/>
    <w:rsid w:val="000B2408"/>
    <w:rsid w:val="000B2EF4"/>
    <w:rsid w:val="000B3998"/>
    <w:rsid w:val="000B3CAA"/>
    <w:rsid w:val="000B3EBB"/>
    <w:rsid w:val="000B3EF4"/>
    <w:rsid w:val="000B47CE"/>
    <w:rsid w:val="000B5518"/>
    <w:rsid w:val="000B5937"/>
    <w:rsid w:val="000B6413"/>
    <w:rsid w:val="000B67F6"/>
    <w:rsid w:val="000B69F2"/>
    <w:rsid w:val="000B6C66"/>
    <w:rsid w:val="000B6DF5"/>
    <w:rsid w:val="000B764F"/>
    <w:rsid w:val="000B7DF0"/>
    <w:rsid w:val="000C0876"/>
    <w:rsid w:val="000C08A0"/>
    <w:rsid w:val="000C0FCD"/>
    <w:rsid w:val="000C179A"/>
    <w:rsid w:val="000C20A6"/>
    <w:rsid w:val="000C24D4"/>
    <w:rsid w:val="000C2A0F"/>
    <w:rsid w:val="000C30CE"/>
    <w:rsid w:val="000C364F"/>
    <w:rsid w:val="000C38E4"/>
    <w:rsid w:val="000C391F"/>
    <w:rsid w:val="000C3F3F"/>
    <w:rsid w:val="000C3F70"/>
    <w:rsid w:val="000C3FC3"/>
    <w:rsid w:val="000C41E4"/>
    <w:rsid w:val="000C4621"/>
    <w:rsid w:val="000C46AA"/>
    <w:rsid w:val="000C4A27"/>
    <w:rsid w:val="000C4E1E"/>
    <w:rsid w:val="000C55A6"/>
    <w:rsid w:val="000C56AF"/>
    <w:rsid w:val="000C5A1E"/>
    <w:rsid w:val="000C5EAD"/>
    <w:rsid w:val="000C606E"/>
    <w:rsid w:val="000C62E5"/>
    <w:rsid w:val="000C6C8A"/>
    <w:rsid w:val="000C6C97"/>
    <w:rsid w:val="000C7855"/>
    <w:rsid w:val="000C78AF"/>
    <w:rsid w:val="000C7F95"/>
    <w:rsid w:val="000D06E2"/>
    <w:rsid w:val="000D07E7"/>
    <w:rsid w:val="000D1675"/>
    <w:rsid w:val="000D174E"/>
    <w:rsid w:val="000D1A80"/>
    <w:rsid w:val="000D1B1D"/>
    <w:rsid w:val="000D239A"/>
    <w:rsid w:val="000D254D"/>
    <w:rsid w:val="000D36A0"/>
    <w:rsid w:val="000D3C0D"/>
    <w:rsid w:val="000D3C7D"/>
    <w:rsid w:val="000D406A"/>
    <w:rsid w:val="000D4E8C"/>
    <w:rsid w:val="000D4ED8"/>
    <w:rsid w:val="000D5697"/>
    <w:rsid w:val="000D6219"/>
    <w:rsid w:val="000D6228"/>
    <w:rsid w:val="000D654C"/>
    <w:rsid w:val="000D672A"/>
    <w:rsid w:val="000D679D"/>
    <w:rsid w:val="000D6C2C"/>
    <w:rsid w:val="000D6CAA"/>
    <w:rsid w:val="000D70EC"/>
    <w:rsid w:val="000E032D"/>
    <w:rsid w:val="000E09C6"/>
    <w:rsid w:val="000E0D2A"/>
    <w:rsid w:val="000E123F"/>
    <w:rsid w:val="000E1E4A"/>
    <w:rsid w:val="000E254E"/>
    <w:rsid w:val="000E26F5"/>
    <w:rsid w:val="000E2F59"/>
    <w:rsid w:val="000E3303"/>
    <w:rsid w:val="000E3687"/>
    <w:rsid w:val="000E41AA"/>
    <w:rsid w:val="000E42A1"/>
    <w:rsid w:val="000E48AC"/>
    <w:rsid w:val="000E4B5B"/>
    <w:rsid w:val="000E5369"/>
    <w:rsid w:val="000E5BFE"/>
    <w:rsid w:val="000E5EAA"/>
    <w:rsid w:val="000E6207"/>
    <w:rsid w:val="000E636E"/>
    <w:rsid w:val="000E67B3"/>
    <w:rsid w:val="000E6ADC"/>
    <w:rsid w:val="000E6E06"/>
    <w:rsid w:val="000E6F3E"/>
    <w:rsid w:val="000E777A"/>
    <w:rsid w:val="000F0753"/>
    <w:rsid w:val="000F157E"/>
    <w:rsid w:val="000F17B5"/>
    <w:rsid w:val="000F17BC"/>
    <w:rsid w:val="000F184B"/>
    <w:rsid w:val="000F1F09"/>
    <w:rsid w:val="000F2514"/>
    <w:rsid w:val="000F2FD0"/>
    <w:rsid w:val="000F306C"/>
    <w:rsid w:val="000F3237"/>
    <w:rsid w:val="000F4754"/>
    <w:rsid w:val="000F4D5A"/>
    <w:rsid w:val="000F4E11"/>
    <w:rsid w:val="000F53FD"/>
    <w:rsid w:val="000F5482"/>
    <w:rsid w:val="000F6807"/>
    <w:rsid w:val="000F6CC6"/>
    <w:rsid w:val="000F6FB4"/>
    <w:rsid w:val="000F7009"/>
    <w:rsid w:val="000F73FF"/>
    <w:rsid w:val="000F7C9C"/>
    <w:rsid w:val="00100510"/>
    <w:rsid w:val="001008D6"/>
    <w:rsid w:val="00100E6C"/>
    <w:rsid w:val="00100ED1"/>
    <w:rsid w:val="0010172B"/>
    <w:rsid w:val="00102483"/>
    <w:rsid w:val="00102738"/>
    <w:rsid w:val="001030F9"/>
    <w:rsid w:val="0010350B"/>
    <w:rsid w:val="001036B4"/>
    <w:rsid w:val="0010421C"/>
    <w:rsid w:val="001044A3"/>
    <w:rsid w:val="00104B69"/>
    <w:rsid w:val="001056F6"/>
    <w:rsid w:val="00105922"/>
    <w:rsid w:val="00105E7C"/>
    <w:rsid w:val="0010652E"/>
    <w:rsid w:val="0010659A"/>
    <w:rsid w:val="0010668E"/>
    <w:rsid w:val="00106754"/>
    <w:rsid w:val="0010691A"/>
    <w:rsid w:val="00106C06"/>
    <w:rsid w:val="00110309"/>
    <w:rsid w:val="0011107F"/>
    <w:rsid w:val="00111200"/>
    <w:rsid w:val="0011152F"/>
    <w:rsid w:val="001115F3"/>
    <w:rsid w:val="001117CB"/>
    <w:rsid w:val="00111A17"/>
    <w:rsid w:val="00111FC0"/>
    <w:rsid w:val="00112004"/>
    <w:rsid w:val="0011206F"/>
    <w:rsid w:val="001122B7"/>
    <w:rsid w:val="00112B6E"/>
    <w:rsid w:val="00112D69"/>
    <w:rsid w:val="001133BF"/>
    <w:rsid w:val="00113DA1"/>
    <w:rsid w:val="00114896"/>
    <w:rsid w:val="00114A9C"/>
    <w:rsid w:val="001153BD"/>
    <w:rsid w:val="00115E64"/>
    <w:rsid w:val="0011648B"/>
    <w:rsid w:val="00116A70"/>
    <w:rsid w:val="001173A9"/>
    <w:rsid w:val="00117473"/>
    <w:rsid w:val="00117BB7"/>
    <w:rsid w:val="00120562"/>
    <w:rsid w:val="00120E5E"/>
    <w:rsid w:val="00121067"/>
    <w:rsid w:val="001217F7"/>
    <w:rsid w:val="00121844"/>
    <w:rsid w:val="00122D0C"/>
    <w:rsid w:val="001230C6"/>
    <w:rsid w:val="001234BF"/>
    <w:rsid w:val="00123D67"/>
    <w:rsid w:val="00123FA3"/>
    <w:rsid w:val="0012403F"/>
    <w:rsid w:val="0012447C"/>
    <w:rsid w:val="00124734"/>
    <w:rsid w:val="00124C13"/>
    <w:rsid w:val="00124F14"/>
    <w:rsid w:val="001251DF"/>
    <w:rsid w:val="00125763"/>
    <w:rsid w:val="001259BC"/>
    <w:rsid w:val="0012679B"/>
    <w:rsid w:val="00126A5A"/>
    <w:rsid w:val="00126D19"/>
    <w:rsid w:val="00127397"/>
    <w:rsid w:val="0012756D"/>
    <w:rsid w:val="00127BA1"/>
    <w:rsid w:val="00127F5C"/>
    <w:rsid w:val="00130067"/>
    <w:rsid w:val="0013014A"/>
    <w:rsid w:val="00130249"/>
    <w:rsid w:val="00131391"/>
    <w:rsid w:val="001321CD"/>
    <w:rsid w:val="001323D9"/>
    <w:rsid w:val="0013274A"/>
    <w:rsid w:val="00132C87"/>
    <w:rsid w:val="00132D4B"/>
    <w:rsid w:val="00133AFD"/>
    <w:rsid w:val="00134836"/>
    <w:rsid w:val="00134EA9"/>
    <w:rsid w:val="00135C20"/>
    <w:rsid w:val="0013652D"/>
    <w:rsid w:val="00136A24"/>
    <w:rsid w:val="00136AD0"/>
    <w:rsid w:val="00136E47"/>
    <w:rsid w:val="0014060B"/>
    <w:rsid w:val="0014088A"/>
    <w:rsid w:val="00140E21"/>
    <w:rsid w:val="00141588"/>
    <w:rsid w:val="00141938"/>
    <w:rsid w:val="00141A6C"/>
    <w:rsid w:val="001429B3"/>
    <w:rsid w:val="00142A8B"/>
    <w:rsid w:val="001437E3"/>
    <w:rsid w:val="00144C8A"/>
    <w:rsid w:val="00145043"/>
    <w:rsid w:val="001453D9"/>
    <w:rsid w:val="001456B4"/>
    <w:rsid w:val="00145A67"/>
    <w:rsid w:val="0014631D"/>
    <w:rsid w:val="001464A2"/>
    <w:rsid w:val="0014766F"/>
    <w:rsid w:val="00147970"/>
    <w:rsid w:val="00147BFB"/>
    <w:rsid w:val="0015017E"/>
    <w:rsid w:val="00150593"/>
    <w:rsid w:val="00150851"/>
    <w:rsid w:val="00150A16"/>
    <w:rsid w:val="00150F9B"/>
    <w:rsid w:val="0015153D"/>
    <w:rsid w:val="00151C59"/>
    <w:rsid w:val="00152524"/>
    <w:rsid w:val="00152D22"/>
    <w:rsid w:val="00152ED9"/>
    <w:rsid w:val="00153628"/>
    <w:rsid w:val="001540F7"/>
    <w:rsid w:val="00154A94"/>
    <w:rsid w:val="00154B02"/>
    <w:rsid w:val="00156129"/>
    <w:rsid w:val="00156762"/>
    <w:rsid w:val="00156B9C"/>
    <w:rsid w:val="001575DD"/>
    <w:rsid w:val="001575F8"/>
    <w:rsid w:val="001600F7"/>
    <w:rsid w:val="00160565"/>
    <w:rsid w:val="0016239D"/>
    <w:rsid w:val="001624D9"/>
    <w:rsid w:val="0016263C"/>
    <w:rsid w:val="00162B7E"/>
    <w:rsid w:val="00163019"/>
    <w:rsid w:val="0016326D"/>
    <w:rsid w:val="00163A70"/>
    <w:rsid w:val="0016424E"/>
    <w:rsid w:val="0016448F"/>
    <w:rsid w:val="00164E76"/>
    <w:rsid w:val="0016512C"/>
    <w:rsid w:val="001651B1"/>
    <w:rsid w:val="001653E0"/>
    <w:rsid w:val="00165491"/>
    <w:rsid w:val="00165A3E"/>
    <w:rsid w:val="001663F7"/>
    <w:rsid w:val="00166F73"/>
    <w:rsid w:val="001673E3"/>
    <w:rsid w:val="0016767F"/>
    <w:rsid w:val="00167C97"/>
    <w:rsid w:val="001700F6"/>
    <w:rsid w:val="001716FC"/>
    <w:rsid w:val="001721A2"/>
    <w:rsid w:val="0017245E"/>
    <w:rsid w:val="001729C1"/>
    <w:rsid w:val="00172F95"/>
    <w:rsid w:val="00172FC5"/>
    <w:rsid w:val="00173F29"/>
    <w:rsid w:val="00174253"/>
    <w:rsid w:val="0017469A"/>
    <w:rsid w:val="0017569D"/>
    <w:rsid w:val="0017597E"/>
    <w:rsid w:val="00177E5B"/>
    <w:rsid w:val="00177FC3"/>
    <w:rsid w:val="001800B4"/>
    <w:rsid w:val="0018084C"/>
    <w:rsid w:val="00180965"/>
    <w:rsid w:val="001810A9"/>
    <w:rsid w:val="00181739"/>
    <w:rsid w:val="00181879"/>
    <w:rsid w:val="001819DD"/>
    <w:rsid w:val="00181ED7"/>
    <w:rsid w:val="00182857"/>
    <w:rsid w:val="00182BD3"/>
    <w:rsid w:val="00182DD0"/>
    <w:rsid w:val="001833F2"/>
    <w:rsid w:val="0018355E"/>
    <w:rsid w:val="00183E18"/>
    <w:rsid w:val="00184242"/>
    <w:rsid w:val="00184EFB"/>
    <w:rsid w:val="00185861"/>
    <w:rsid w:val="00185AB8"/>
    <w:rsid w:val="001861FF"/>
    <w:rsid w:val="00186542"/>
    <w:rsid w:val="00186D50"/>
    <w:rsid w:val="00186DCD"/>
    <w:rsid w:val="0018790D"/>
    <w:rsid w:val="0019112A"/>
    <w:rsid w:val="00191EDE"/>
    <w:rsid w:val="00192090"/>
    <w:rsid w:val="001928BF"/>
    <w:rsid w:val="0019349D"/>
    <w:rsid w:val="00193795"/>
    <w:rsid w:val="00193BA3"/>
    <w:rsid w:val="00193BBA"/>
    <w:rsid w:val="00193C54"/>
    <w:rsid w:val="00194251"/>
    <w:rsid w:val="001949CE"/>
    <w:rsid w:val="00194B4D"/>
    <w:rsid w:val="00194F12"/>
    <w:rsid w:val="0019689A"/>
    <w:rsid w:val="00196D7B"/>
    <w:rsid w:val="00197222"/>
    <w:rsid w:val="00197306"/>
    <w:rsid w:val="001A0386"/>
    <w:rsid w:val="001A084F"/>
    <w:rsid w:val="001A0B0E"/>
    <w:rsid w:val="001A0DA6"/>
    <w:rsid w:val="001A1C8E"/>
    <w:rsid w:val="001A23B5"/>
    <w:rsid w:val="001A2E4C"/>
    <w:rsid w:val="001A38AE"/>
    <w:rsid w:val="001A3FF0"/>
    <w:rsid w:val="001A443C"/>
    <w:rsid w:val="001A47A7"/>
    <w:rsid w:val="001A4B60"/>
    <w:rsid w:val="001A4BAD"/>
    <w:rsid w:val="001A4FB9"/>
    <w:rsid w:val="001A5648"/>
    <w:rsid w:val="001A63CE"/>
    <w:rsid w:val="001A6AED"/>
    <w:rsid w:val="001A6C87"/>
    <w:rsid w:val="001A6C8A"/>
    <w:rsid w:val="001A6C8B"/>
    <w:rsid w:val="001A6DD3"/>
    <w:rsid w:val="001A7BF9"/>
    <w:rsid w:val="001B00AD"/>
    <w:rsid w:val="001B0773"/>
    <w:rsid w:val="001B08D9"/>
    <w:rsid w:val="001B0FAC"/>
    <w:rsid w:val="001B197D"/>
    <w:rsid w:val="001B1EFF"/>
    <w:rsid w:val="001B225A"/>
    <w:rsid w:val="001B2E2B"/>
    <w:rsid w:val="001B33DF"/>
    <w:rsid w:val="001B344F"/>
    <w:rsid w:val="001B362B"/>
    <w:rsid w:val="001B3659"/>
    <w:rsid w:val="001B3F58"/>
    <w:rsid w:val="001B44F2"/>
    <w:rsid w:val="001B4896"/>
    <w:rsid w:val="001B4A0A"/>
    <w:rsid w:val="001B4C32"/>
    <w:rsid w:val="001B519B"/>
    <w:rsid w:val="001B56C1"/>
    <w:rsid w:val="001B5A73"/>
    <w:rsid w:val="001B5AE1"/>
    <w:rsid w:val="001B5AF6"/>
    <w:rsid w:val="001B626B"/>
    <w:rsid w:val="001B6E4A"/>
    <w:rsid w:val="001B6F23"/>
    <w:rsid w:val="001B70E5"/>
    <w:rsid w:val="001B792D"/>
    <w:rsid w:val="001C01AB"/>
    <w:rsid w:val="001C0D6B"/>
    <w:rsid w:val="001C1D37"/>
    <w:rsid w:val="001C22B5"/>
    <w:rsid w:val="001C2675"/>
    <w:rsid w:val="001C33E9"/>
    <w:rsid w:val="001C341A"/>
    <w:rsid w:val="001C3BE0"/>
    <w:rsid w:val="001C3FFB"/>
    <w:rsid w:val="001C45E2"/>
    <w:rsid w:val="001C4909"/>
    <w:rsid w:val="001C4C90"/>
    <w:rsid w:val="001C522E"/>
    <w:rsid w:val="001C54EC"/>
    <w:rsid w:val="001C5956"/>
    <w:rsid w:val="001C5B10"/>
    <w:rsid w:val="001C5D77"/>
    <w:rsid w:val="001C5DF9"/>
    <w:rsid w:val="001C60C0"/>
    <w:rsid w:val="001C66B3"/>
    <w:rsid w:val="001C70EA"/>
    <w:rsid w:val="001C75C3"/>
    <w:rsid w:val="001C76EC"/>
    <w:rsid w:val="001C7A98"/>
    <w:rsid w:val="001C7DBD"/>
    <w:rsid w:val="001C7E81"/>
    <w:rsid w:val="001D1188"/>
    <w:rsid w:val="001D121C"/>
    <w:rsid w:val="001D1491"/>
    <w:rsid w:val="001D1CCF"/>
    <w:rsid w:val="001D1DC2"/>
    <w:rsid w:val="001D1EDA"/>
    <w:rsid w:val="001D2136"/>
    <w:rsid w:val="001D2C37"/>
    <w:rsid w:val="001D3466"/>
    <w:rsid w:val="001D3D34"/>
    <w:rsid w:val="001D4226"/>
    <w:rsid w:val="001D4780"/>
    <w:rsid w:val="001D4BF3"/>
    <w:rsid w:val="001D4F88"/>
    <w:rsid w:val="001D546B"/>
    <w:rsid w:val="001D64E4"/>
    <w:rsid w:val="001D66F6"/>
    <w:rsid w:val="001D674A"/>
    <w:rsid w:val="001D6A06"/>
    <w:rsid w:val="001D6EDC"/>
    <w:rsid w:val="001D71BE"/>
    <w:rsid w:val="001D75C8"/>
    <w:rsid w:val="001D798F"/>
    <w:rsid w:val="001D7DD0"/>
    <w:rsid w:val="001D7E6A"/>
    <w:rsid w:val="001E05AD"/>
    <w:rsid w:val="001E05E7"/>
    <w:rsid w:val="001E0F02"/>
    <w:rsid w:val="001E192E"/>
    <w:rsid w:val="001E199A"/>
    <w:rsid w:val="001E1AE9"/>
    <w:rsid w:val="001E1B69"/>
    <w:rsid w:val="001E3FD4"/>
    <w:rsid w:val="001E4C94"/>
    <w:rsid w:val="001E4E49"/>
    <w:rsid w:val="001E4F7E"/>
    <w:rsid w:val="001E568C"/>
    <w:rsid w:val="001E614A"/>
    <w:rsid w:val="001E6C15"/>
    <w:rsid w:val="001E6D56"/>
    <w:rsid w:val="001E6FB7"/>
    <w:rsid w:val="001E73B5"/>
    <w:rsid w:val="001E760F"/>
    <w:rsid w:val="001F011C"/>
    <w:rsid w:val="001F0D30"/>
    <w:rsid w:val="001F11A0"/>
    <w:rsid w:val="001F1ADF"/>
    <w:rsid w:val="001F2676"/>
    <w:rsid w:val="001F28BF"/>
    <w:rsid w:val="001F2B58"/>
    <w:rsid w:val="001F340F"/>
    <w:rsid w:val="001F360B"/>
    <w:rsid w:val="001F3833"/>
    <w:rsid w:val="001F38E0"/>
    <w:rsid w:val="001F3C43"/>
    <w:rsid w:val="001F3DD6"/>
    <w:rsid w:val="001F43AD"/>
    <w:rsid w:val="001F49FD"/>
    <w:rsid w:val="001F5C08"/>
    <w:rsid w:val="001F6AB9"/>
    <w:rsid w:val="001F6E07"/>
    <w:rsid w:val="001F704A"/>
    <w:rsid w:val="001F7E97"/>
    <w:rsid w:val="001F7FD5"/>
    <w:rsid w:val="00200101"/>
    <w:rsid w:val="00200256"/>
    <w:rsid w:val="002008A5"/>
    <w:rsid w:val="0020141A"/>
    <w:rsid w:val="002017BE"/>
    <w:rsid w:val="0020192A"/>
    <w:rsid w:val="00201A69"/>
    <w:rsid w:val="002026CA"/>
    <w:rsid w:val="00202701"/>
    <w:rsid w:val="00202FD6"/>
    <w:rsid w:val="00203B8B"/>
    <w:rsid w:val="00204292"/>
    <w:rsid w:val="00204515"/>
    <w:rsid w:val="00204548"/>
    <w:rsid w:val="002055D5"/>
    <w:rsid w:val="00205A72"/>
    <w:rsid w:val="00205AD9"/>
    <w:rsid w:val="00205B13"/>
    <w:rsid w:val="00205DA2"/>
    <w:rsid w:val="00205F81"/>
    <w:rsid w:val="00207C62"/>
    <w:rsid w:val="002102D7"/>
    <w:rsid w:val="0021181B"/>
    <w:rsid w:val="002119CB"/>
    <w:rsid w:val="00211A05"/>
    <w:rsid w:val="00213012"/>
    <w:rsid w:val="00213173"/>
    <w:rsid w:val="00213273"/>
    <w:rsid w:val="002137BD"/>
    <w:rsid w:val="0021384D"/>
    <w:rsid w:val="002138EB"/>
    <w:rsid w:val="00213FCF"/>
    <w:rsid w:val="00214424"/>
    <w:rsid w:val="002146A8"/>
    <w:rsid w:val="0021511D"/>
    <w:rsid w:val="00215858"/>
    <w:rsid w:val="00215B30"/>
    <w:rsid w:val="0021608E"/>
    <w:rsid w:val="0021678D"/>
    <w:rsid w:val="00216C8C"/>
    <w:rsid w:val="00217074"/>
    <w:rsid w:val="00217239"/>
    <w:rsid w:val="00217924"/>
    <w:rsid w:val="00217BFB"/>
    <w:rsid w:val="002202A3"/>
    <w:rsid w:val="002202CD"/>
    <w:rsid w:val="0022048D"/>
    <w:rsid w:val="00222211"/>
    <w:rsid w:val="002229B8"/>
    <w:rsid w:val="00222F89"/>
    <w:rsid w:val="00223292"/>
    <w:rsid w:val="00223B26"/>
    <w:rsid w:val="00223E43"/>
    <w:rsid w:val="00223F76"/>
    <w:rsid w:val="00224437"/>
    <w:rsid w:val="0022448B"/>
    <w:rsid w:val="00224FB4"/>
    <w:rsid w:val="00225054"/>
    <w:rsid w:val="00225258"/>
    <w:rsid w:val="00225814"/>
    <w:rsid w:val="00225E56"/>
    <w:rsid w:val="0022647B"/>
    <w:rsid w:val="0022700B"/>
    <w:rsid w:val="002273DD"/>
    <w:rsid w:val="0022773F"/>
    <w:rsid w:val="00227956"/>
    <w:rsid w:val="00227D4F"/>
    <w:rsid w:val="00227DDF"/>
    <w:rsid w:val="00227E37"/>
    <w:rsid w:val="00230587"/>
    <w:rsid w:val="00230EAF"/>
    <w:rsid w:val="002315C3"/>
    <w:rsid w:val="00232191"/>
    <w:rsid w:val="00232487"/>
    <w:rsid w:val="00232993"/>
    <w:rsid w:val="00232E30"/>
    <w:rsid w:val="00232EB7"/>
    <w:rsid w:val="0023362A"/>
    <w:rsid w:val="00233C78"/>
    <w:rsid w:val="00233D0B"/>
    <w:rsid w:val="002340BC"/>
    <w:rsid w:val="0023410E"/>
    <w:rsid w:val="002342AA"/>
    <w:rsid w:val="0023558F"/>
    <w:rsid w:val="0023731D"/>
    <w:rsid w:val="00237D8A"/>
    <w:rsid w:val="002402C3"/>
    <w:rsid w:val="00240CF5"/>
    <w:rsid w:val="00240EC6"/>
    <w:rsid w:val="002417D9"/>
    <w:rsid w:val="0024191A"/>
    <w:rsid w:val="00241AB7"/>
    <w:rsid w:val="00241BDD"/>
    <w:rsid w:val="0024226B"/>
    <w:rsid w:val="002423F5"/>
    <w:rsid w:val="00242F40"/>
    <w:rsid w:val="002431D1"/>
    <w:rsid w:val="0024325F"/>
    <w:rsid w:val="002432F6"/>
    <w:rsid w:val="002433B7"/>
    <w:rsid w:val="002439D9"/>
    <w:rsid w:val="002447AD"/>
    <w:rsid w:val="00244A91"/>
    <w:rsid w:val="00244B93"/>
    <w:rsid w:val="00245396"/>
    <w:rsid w:val="00245DE9"/>
    <w:rsid w:val="00245E56"/>
    <w:rsid w:val="002467CC"/>
    <w:rsid w:val="002471CF"/>
    <w:rsid w:val="002475A2"/>
    <w:rsid w:val="00247A58"/>
    <w:rsid w:val="002500D4"/>
    <w:rsid w:val="00250291"/>
    <w:rsid w:val="002506A6"/>
    <w:rsid w:val="002508BF"/>
    <w:rsid w:val="002512D5"/>
    <w:rsid w:val="00251CB8"/>
    <w:rsid w:val="002521E3"/>
    <w:rsid w:val="00252468"/>
    <w:rsid w:val="00252630"/>
    <w:rsid w:val="00252AE1"/>
    <w:rsid w:val="002547E7"/>
    <w:rsid w:val="00254902"/>
    <w:rsid w:val="00254C65"/>
    <w:rsid w:val="002553C9"/>
    <w:rsid w:val="002560E0"/>
    <w:rsid w:val="00256667"/>
    <w:rsid w:val="00256DF2"/>
    <w:rsid w:val="002570A2"/>
    <w:rsid w:val="002571BA"/>
    <w:rsid w:val="002571E6"/>
    <w:rsid w:val="00257431"/>
    <w:rsid w:val="002577EA"/>
    <w:rsid w:val="002609D7"/>
    <w:rsid w:val="0026101F"/>
    <w:rsid w:val="00261209"/>
    <w:rsid w:val="00261423"/>
    <w:rsid w:val="00262353"/>
    <w:rsid w:val="002626EE"/>
    <w:rsid w:val="002628F2"/>
    <w:rsid w:val="00262F0B"/>
    <w:rsid w:val="00263540"/>
    <w:rsid w:val="00263829"/>
    <w:rsid w:val="00263DC7"/>
    <w:rsid w:val="00264772"/>
    <w:rsid w:val="00264E71"/>
    <w:rsid w:val="00265B9C"/>
    <w:rsid w:val="00265D16"/>
    <w:rsid w:val="0026636A"/>
    <w:rsid w:val="00266532"/>
    <w:rsid w:val="002665BD"/>
    <w:rsid w:val="00266A74"/>
    <w:rsid w:val="00266AE1"/>
    <w:rsid w:val="00266B11"/>
    <w:rsid w:val="00266D72"/>
    <w:rsid w:val="00267010"/>
    <w:rsid w:val="0026716A"/>
    <w:rsid w:val="00267874"/>
    <w:rsid w:val="00267931"/>
    <w:rsid w:val="0027070C"/>
    <w:rsid w:val="00270BE8"/>
    <w:rsid w:val="0027142C"/>
    <w:rsid w:val="00271B81"/>
    <w:rsid w:val="00272DD3"/>
    <w:rsid w:val="0027378F"/>
    <w:rsid w:val="00273B74"/>
    <w:rsid w:val="00273FA9"/>
    <w:rsid w:val="00273FD3"/>
    <w:rsid w:val="0027439D"/>
    <w:rsid w:val="00274885"/>
    <w:rsid w:val="00274BFD"/>
    <w:rsid w:val="002755B4"/>
    <w:rsid w:val="002763DD"/>
    <w:rsid w:val="002767D4"/>
    <w:rsid w:val="00276B53"/>
    <w:rsid w:val="002776CD"/>
    <w:rsid w:val="00277BAF"/>
    <w:rsid w:val="00280945"/>
    <w:rsid w:val="00281672"/>
    <w:rsid w:val="0028275D"/>
    <w:rsid w:val="002829B9"/>
    <w:rsid w:val="00282FE4"/>
    <w:rsid w:val="00283100"/>
    <w:rsid w:val="00283A58"/>
    <w:rsid w:val="00283BEB"/>
    <w:rsid w:val="002843B6"/>
    <w:rsid w:val="002843E5"/>
    <w:rsid w:val="00285703"/>
    <w:rsid w:val="00286046"/>
    <w:rsid w:val="00286241"/>
    <w:rsid w:val="0028626E"/>
    <w:rsid w:val="002867AF"/>
    <w:rsid w:val="00286903"/>
    <w:rsid w:val="0028795C"/>
    <w:rsid w:val="00287970"/>
    <w:rsid w:val="00290077"/>
    <w:rsid w:val="002908E7"/>
    <w:rsid w:val="00291187"/>
    <w:rsid w:val="0029121B"/>
    <w:rsid w:val="00291BF1"/>
    <w:rsid w:val="002932D6"/>
    <w:rsid w:val="00293486"/>
    <w:rsid w:val="00294249"/>
    <w:rsid w:val="002942E4"/>
    <w:rsid w:val="00294481"/>
    <w:rsid w:val="0029462B"/>
    <w:rsid w:val="00295E9C"/>
    <w:rsid w:val="00296165"/>
    <w:rsid w:val="002961C3"/>
    <w:rsid w:val="0029667D"/>
    <w:rsid w:val="002967A2"/>
    <w:rsid w:val="00296812"/>
    <w:rsid w:val="00296D1B"/>
    <w:rsid w:val="002A020F"/>
    <w:rsid w:val="002A0A86"/>
    <w:rsid w:val="002A0CA9"/>
    <w:rsid w:val="002A225F"/>
    <w:rsid w:val="002A2460"/>
    <w:rsid w:val="002A253B"/>
    <w:rsid w:val="002A2E01"/>
    <w:rsid w:val="002A31E3"/>
    <w:rsid w:val="002A3A48"/>
    <w:rsid w:val="002A3B0B"/>
    <w:rsid w:val="002A3C4B"/>
    <w:rsid w:val="002A3F33"/>
    <w:rsid w:val="002A3FD4"/>
    <w:rsid w:val="002A40DB"/>
    <w:rsid w:val="002A44DB"/>
    <w:rsid w:val="002A465B"/>
    <w:rsid w:val="002A47DC"/>
    <w:rsid w:val="002A494D"/>
    <w:rsid w:val="002A4EEC"/>
    <w:rsid w:val="002A4FC1"/>
    <w:rsid w:val="002A56BA"/>
    <w:rsid w:val="002A57E3"/>
    <w:rsid w:val="002A5953"/>
    <w:rsid w:val="002A5B8E"/>
    <w:rsid w:val="002A61CF"/>
    <w:rsid w:val="002A6D10"/>
    <w:rsid w:val="002A7468"/>
    <w:rsid w:val="002A7731"/>
    <w:rsid w:val="002A7B81"/>
    <w:rsid w:val="002B0095"/>
    <w:rsid w:val="002B02E6"/>
    <w:rsid w:val="002B09AC"/>
    <w:rsid w:val="002B1072"/>
    <w:rsid w:val="002B18D8"/>
    <w:rsid w:val="002B2126"/>
    <w:rsid w:val="002B3645"/>
    <w:rsid w:val="002B4E6A"/>
    <w:rsid w:val="002B5BF5"/>
    <w:rsid w:val="002B5E6E"/>
    <w:rsid w:val="002B609B"/>
    <w:rsid w:val="002B6478"/>
    <w:rsid w:val="002B6602"/>
    <w:rsid w:val="002B6AE7"/>
    <w:rsid w:val="002B74A0"/>
    <w:rsid w:val="002B7A06"/>
    <w:rsid w:val="002B7D41"/>
    <w:rsid w:val="002B7DD4"/>
    <w:rsid w:val="002C0977"/>
    <w:rsid w:val="002C1460"/>
    <w:rsid w:val="002C18B9"/>
    <w:rsid w:val="002C1A51"/>
    <w:rsid w:val="002C1EC7"/>
    <w:rsid w:val="002C2054"/>
    <w:rsid w:val="002C21AE"/>
    <w:rsid w:val="002C22A1"/>
    <w:rsid w:val="002C363F"/>
    <w:rsid w:val="002C4132"/>
    <w:rsid w:val="002C478F"/>
    <w:rsid w:val="002C4B45"/>
    <w:rsid w:val="002C526C"/>
    <w:rsid w:val="002C5697"/>
    <w:rsid w:val="002C590C"/>
    <w:rsid w:val="002C5B88"/>
    <w:rsid w:val="002C5BFF"/>
    <w:rsid w:val="002C5C33"/>
    <w:rsid w:val="002C69D6"/>
    <w:rsid w:val="002C6A33"/>
    <w:rsid w:val="002C750D"/>
    <w:rsid w:val="002C75E8"/>
    <w:rsid w:val="002C7D1C"/>
    <w:rsid w:val="002C7FB9"/>
    <w:rsid w:val="002D00D6"/>
    <w:rsid w:val="002D0388"/>
    <w:rsid w:val="002D0529"/>
    <w:rsid w:val="002D0A35"/>
    <w:rsid w:val="002D0C5E"/>
    <w:rsid w:val="002D0DB2"/>
    <w:rsid w:val="002D171D"/>
    <w:rsid w:val="002D1C3B"/>
    <w:rsid w:val="002D1EB2"/>
    <w:rsid w:val="002D2201"/>
    <w:rsid w:val="002D2B27"/>
    <w:rsid w:val="002D350E"/>
    <w:rsid w:val="002D3842"/>
    <w:rsid w:val="002D3CA1"/>
    <w:rsid w:val="002D4053"/>
    <w:rsid w:val="002D5656"/>
    <w:rsid w:val="002D618B"/>
    <w:rsid w:val="002D62B5"/>
    <w:rsid w:val="002D6658"/>
    <w:rsid w:val="002D6F05"/>
    <w:rsid w:val="002D7011"/>
    <w:rsid w:val="002D758E"/>
    <w:rsid w:val="002D7925"/>
    <w:rsid w:val="002D7B68"/>
    <w:rsid w:val="002D7C31"/>
    <w:rsid w:val="002E0709"/>
    <w:rsid w:val="002E11A1"/>
    <w:rsid w:val="002E19A2"/>
    <w:rsid w:val="002E1B60"/>
    <w:rsid w:val="002E1C41"/>
    <w:rsid w:val="002E1F23"/>
    <w:rsid w:val="002E257F"/>
    <w:rsid w:val="002E259E"/>
    <w:rsid w:val="002E2A8A"/>
    <w:rsid w:val="002E300B"/>
    <w:rsid w:val="002E3475"/>
    <w:rsid w:val="002E3B69"/>
    <w:rsid w:val="002E3C6F"/>
    <w:rsid w:val="002E49A2"/>
    <w:rsid w:val="002E4E6F"/>
    <w:rsid w:val="002E62D8"/>
    <w:rsid w:val="002E6B64"/>
    <w:rsid w:val="002E6E85"/>
    <w:rsid w:val="002E7266"/>
    <w:rsid w:val="002E7C36"/>
    <w:rsid w:val="002F0605"/>
    <w:rsid w:val="002F11AC"/>
    <w:rsid w:val="002F1B0A"/>
    <w:rsid w:val="002F1F64"/>
    <w:rsid w:val="002F2C96"/>
    <w:rsid w:val="002F406E"/>
    <w:rsid w:val="002F4239"/>
    <w:rsid w:val="002F4AF2"/>
    <w:rsid w:val="002F4C24"/>
    <w:rsid w:val="002F4CBD"/>
    <w:rsid w:val="002F7688"/>
    <w:rsid w:val="002F77D2"/>
    <w:rsid w:val="00300083"/>
    <w:rsid w:val="00301244"/>
    <w:rsid w:val="00301590"/>
    <w:rsid w:val="00301F6E"/>
    <w:rsid w:val="0030272B"/>
    <w:rsid w:val="00302EE1"/>
    <w:rsid w:val="003030AC"/>
    <w:rsid w:val="0030371B"/>
    <w:rsid w:val="00303C87"/>
    <w:rsid w:val="00304CBE"/>
    <w:rsid w:val="003053B6"/>
    <w:rsid w:val="003053E5"/>
    <w:rsid w:val="003058BD"/>
    <w:rsid w:val="00305EAB"/>
    <w:rsid w:val="00305F8F"/>
    <w:rsid w:val="003067B7"/>
    <w:rsid w:val="00306860"/>
    <w:rsid w:val="00306911"/>
    <w:rsid w:val="00306AAB"/>
    <w:rsid w:val="00307171"/>
    <w:rsid w:val="003073D6"/>
    <w:rsid w:val="003074E8"/>
    <w:rsid w:val="00307789"/>
    <w:rsid w:val="00307C91"/>
    <w:rsid w:val="003100AE"/>
    <w:rsid w:val="003100EC"/>
    <w:rsid w:val="00310D8F"/>
    <w:rsid w:val="00310EFD"/>
    <w:rsid w:val="00311427"/>
    <w:rsid w:val="00311975"/>
    <w:rsid w:val="00311C23"/>
    <w:rsid w:val="00311E9E"/>
    <w:rsid w:val="003122E6"/>
    <w:rsid w:val="00312559"/>
    <w:rsid w:val="00312CA6"/>
    <w:rsid w:val="00312E6E"/>
    <w:rsid w:val="00314359"/>
    <w:rsid w:val="00314A3D"/>
    <w:rsid w:val="00314B03"/>
    <w:rsid w:val="0031500F"/>
    <w:rsid w:val="003159FF"/>
    <w:rsid w:val="00315F02"/>
    <w:rsid w:val="003166BE"/>
    <w:rsid w:val="00316BDC"/>
    <w:rsid w:val="00316C31"/>
    <w:rsid w:val="003171B6"/>
    <w:rsid w:val="003171CD"/>
    <w:rsid w:val="0031784A"/>
    <w:rsid w:val="00317CAE"/>
    <w:rsid w:val="0032017D"/>
    <w:rsid w:val="0032033A"/>
    <w:rsid w:val="003206D7"/>
    <w:rsid w:val="0032144F"/>
    <w:rsid w:val="0032177D"/>
    <w:rsid w:val="00321D77"/>
    <w:rsid w:val="00321E7C"/>
    <w:rsid w:val="00322570"/>
    <w:rsid w:val="003229C2"/>
    <w:rsid w:val="00322AA0"/>
    <w:rsid w:val="00322C63"/>
    <w:rsid w:val="003234E6"/>
    <w:rsid w:val="0032384F"/>
    <w:rsid w:val="00323950"/>
    <w:rsid w:val="00325346"/>
    <w:rsid w:val="00325419"/>
    <w:rsid w:val="003254E1"/>
    <w:rsid w:val="00325E83"/>
    <w:rsid w:val="00326022"/>
    <w:rsid w:val="003261F2"/>
    <w:rsid w:val="003269C7"/>
    <w:rsid w:val="003279B7"/>
    <w:rsid w:val="00327A99"/>
    <w:rsid w:val="00327BAB"/>
    <w:rsid w:val="00330007"/>
    <w:rsid w:val="00330541"/>
    <w:rsid w:val="003305F8"/>
    <w:rsid w:val="00330E4F"/>
    <w:rsid w:val="00331060"/>
    <w:rsid w:val="0033149B"/>
    <w:rsid w:val="0033199C"/>
    <w:rsid w:val="00331E7B"/>
    <w:rsid w:val="00331E96"/>
    <w:rsid w:val="00332A93"/>
    <w:rsid w:val="003333B1"/>
    <w:rsid w:val="00333D4B"/>
    <w:rsid w:val="0033588F"/>
    <w:rsid w:val="003362BE"/>
    <w:rsid w:val="00336390"/>
    <w:rsid w:val="00336569"/>
    <w:rsid w:val="00337398"/>
    <w:rsid w:val="00340AA6"/>
    <w:rsid w:val="00340CD2"/>
    <w:rsid w:val="00340DD7"/>
    <w:rsid w:val="0034137B"/>
    <w:rsid w:val="00342029"/>
    <w:rsid w:val="00342351"/>
    <w:rsid w:val="00342BCE"/>
    <w:rsid w:val="00342DC8"/>
    <w:rsid w:val="0034450D"/>
    <w:rsid w:val="00344F2D"/>
    <w:rsid w:val="00345310"/>
    <w:rsid w:val="0034544A"/>
    <w:rsid w:val="0034577A"/>
    <w:rsid w:val="00345D04"/>
    <w:rsid w:val="0034625F"/>
    <w:rsid w:val="0034632D"/>
    <w:rsid w:val="00346D28"/>
    <w:rsid w:val="00346FDE"/>
    <w:rsid w:val="003471AE"/>
    <w:rsid w:val="003475DA"/>
    <w:rsid w:val="003475ED"/>
    <w:rsid w:val="003479FC"/>
    <w:rsid w:val="00347C2D"/>
    <w:rsid w:val="00350755"/>
    <w:rsid w:val="00350E0E"/>
    <w:rsid w:val="00350F37"/>
    <w:rsid w:val="003525C7"/>
    <w:rsid w:val="003526B0"/>
    <w:rsid w:val="0035312A"/>
    <w:rsid w:val="00353AC3"/>
    <w:rsid w:val="00353ACE"/>
    <w:rsid w:val="00353CDE"/>
    <w:rsid w:val="00355E83"/>
    <w:rsid w:val="00356930"/>
    <w:rsid w:val="003569B5"/>
    <w:rsid w:val="00356CCA"/>
    <w:rsid w:val="00356E5F"/>
    <w:rsid w:val="00356F24"/>
    <w:rsid w:val="00357156"/>
    <w:rsid w:val="00357947"/>
    <w:rsid w:val="00357C31"/>
    <w:rsid w:val="003604C7"/>
    <w:rsid w:val="00360E58"/>
    <w:rsid w:val="00361264"/>
    <w:rsid w:val="0036141A"/>
    <w:rsid w:val="003615A6"/>
    <w:rsid w:val="00361AB6"/>
    <w:rsid w:val="00361B50"/>
    <w:rsid w:val="00362BA1"/>
    <w:rsid w:val="0036360B"/>
    <w:rsid w:val="00363B45"/>
    <w:rsid w:val="00363CC9"/>
    <w:rsid w:val="00363D77"/>
    <w:rsid w:val="0036417F"/>
    <w:rsid w:val="00364380"/>
    <w:rsid w:val="00364A4D"/>
    <w:rsid w:val="00364F2B"/>
    <w:rsid w:val="003657D5"/>
    <w:rsid w:val="00365BC9"/>
    <w:rsid w:val="00366B4C"/>
    <w:rsid w:val="00366D06"/>
    <w:rsid w:val="00367ABB"/>
    <w:rsid w:val="003702FC"/>
    <w:rsid w:val="00371D56"/>
    <w:rsid w:val="0037268A"/>
    <w:rsid w:val="00372C3F"/>
    <w:rsid w:val="00372CCF"/>
    <w:rsid w:val="003735A1"/>
    <w:rsid w:val="00373678"/>
    <w:rsid w:val="0037474A"/>
    <w:rsid w:val="00374A05"/>
    <w:rsid w:val="00374AD9"/>
    <w:rsid w:val="00374C60"/>
    <w:rsid w:val="003758D2"/>
    <w:rsid w:val="00375CA3"/>
    <w:rsid w:val="003768CE"/>
    <w:rsid w:val="00376BEA"/>
    <w:rsid w:val="003772E6"/>
    <w:rsid w:val="0037741D"/>
    <w:rsid w:val="00377EA5"/>
    <w:rsid w:val="00380935"/>
    <w:rsid w:val="003809B2"/>
    <w:rsid w:val="00380DFD"/>
    <w:rsid w:val="003811E9"/>
    <w:rsid w:val="00381399"/>
    <w:rsid w:val="003817B3"/>
    <w:rsid w:val="00381FD6"/>
    <w:rsid w:val="00382973"/>
    <w:rsid w:val="00383101"/>
    <w:rsid w:val="0038351A"/>
    <w:rsid w:val="0038355A"/>
    <w:rsid w:val="00383D57"/>
    <w:rsid w:val="00384354"/>
    <w:rsid w:val="003846A6"/>
    <w:rsid w:val="00385AA8"/>
    <w:rsid w:val="00386CA0"/>
    <w:rsid w:val="0038761B"/>
    <w:rsid w:val="00387752"/>
    <w:rsid w:val="003879C2"/>
    <w:rsid w:val="00387FFE"/>
    <w:rsid w:val="00390254"/>
    <w:rsid w:val="003902D0"/>
    <w:rsid w:val="0039052F"/>
    <w:rsid w:val="003907F7"/>
    <w:rsid w:val="00390DE7"/>
    <w:rsid w:val="00390E1A"/>
    <w:rsid w:val="00390EF7"/>
    <w:rsid w:val="00392932"/>
    <w:rsid w:val="00392BC4"/>
    <w:rsid w:val="00394438"/>
    <w:rsid w:val="003944DA"/>
    <w:rsid w:val="00394D9E"/>
    <w:rsid w:val="00394E10"/>
    <w:rsid w:val="00395069"/>
    <w:rsid w:val="003953F3"/>
    <w:rsid w:val="003955F8"/>
    <w:rsid w:val="00395F2D"/>
    <w:rsid w:val="00396312"/>
    <w:rsid w:val="00396466"/>
    <w:rsid w:val="003964E9"/>
    <w:rsid w:val="00396A17"/>
    <w:rsid w:val="00396EC4"/>
    <w:rsid w:val="00397337"/>
    <w:rsid w:val="003973CD"/>
    <w:rsid w:val="0039792D"/>
    <w:rsid w:val="00397AC5"/>
    <w:rsid w:val="00397B5D"/>
    <w:rsid w:val="00397DD1"/>
    <w:rsid w:val="00397FC6"/>
    <w:rsid w:val="003A017C"/>
    <w:rsid w:val="003A097D"/>
    <w:rsid w:val="003A0A32"/>
    <w:rsid w:val="003A0CFC"/>
    <w:rsid w:val="003A131D"/>
    <w:rsid w:val="003A179B"/>
    <w:rsid w:val="003A1ACF"/>
    <w:rsid w:val="003A1AF0"/>
    <w:rsid w:val="003A1B96"/>
    <w:rsid w:val="003A251A"/>
    <w:rsid w:val="003A2603"/>
    <w:rsid w:val="003A2961"/>
    <w:rsid w:val="003A298A"/>
    <w:rsid w:val="003A326A"/>
    <w:rsid w:val="003A3325"/>
    <w:rsid w:val="003A3B5E"/>
    <w:rsid w:val="003A3E08"/>
    <w:rsid w:val="003A3F95"/>
    <w:rsid w:val="003A44F9"/>
    <w:rsid w:val="003A4934"/>
    <w:rsid w:val="003A557D"/>
    <w:rsid w:val="003A5977"/>
    <w:rsid w:val="003A5A90"/>
    <w:rsid w:val="003A5E69"/>
    <w:rsid w:val="003A62CF"/>
    <w:rsid w:val="003A69E2"/>
    <w:rsid w:val="003A6F55"/>
    <w:rsid w:val="003A7308"/>
    <w:rsid w:val="003A74F3"/>
    <w:rsid w:val="003A790B"/>
    <w:rsid w:val="003A7E66"/>
    <w:rsid w:val="003A7EC6"/>
    <w:rsid w:val="003B06BE"/>
    <w:rsid w:val="003B07E4"/>
    <w:rsid w:val="003B08C4"/>
    <w:rsid w:val="003B08FC"/>
    <w:rsid w:val="003B0F56"/>
    <w:rsid w:val="003B17C5"/>
    <w:rsid w:val="003B1B34"/>
    <w:rsid w:val="003B2130"/>
    <w:rsid w:val="003B223F"/>
    <w:rsid w:val="003B2246"/>
    <w:rsid w:val="003B291F"/>
    <w:rsid w:val="003B2DBE"/>
    <w:rsid w:val="003B2FD8"/>
    <w:rsid w:val="003B392F"/>
    <w:rsid w:val="003B4C7A"/>
    <w:rsid w:val="003B5484"/>
    <w:rsid w:val="003B5C6E"/>
    <w:rsid w:val="003B5EA9"/>
    <w:rsid w:val="003B7A0B"/>
    <w:rsid w:val="003B7FF3"/>
    <w:rsid w:val="003C01DC"/>
    <w:rsid w:val="003C049B"/>
    <w:rsid w:val="003C05D2"/>
    <w:rsid w:val="003C0F10"/>
    <w:rsid w:val="003C128F"/>
    <w:rsid w:val="003C16E0"/>
    <w:rsid w:val="003C1813"/>
    <w:rsid w:val="003C1EF6"/>
    <w:rsid w:val="003C21E3"/>
    <w:rsid w:val="003C329F"/>
    <w:rsid w:val="003C3FD7"/>
    <w:rsid w:val="003C4070"/>
    <w:rsid w:val="003C4260"/>
    <w:rsid w:val="003C4B63"/>
    <w:rsid w:val="003C4C3E"/>
    <w:rsid w:val="003C54B3"/>
    <w:rsid w:val="003C54DB"/>
    <w:rsid w:val="003C5B68"/>
    <w:rsid w:val="003C65AB"/>
    <w:rsid w:val="003C7262"/>
    <w:rsid w:val="003C7354"/>
    <w:rsid w:val="003C7644"/>
    <w:rsid w:val="003C7F14"/>
    <w:rsid w:val="003C7F4B"/>
    <w:rsid w:val="003D0579"/>
    <w:rsid w:val="003D083B"/>
    <w:rsid w:val="003D194F"/>
    <w:rsid w:val="003D1A1D"/>
    <w:rsid w:val="003D1A5A"/>
    <w:rsid w:val="003D1AD1"/>
    <w:rsid w:val="003D2BAA"/>
    <w:rsid w:val="003D2D25"/>
    <w:rsid w:val="003D2D7D"/>
    <w:rsid w:val="003D3158"/>
    <w:rsid w:val="003D3F97"/>
    <w:rsid w:val="003D4220"/>
    <w:rsid w:val="003D45D0"/>
    <w:rsid w:val="003D4F40"/>
    <w:rsid w:val="003D50F2"/>
    <w:rsid w:val="003D56AE"/>
    <w:rsid w:val="003D57A3"/>
    <w:rsid w:val="003D59FD"/>
    <w:rsid w:val="003D60D0"/>
    <w:rsid w:val="003D613A"/>
    <w:rsid w:val="003D666B"/>
    <w:rsid w:val="003D70A1"/>
    <w:rsid w:val="003D7715"/>
    <w:rsid w:val="003D78D6"/>
    <w:rsid w:val="003D7B78"/>
    <w:rsid w:val="003D7CE6"/>
    <w:rsid w:val="003E086F"/>
    <w:rsid w:val="003E0C31"/>
    <w:rsid w:val="003E0D03"/>
    <w:rsid w:val="003E1273"/>
    <w:rsid w:val="003E2CF8"/>
    <w:rsid w:val="003E2D41"/>
    <w:rsid w:val="003E300E"/>
    <w:rsid w:val="003E3125"/>
    <w:rsid w:val="003E38C9"/>
    <w:rsid w:val="003E3DC9"/>
    <w:rsid w:val="003E4CBA"/>
    <w:rsid w:val="003E5B62"/>
    <w:rsid w:val="003E5B65"/>
    <w:rsid w:val="003E5C6C"/>
    <w:rsid w:val="003E5C7E"/>
    <w:rsid w:val="003E5E2E"/>
    <w:rsid w:val="003E5E9C"/>
    <w:rsid w:val="003E5F54"/>
    <w:rsid w:val="003E6254"/>
    <w:rsid w:val="003E6AE2"/>
    <w:rsid w:val="003E6D47"/>
    <w:rsid w:val="003E723E"/>
    <w:rsid w:val="003E7852"/>
    <w:rsid w:val="003E7B3F"/>
    <w:rsid w:val="003E7E20"/>
    <w:rsid w:val="003F0F23"/>
    <w:rsid w:val="003F1117"/>
    <w:rsid w:val="003F113E"/>
    <w:rsid w:val="003F11F3"/>
    <w:rsid w:val="003F19A5"/>
    <w:rsid w:val="003F1F62"/>
    <w:rsid w:val="003F252A"/>
    <w:rsid w:val="003F25E8"/>
    <w:rsid w:val="003F2911"/>
    <w:rsid w:val="003F2A7B"/>
    <w:rsid w:val="003F2B76"/>
    <w:rsid w:val="003F2E92"/>
    <w:rsid w:val="003F35BF"/>
    <w:rsid w:val="003F3895"/>
    <w:rsid w:val="003F3ACB"/>
    <w:rsid w:val="003F3C22"/>
    <w:rsid w:val="003F4D01"/>
    <w:rsid w:val="003F5FC2"/>
    <w:rsid w:val="003F6515"/>
    <w:rsid w:val="003F6798"/>
    <w:rsid w:val="003F6A36"/>
    <w:rsid w:val="003F6AAF"/>
    <w:rsid w:val="003F7B6B"/>
    <w:rsid w:val="003F7F3C"/>
    <w:rsid w:val="0040070E"/>
    <w:rsid w:val="0040158D"/>
    <w:rsid w:val="004016E4"/>
    <w:rsid w:val="00401B13"/>
    <w:rsid w:val="00401C00"/>
    <w:rsid w:val="00402B24"/>
    <w:rsid w:val="00403C26"/>
    <w:rsid w:val="00403E9D"/>
    <w:rsid w:val="00404498"/>
    <w:rsid w:val="00404B84"/>
    <w:rsid w:val="00405022"/>
    <w:rsid w:val="00405881"/>
    <w:rsid w:val="004062DF"/>
    <w:rsid w:val="00406C54"/>
    <w:rsid w:val="0040718C"/>
    <w:rsid w:val="00407583"/>
    <w:rsid w:val="0040798D"/>
    <w:rsid w:val="00407A5E"/>
    <w:rsid w:val="00410174"/>
    <w:rsid w:val="004101C6"/>
    <w:rsid w:val="00410420"/>
    <w:rsid w:val="00410D56"/>
    <w:rsid w:val="0041133F"/>
    <w:rsid w:val="00411B12"/>
    <w:rsid w:val="00412284"/>
    <w:rsid w:val="0041311B"/>
    <w:rsid w:val="004136EB"/>
    <w:rsid w:val="00413EA9"/>
    <w:rsid w:val="00414340"/>
    <w:rsid w:val="004148B8"/>
    <w:rsid w:val="00414BD6"/>
    <w:rsid w:val="00414CDA"/>
    <w:rsid w:val="004150F5"/>
    <w:rsid w:val="00415E27"/>
    <w:rsid w:val="00416EF5"/>
    <w:rsid w:val="0041752D"/>
    <w:rsid w:val="004175E3"/>
    <w:rsid w:val="00417920"/>
    <w:rsid w:val="00417B54"/>
    <w:rsid w:val="004203A3"/>
    <w:rsid w:val="0042097C"/>
    <w:rsid w:val="00420BBC"/>
    <w:rsid w:val="00420E57"/>
    <w:rsid w:val="00420F72"/>
    <w:rsid w:val="004216E3"/>
    <w:rsid w:val="00421A24"/>
    <w:rsid w:val="00421B54"/>
    <w:rsid w:val="004227DA"/>
    <w:rsid w:val="0042288D"/>
    <w:rsid w:val="0042292C"/>
    <w:rsid w:val="00422F46"/>
    <w:rsid w:val="004230A1"/>
    <w:rsid w:val="00423FAC"/>
    <w:rsid w:val="00424066"/>
    <w:rsid w:val="00424D5A"/>
    <w:rsid w:val="00424D99"/>
    <w:rsid w:val="0042620F"/>
    <w:rsid w:val="00426CE5"/>
    <w:rsid w:val="00426DAF"/>
    <w:rsid w:val="00426E67"/>
    <w:rsid w:val="0042783A"/>
    <w:rsid w:val="00430383"/>
    <w:rsid w:val="0043066A"/>
    <w:rsid w:val="00431715"/>
    <w:rsid w:val="00431A02"/>
    <w:rsid w:val="00432066"/>
    <w:rsid w:val="004320E5"/>
    <w:rsid w:val="004325C3"/>
    <w:rsid w:val="004326BD"/>
    <w:rsid w:val="0043379A"/>
    <w:rsid w:val="00433964"/>
    <w:rsid w:val="00434270"/>
    <w:rsid w:val="004343D9"/>
    <w:rsid w:val="00434989"/>
    <w:rsid w:val="00434CE5"/>
    <w:rsid w:val="004352FC"/>
    <w:rsid w:val="004354CF"/>
    <w:rsid w:val="00435646"/>
    <w:rsid w:val="00435A59"/>
    <w:rsid w:val="00435DE3"/>
    <w:rsid w:val="0043606E"/>
    <w:rsid w:val="004362A6"/>
    <w:rsid w:val="0043650C"/>
    <w:rsid w:val="00436A32"/>
    <w:rsid w:val="004371D3"/>
    <w:rsid w:val="004378BA"/>
    <w:rsid w:val="00437B2B"/>
    <w:rsid w:val="00440FB0"/>
    <w:rsid w:val="00441665"/>
    <w:rsid w:val="00441BFB"/>
    <w:rsid w:val="00442253"/>
    <w:rsid w:val="00442605"/>
    <w:rsid w:val="00442791"/>
    <w:rsid w:val="0044279D"/>
    <w:rsid w:val="00442E63"/>
    <w:rsid w:val="0044426A"/>
    <w:rsid w:val="00444455"/>
    <w:rsid w:val="00444B40"/>
    <w:rsid w:val="00444FE8"/>
    <w:rsid w:val="00445106"/>
    <w:rsid w:val="00445517"/>
    <w:rsid w:val="004458D6"/>
    <w:rsid w:val="0044596B"/>
    <w:rsid w:val="00445A32"/>
    <w:rsid w:val="00446392"/>
    <w:rsid w:val="0044643C"/>
    <w:rsid w:val="00446ACF"/>
    <w:rsid w:val="00446EB9"/>
    <w:rsid w:val="00446ECC"/>
    <w:rsid w:val="004470AB"/>
    <w:rsid w:val="00447975"/>
    <w:rsid w:val="00447ACA"/>
    <w:rsid w:val="0045009D"/>
    <w:rsid w:val="004500ED"/>
    <w:rsid w:val="00450164"/>
    <w:rsid w:val="00450906"/>
    <w:rsid w:val="00451860"/>
    <w:rsid w:val="00451F66"/>
    <w:rsid w:val="00452785"/>
    <w:rsid w:val="004527D5"/>
    <w:rsid w:val="004530AB"/>
    <w:rsid w:val="00453228"/>
    <w:rsid w:val="00453C52"/>
    <w:rsid w:val="00453ECB"/>
    <w:rsid w:val="00454220"/>
    <w:rsid w:val="00454BFE"/>
    <w:rsid w:val="00454D6C"/>
    <w:rsid w:val="004552BE"/>
    <w:rsid w:val="0045583C"/>
    <w:rsid w:val="00455D60"/>
    <w:rsid w:val="00455E02"/>
    <w:rsid w:val="00455EA2"/>
    <w:rsid w:val="004560B1"/>
    <w:rsid w:val="00456110"/>
    <w:rsid w:val="004561A8"/>
    <w:rsid w:val="0045654D"/>
    <w:rsid w:val="0045670E"/>
    <w:rsid w:val="00456CD2"/>
    <w:rsid w:val="004570CD"/>
    <w:rsid w:val="00457501"/>
    <w:rsid w:val="004576E6"/>
    <w:rsid w:val="0045774F"/>
    <w:rsid w:val="004629D6"/>
    <w:rsid w:val="004633A3"/>
    <w:rsid w:val="00463C8C"/>
    <w:rsid w:val="00463FF2"/>
    <w:rsid w:val="00464668"/>
    <w:rsid w:val="004649E2"/>
    <w:rsid w:val="00464CF8"/>
    <w:rsid w:val="00464EFD"/>
    <w:rsid w:val="00464F4D"/>
    <w:rsid w:val="004652E7"/>
    <w:rsid w:val="004658D8"/>
    <w:rsid w:val="00465DC4"/>
    <w:rsid w:val="00465FFC"/>
    <w:rsid w:val="0046670F"/>
    <w:rsid w:val="00466BBA"/>
    <w:rsid w:val="00466F8C"/>
    <w:rsid w:val="004670B8"/>
    <w:rsid w:val="00467CA9"/>
    <w:rsid w:val="00467D7E"/>
    <w:rsid w:val="00467E2F"/>
    <w:rsid w:val="004701C5"/>
    <w:rsid w:val="00470D9A"/>
    <w:rsid w:val="00471DC1"/>
    <w:rsid w:val="00471E41"/>
    <w:rsid w:val="00471FDF"/>
    <w:rsid w:val="00472BA0"/>
    <w:rsid w:val="00473232"/>
    <w:rsid w:val="00473701"/>
    <w:rsid w:val="00473902"/>
    <w:rsid w:val="004739FB"/>
    <w:rsid w:val="004742C1"/>
    <w:rsid w:val="00475195"/>
    <w:rsid w:val="00475318"/>
    <w:rsid w:val="0047539D"/>
    <w:rsid w:val="004757A2"/>
    <w:rsid w:val="004757E7"/>
    <w:rsid w:val="004758FE"/>
    <w:rsid w:val="00476287"/>
    <w:rsid w:val="00476979"/>
    <w:rsid w:val="00476C6B"/>
    <w:rsid w:val="0047713D"/>
    <w:rsid w:val="00477784"/>
    <w:rsid w:val="00480ADA"/>
    <w:rsid w:val="00480D94"/>
    <w:rsid w:val="00480EB1"/>
    <w:rsid w:val="00480F75"/>
    <w:rsid w:val="004819D5"/>
    <w:rsid w:val="00481DA4"/>
    <w:rsid w:val="0048251F"/>
    <w:rsid w:val="004829E9"/>
    <w:rsid w:val="004832C0"/>
    <w:rsid w:val="00483950"/>
    <w:rsid w:val="00483AA6"/>
    <w:rsid w:val="0048452B"/>
    <w:rsid w:val="00484D63"/>
    <w:rsid w:val="00484E1E"/>
    <w:rsid w:val="00484E7A"/>
    <w:rsid w:val="0048526D"/>
    <w:rsid w:val="00485420"/>
    <w:rsid w:val="00485791"/>
    <w:rsid w:val="00485884"/>
    <w:rsid w:val="00485C8A"/>
    <w:rsid w:val="00486157"/>
    <w:rsid w:val="00486561"/>
    <w:rsid w:val="00486821"/>
    <w:rsid w:val="00486B43"/>
    <w:rsid w:val="00487867"/>
    <w:rsid w:val="0049094B"/>
    <w:rsid w:val="004910FE"/>
    <w:rsid w:val="004915B2"/>
    <w:rsid w:val="00491FA8"/>
    <w:rsid w:val="004924CA"/>
    <w:rsid w:val="00492698"/>
    <w:rsid w:val="00492C1A"/>
    <w:rsid w:val="00493116"/>
    <w:rsid w:val="0049442B"/>
    <w:rsid w:val="0049483A"/>
    <w:rsid w:val="004948F3"/>
    <w:rsid w:val="00495308"/>
    <w:rsid w:val="00495CBA"/>
    <w:rsid w:val="0049604F"/>
    <w:rsid w:val="0049609A"/>
    <w:rsid w:val="00496450"/>
    <w:rsid w:val="00496607"/>
    <w:rsid w:val="00496DA6"/>
    <w:rsid w:val="00497F33"/>
    <w:rsid w:val="004A00C0"/>
    <w:rsid w:val="004A0378"/>
    <w:rsid w:val="004A0871"/>
    <w:rsid w:val="004A09F3"/>
    <w:rsid w:val="004A0DEB"/>
    <w:rsid w:val="004A16BA"/>
    <w:rsid w:val="004A1E13"/>
    <w:rsid w:val="004A2034"/>
    <w:rsid w:val="004A3428"/>
    <w:rsid w:val="004A3ABF"/>
    <w:rsid w:val="004A4817"/>
    <w:rsid w:val="004A50E5"/>
    <w:rsid w:val="004A5264"/>
    <w:rsid w:val="004A6DD8"/>
    <w:rsid w:val="004A6DF2"/>
    <w:rsid w:val="004A7178"/>
    <w:rsid w:val="004A746D"/>
    <w:rsid w:val="004A75A9"/>
    <w:rsid w:val="004B00B8"/>
    <w:rsid w:val="004B0185"/>
    <w:rsid w:val="004B0803"/>
    <w:rsid w:val="004B08A4"/>
    <w:rsid w:val="004B0E14"/>
    <w:rsid w:val="004B1A1A"/>
    <w:rsid w:val="004B1DC1"/>
    <w:rsid w:val="004B2710"/>
    <w:rsid w:val="004B2806"/>
    <w:rsid w:val="004B3335"/>
    <w:rsid w:val="004B33BE"/>
    <w:rsid w:val="004B3532"/>
    <w:rsid w:val="004B385E"/>
    <w:rsid w:val="004B3862"/>
    <w:rsid w:val="004B3B49"/>
    <w:rsid w:val="004B4916"/>
    <w:rsid w:val="004B4FDC"/>
    <w:rsid w:val="004B55DE"/>
    <w:rsid w:val="004B5BCA"/>
    <w:rsid w:val="004B6007"/>
    <w:rsid w:val="004B6230"/>
    <w:rsid w:val="004B63B3"/>
    <w:rsid w:val="004B6503"/>
    <w:rsid w:val="004B66C6"/>
    <w:rsid w:val="004B67A4"/>
    <w:rsid w:val="004B6D64"/>
    <w:rsid w:val="004B7C71"/>
    <w:rsid w:val="004C04A4"/>
    <w:rsid w:val="004C0A46"/>
    <w:rsid w:val="004C0BE2"/>
    <w:rsid w:val="004C1277"/>
    <w:rsid w:val="004C14FF"/>
    <w:rsid w:val="004C1911"/>
    <w:rsid w:val="004C1D8D"/>
    <w:rsid w:val="004C28EB"/>
    <w:rsid w:val="004C32A9"/>
    <w:rsid w:val="004C372D"/>
    <w:rsid w:val="004C396A"/>
    <w:rsid w:val="004C406F"/>
    <w:rsid w:val="004C41CE"/>
    <w:rsid w:val="004C5053"/>
    <w:rsid w:val="004C54E6"/>
    <w:rsid w:val="004C56B7"/>
    <w:rsid w:val="004C5762"/>
    <w:rsid w:val="004C5EC8"/>
    <w:rsid w:val="004C6813"/>
    <w:rsid w:val="004C68F2"/>
    <w:rsid w:val="004C7BED"/>
    <w:rsid w:val="004C7E94"/>
    <w:rsid w:val="004D0239"/>
    <w:rsid w:val="004D0B50"/>
    <w:rsid w:val="004D15AC"/>
    <w:rsid w:val="004D1850"/>
    <w:rsid w:val="004D199C"/>
    <w:rsid w:val="004D1A51"/>
    <w:rsid w:val="004D1E93"/>
    <w:rsid w:val="004D2751"/>
    <w:rsid w:val="004D28B0"/>
    <w:rsid w:val="004D2989"/>
    <w:rsid w:val="004D2BC0"/>
    <w:rsid w:val="004D2C75"/>
    <w:rsid w:val="004D2E4E"/>
    <w:rsid w:val="004D2F3D"/>
    <w:rsid w:val="004D339E"/>
    <w:rsid w:val="004D38F6"/>
    <w:rsid w:val="004D38FA"/>
    <w:rsid w:val="004D3E30"/>
    <w:rsid w:val="004D40CE"/>
    <w:rsid w:val="004D4272"/>
    <w:rsid w:val="004D4819"/>
    <w:rsid w:val="004D492A"/>
    <w:rsid w:val="004D4C88"/>
    <w:rsid w:val="004D4E2C"/>
    <w:rsid w:val="004D4FDF"/>
    <w:rsid w:val="004D594E"/>
    <w:rsid w:val="004D5D52"/>
    <w:rsid w:val="004D74E1"/>
    <w:rsid w:val="004D7F1C"/>
    <w:rsid w:val="004E0DC9"/>
    <w:rsid w:val="004E1730"/>
    <w:rsid w:val="004E17D4"/>
    <w:rsid w:val="004E2177"/>
    <w:rsid w:val="004E25DC"/>
    <w:rsid w:val="004E28C2"/>
    <w:rsid w:val="004E28DE"/>
    <w:rsid w:val="004E34A7"/>
    <w:rsid w:val="004E448E"/>
    <w:rsid w:val="004E4526"/>
    <w:rsid w:val="004E4530"/>
    <w:rsid w:val="004E4C85"/>
    <w:rsid w:val="004E5456"/>
    <w:rsid w:val="004E549E"/>
    <w:rsid w:val="004E54BC"/>
    <w:rsid w:val="004E598A"/>
    <w:rsid w:val="004E5B80"/>
    <w:rsid w:val="004E61A3"/>
    <w:rsid w:val="004E66AA"/>
    <w:rsid w:val="004E674B"/>
    <w:rsid w:val="004E6AEE"/>
    <w:rsid w:val="004E74F7"/>
    <w:rsid w:val="004E7BAA"/>
    <w:rsid w:val="004E7EC9"/>
    <w:rsid w:val="004F0209"/>
    <w:rsid w:val="004F03DD"/>
    <w:rsid w:val="004F16D2"/>
    <w:rsid w:val="004F1888"/>
    <w:rsid w:val="004F1997"/>
    <w:rsid w:val="004F23A2"/>
    <w:rsid w:val="004F24CB"/>
    <w:rsid w:val="004F25B2"/>
    <w:rsid w:val="004F3126"/>
    <w:rsid w:val="004F328E"/>
    <w:rsid w:val="004F34E0"/>
    <w:rsid w:val="004F3BB4"/>
    <w:rsid w:val="004F4D0E"/>
    <w:rsid w:val="004F58F3"/>
    <w:rsid w:val="004F5AB3"/>
    <w:rsid w:val="004F62B3"/>
    <w:rsid w:val="004F661B"/>
    <w:rsid w:val="004F6C70"/>
    <w:rsid w:val="004F7390"/>
    <w:rsid w:val="004F7C72"/>
    <w:rsid w:val="0050055F"/>
    <w:rsid w:val="00500633"/>
    <w:rsid w:val="00500CB4"/>
    <w:rsid w:val="00500D2D"/>
    <w:rsid w:val="00501050"/>
    <w:rsid w:val="00501300"/>
    <w:rsid w:val="00502327"/>
    <w:rsid w:val="00502359"/>
    <w:rsid w:val="00502A74"/>
    <w:rsid w:val="00502BD9"/>
    <w:rsid w:val="00503062"/>
    <w:rsid w:val="005032DC"/>
    <w:rsid w:val="005034A7"/>
    <w:rsid w:val="00503BE8"/>
    <w:rsid w:val="005049AA"/>
    <w:rsid w:val="00504DBF"/>
    <w:rsid w:val="00505FEF"/>
    <w:rsid w:val="00506DD8"/>
    <w:rsid w:val="0050742F"/>
    <w:rsid w:val="0050747A"/>
    <w:rsid w:val="0050782D"/>
    <w:rsid w:val="00507A35"/>
    <w:rsid w:val="00510340"/>
    <w:rsid w:val="00510403"/>
    <w:rsid w:val="0051062F"/>
    <w:rsid w:val="00510E3E"/>
    <w:rsid w:val="00510F6A"/>
    <w:rsid w:val="00510F98"/>
    <w:rsid w:val="0051188D"/>
    <w:rsid w:val="0051197B"/>
    <w:rsid w:val="00512621"/>
    <w:rsid w:val="00513CFC"/>
    <w:rsid w:val="00513E61"/>
    <w:rsid w:val="00514136"/>
    <w:rsid w:val="00514324"/>
    <w:rsid w:val="0051465D"/>
    <w:rsid w:val="005148E7"/>
    <w:rsid w:val="00514C21"/>
    <w:rsid w:val="00514F12"/>
    <w:rsid w:val="005156A7"/>
    <w:rsid w:val="005158F2"/>
    <w:rsid w:val="00515A8A"/>
    <w:rsid w:val="0051608B"/>
    <w:rsid w:val="0051613D"/>
    <w:rsid w:val="005162C5"/>
    <w:rsid w:val="0051637B"/>
    <w:rsid w:val="00516815"/>
    <w:rsid w:val="00517D06"/>
    <w:rsid w:val="00517EFB"/>
    <w:rsid w:val="00517FDD"/>
    <w:rsid w:val="00521399"/>
    <w:rsid w:val="00521CA8"/>
    <w:rsid w:val="00522441"/>
    <w:rsid w:val="00522B17"/>
    <w:rsid w:val="00523421"/>
    <w:rsid w:val="0052357B"/>
    <w:rsid w:val="00524749"/>
    <w:rsid w:val="00524BB2"/>
    <w:rsid w:val="00524CC5"/>
    <w:rsid w:val="005258E6"/>
    <w:rsid w:val="00525B39"/>
    <w:rsid w:val="00525D86"/>
    <w:rsid w:val="005260D2"/>
    <w:rsid w:val="00526BA2"/>
    <w:rsid w:val="005277FB"/>
    <w:rsid w:val="0053009B"/>
    <w:rsid w:val="005303CB"/>
    <w:rsid w:val="00530CB3"/>
    <w:rsid w:val="00531507"/>
    <w:rsid w:val="005315FC"/>
    <w:rsid w:val="005316D0"/>
    <w:rsid w:val="00531890"/>
    <w:rsid w:val="00531CDC"/>
    <w:rsid w:val="00531E3C"/>
    <w:rsid w:val="00532740"/>
    <w:rsid w:val="00532B96"/>
    <w:rsid w:val="0053344D"/>
    <w:rsid w:val="00534F5F"/>
    <w:rsid w:val="005355ED"/>
    <w:rsid w:val="005358F2"/>
    <w:rsid w:val="00535C87"/>
    <w:rsid w:val="00535FC6"/>
    <w:rsid w:val="00536346"/>
    <w:rsid w:val="00536CC0"/>
    <w:rsid w:val="00536E8E"/>
    <w:rsid w:val="0053792C"/>
    <w:rsid w:val="005379DF"/>
    <w:rsid w:val="00537C4C"/>
    <w:rsid w:val="00540079"/>
    <w:rsid w:val="0054043F"/>
    <w:rsid w:val="00540711"/>
    <w:rsid w:val="005407EE"/>
    <w:rsid w:val="00540996"/>
    <w:rsid w:val="005410EC"/>
    <w:rsid w:val="0054132A"/>
    <w:rsid w:val="005423EC"/>
    <w:rsid w:val="0054297F"/>
    <w:rsid w:val="00542A35"/>
    <w:rsid w:val="00543A20"/>
    <w:rsid w:val="00543CD1"/>
    <w:rsid w:val="00543D2D"/>
    <w:rsid w:val="00544402"/>
    <w:rsid w:val="00544452"/>
    <w:rsid w:val="00544B71"/>
    <w:rsid w:val="005451A2"/>
    <w:rsid w:val="00545735"/>
    <w:rsid w:val="00546029"/>
    <w:rsid w:val="00546053"/>
    <w:rsid w:val="00546513"/>
    <w:rsid w:val="0054678F"/>
    <w:rsid w:val="00546806"/>
    <w:rsid w:val="005471FA"/>
    <w:rsid w:val="00547203"/>
    <w:rsid w:val="0054738F"/>
    <w:rsid w:val="005473C6"/>
    <w:rsid w:val="00550B8A"/>
    <w:rsid w:val="00550F51"/>
    <w:rsid w:val="005514E0"/>
    <w:rsid w:val="00551570"/>
    <w:rsid w:val="005515E9"/>
    <w:rsid w:val="005524CB"/>
    <w:rsid w:val="005524D1"/>
    <w:rsid w:val="0055261D"/>
    <w:rsid w:val="00552CBD"/>
    <w:rsid w:val="005532AA"/>
    <w:rsid w:val="0055346A"/>
    <w:rsid w:val="0055446E"/>
    <w:rsid w:val="00554624"/>
    <w:rsid w:val="00554F24"/>
    <w:rsid w:val="005554FC"/>
    <w:rsid w:val="005555D3"/>
    <w:rsid w:val="00555C4B"/>
    <w:rsid w:val="00555ED4"/>
    <w:rsid w:val="00555FBD"/>
    <w:rsid w:val="005561C1"/>
    <w:rsid w:val="005561D6"/>
    <w:rsid w:val="005568B5"/>
    <w:rsid w:val="00556BD6"/>
    <w:rsid w:val="005572EA"/>
    <w:rsid w:val="00557D4B"/>
    <w:rsid w:val="00557F9A"/>
    <w:rsid w:val="00560118"/>
    <w:rsid w:val="00560F9C"/>
    <w:rsid w:val="00561BA3"/>
    <w:rsid w:val="0056270D"/>
    <w:rsid w:val="0056272D"/>
    <w:rsid w:val="00562F4E"/>
    <w:rsid w:val="00563284"/>
    <w:rsid w:val="00563BB4"/>
    <w:rsid w:val="00563CA9"/>
    <w:rsid w:val="00563FD9"/>
    <w:rsid w:val="00564348"/>
    <w:rsid w:val="00564860"/>
    <w:rsid w:val="005649A8"/>
    <w:rsid w:val="00564D30"/>
    <w:rsid w:val="005651C4"/>
    <w:rsid w:val="005653E1"/>
    <w:rsid w:val="00565484"/>
    <w:rsid w:val="00565DD4"/>
    <w:rsid w:val="00566231"/>
    <w:rsid w:val="00566638"/>
    <w:rsid w:val="00567DEF"/>
    <w:rsid w:val="00567FE8"/>
    <w:rsid w:val="00570633"/>
    <w:rsid w:val="005709EE"/>
    <w:rsid w:val="00570F5A"/>
    <w:rsid w:val="00571263"/>
    <w:rsid w:val="0057147E"/>
    <w:rsid w:val="00572813"/>
    <w:rsid w:val="00572BF8"/>
    <w:rsid w:val="00573362"/>
    <w:rsid w:val="00573698"/>
    <w:rsid w:val="00574459"/>
    <w:rsid w:val="0057446F"/>
    <w:rsid w:val="005750C8"/>
    <w:rsid w:val="0057596D"/>
    <w:rsid w:val="00576103"/>
    <w:rsid w:val="005773C4"/>
    <w:rsid w:val="0057780E"/>
    <w:rsid w:val="00577E81"/>
    <w:rsid w:val="0058074C"/>
    <w:rsid w:val="00580829"/>
    <w:rsid w:val="00580EF6"/>
    <w:rsid w:val="005813BF"/>
    <w:rsid w:val="00581742"/>
    <w:rsid w:val="00581DBA"/>
    <w:rsid w:val="00581E55"/>
    <w:rsid w:val="005825F7"/>
    <w:rsid w:val="005826BD"/>
    <w:rsid w:val="00582E10"/>
    <w:rsid w:val="00583062"/>
    <w:rsid w:val="00583620"/>
    <w:rsid w:val="0058423F"/>
    <w:rsid w:val="0058430C"/>
    <w:rsid w:val="0058464A"/>
    <w:rsid w:val="0058516A"/>
    <w:rsid w:val="005851BF"/>
    <w:rsid w:val="00585391"/>
    <w:rsid w:val="005855FC"/>
    <w:rsid w:val="00585865"/>
    <w:rsid w:val="0058591A"/>
    <w:rsid w:val="0058598F"/>
    <w:rsid w:val="0058671F"/>
    <w:rsid w:val="00586B72"/>
    <w:rsid w:val="00586BF5"/>
    <w:rsid w:val="00587301"/>
    <w:rsid w:val="00587B45"/>
    <w:rsid w:val="00587F32"/>
    <w:rsid w:val="00590ADA"/>
    <w:rsid w:val="00591213"/>
    <w:rsid w:val="005913C7"/>
    <w:rsid w:val="0059162C"/>
    <w:rsid w:val="00593F4D"/>
    <w:rsid w:val="00593F5B"/>
    <w:rsid w:val="0059482B"/>
    <w:rsid w:val="005948C4"/>
    <w:rsid w:val="00594D64"/>
    <w:rsid w:val="005950B0"/>
    <w:rsid w:val="005953F6"/>
    <w:rsid w:val="00595A55"/>
    <w:rsid w:val="00595D51"/>
    <w:rsid w:val="005964BC"/>
    <w:rsid w:val="0059661E"/>
    <w:rsid w:val="00596AF4"/>
    <w:rsid w:val="00596F55"/>
    <w:rsid w:val="00597257"/>
    <w:rsid w:val="00597A81"/>
    <w:rsid w:val="00597EDE"/>
    <w:rsid w:val="005A0478"/>
    <w:rsid w:val="005A05F7"/>
    <w:rsid w:val="005A0CBD"/>
    <w:rsid w:val="005A12D4"/>
    <w:rsid w:val="005A139C"/>
    <w:rsid w:val="005A2AEB"/>
    <w:rsid w:val="005A3613"/>
    <w:rsid w:val="005A36A9"/>
    <w:rsid w:val="005A3C59"/>
    <w:rsid w:val="005A3E6E"/>
    <w:rsid w:val="005A3F25"/>
    <w:rsid w:val="005A409C"/>
    <w:rsid w:val="005A4457"/>
    <w:rsid w:val="005A4D99"/>
    <w:rsid w:val="005A55B6"/>
    <w:rsid w:val="005A5611"/>
    <w:rsid w:val="005A5DF7"/>
    <w:rsid w:val="005A5E45"/>
    <w:rsid w:val="005A72BC"/>
    <w:rsid w:val="005A785D"/>
    <w:rsid w:val="005A78E2"/>
    <w:rsid w:val="005A7B88"/>
    <w:rsid w:val="005A7FE2"/>
    <w:rsid w:val="005B0C3D"/>
    <w:rsid w:val="005B1292"/>
    <w:rsid w:val="005B12AF"/>
    <w:rsid w:val="005B1399"/>
    <w:rsid w:val="005B13FF"/>
    <w:rsid w:val="005B1D3E"/>
    <w:rsid w:val="005B1F72"/>
    <w:rsid w:val="005B21D7"/>
    <w:rsid w:val="005B2406"/>
    <w:rsid w:val="005B2D7C"/>
    <w:rsid w:val="005B34C2"/>
    <w:rsid w:val="005B3DD2"/>
    <w:rsid w:val="005B3E0D"/>
    <w:rsid w:val="005B4082"/>
    <w:rsid w:val="005B41F6"/>
    <w:rsid w:val="005B5287"/>
    <w:rsid w:val="005B5931"/>
    <w:rsid w:val="005B5DC6"/>
    <w:rsid w:val="005B6735"/>
    <w:rsid w:val="005B6BAB"/>
    <w:rsid w:val="005B7DAC"/>
    <w:rsid w:val="005C0487"/>
    <w:rsid w:val="005C06F7"/>
    <w:rsid w:val="005C0E84"/>
    <w:rsid w:val="005C140B"/>
    <w:rsid w:val="005C188C"/>
    <w:rsid w:val="005C1944"/>
    <w:rsid w:val="005C2270"/>
    <w:rsid w:val="005C252F"/>
    <w:rsid w:val="005C26D4"/>
    <w:rsid w:val="005C2ABF"/>
    <w:rsid w:val="005C2AC9"/>
    <w:rsid w:val="005C2D37"/>
    <w:rsid w:val="005C2FBA"/>
    <w:rsid w:val="005C3614"/>
    <w:rsid w:val="005C4380"/>
    <w:rsid w:val="005C5D26"/>
    <w:rsid w:val="005C5FF0"/>
    <w:rsid w:val="005C60EE"/>
    <w:rsid w:val="005C6357"/>
    <w:rsid w:val="005C63E2"/>
    <w:rsid w:val="005C692C"/>
    <w:rsid w:val="005C6E68"/>
    <w:rsid w:val="005C7021"/>
    <w:rsid w:val="005C7BF3"/>
    <w:rsid w:val="005C7E63"/>
    <w:rsid w:val="005D07D6"/>
    <w:rsid w:val="005D08FF"/>
    <w:rsid w:val="005D0AFC"/>
    <w:rsid w:val="005D1380"/>
    <w:rsid w:val="005D16D8"/>
    <w:rsid w:val="005D1940"/>
    <w:rsid w:val="005D1A64"/>
    <w:rsid w:val="005D22F8"/>
    <w:rsid w:val="005D2334"/>
    <w:rsid w:val="005D263C"/>
    <w:rsid w:val="005D341C"/>
    <w:rsid w:val="005D4046"/>
    <w:rsid w:val="005D4116"/>
    <w:rsid w:val="005D503A"/>
    <w:rsid w:val="005D51C8"/>
    <w:rsid w:val="005D541E"/>
    <w:rsid w:val="005D5614"/>
    <w:rsid w:val="005D569B"/>
    <w:rsid w:val="005D5982"/>
    <w:rsid w:val="005D5B0B"/>
    <w:rsid w:val="005D6082"/>
    <w:rsid w:val="005D64AC"/>
    <w:rsid w:val="005D663C"/>
    <w:rsid w:val="005D687D"/>
    <w:rsid w:val="005D6903"/>
    <w:rsid w:val="005D755D"/>
    <w:rsid w:val="005E11C3"/>
    <w:rsid w:val="005E19CD"/>
    <w:rsid w:val="005E1DCE"/>
    <w:rsid w:val="005E2781"/>
    <w:rsid w:val="005E27D6"/>
    <w:rsid w:val="005E3727"/>
    <w:rsid w:val="005E3DF4"/>
    <w:rsid w:val="005E3EE5"/>
    <w:rsid w:val="005E48B4"/>
    <w:rsid w:val="005E4EDA"/>
    <w:rsid w:val="005E61CA"/>
    <w:rsid w:val="005E6C01"/>
    <w:rsid w:val="005E7039"/>
    <w:rsid w:val="005E70D7"/>
    <w:rsid w:val="005F06AB"/>
    <w:rsid w:val="005F13F1"/>
    <w:rsid w:val="005F27E3"/>
    <w:rsid w:val="005F2AB5"/>
    <w:rsid w:val="005F2C75"/>
    <w:rsid w:val="005F5006"/>
    <w:rsid w:val="005F5B27"/>
    <w:rsid w:val="005F666D"/>
    <w:rsid w:val="005F73C5"/>
    <w:rsid w:val="005F744F"/>
    <w:rsid w:val="005F753C"/>
    <w:rsid w:val="005F76FF"/>
    <w:rsid w:val="00600270"/>
    <w:rsid w:val="00600920"/>
    <w:rsid w:val="006009E4"/>
    <w:rsid w:val="00600D49"/>
    <w:rsid w:val="006011E9"/>
    <w:rsid w:val="0060134A"/>
    <w:rsid w:val="00601810"/>
    <w:rsid w:val="00601F23"/>
    <w:rsid w:val="0060294E"/>
    <w:rsid w:val="00602A44"/>
    <w:rsid w:val="00603406"/>
    <w:rsid w:val="00603778"/>
    <w:rsid w:val="00603932"/>
    <w:rsid w:val="006039A0"/>
    <w:rsid w:val="00604352"/>
    <w:rsid w:val="00604AAC"/>
    <w:rsid w:val="00604F1F"/>
    <w:rsid w:val="006052EB"/>
    <w:rsid w:val="0060565E"/>
    <w:rsid w:val="006057D8"/>
    <w:rsid w:val="00605CF4"/>
    <w:rsid w:val="00606009"/>
    <w:rsid w:val="0060633B"/>
    <w:rsid w:val="0060677E"/>
    <w:rsid w:val="00606DB9"/>
    <w:rsid w:val="00610365"/>
    <w:rsid w:val="00610407"/>
    <w:rsid w:val="00610831"/>
    <w:rsid w:val="00610C23"/>
    <w:rsid w:val="00611156"/>
    <w:rsid w:val="00611205"/>
    <w:rsid w:val="00612158"/>
    <w:rsid w:val="00612EB1"/>
    <w:rsid w:val="00613C15"/>
    <w:rsid w:val="00614257"/>
    <w:rsid w:val="00614E9F"/>
    <w:rsid w:val="0061516A"/>
    <w:rsid w:val="00615D72"/>
    <w:rsid w:val="00615FE5"/>
    <w:rsid w:val="0061608D"/>
    <w:rsid w:val="00616788"/>
    <w:rsid w:val="0061684E"/>
    <w:rsid w:val="00616D10"/>
    <w:rsid w:val="00617358"/>
    <w:rsid w:val="00617726"/>
    <w:rsid w:val="00617AEC"/>
    <w:rsid w:val="00620051"/>
    <w:rsid w:val="00620634"/>
    <w:rsid w:val="00620D52"/>
    <w:rsid w:val="00621ADC"/>
    <w:rsid w:val="00621BF8"/>
    <w:rsid w:val="00621E56"/>
    <w:rsid w:val="00621F8D"/>
    <w:rsid w:val="006226F8"/>
    <w:rsid w:val="00622778"/>
    <w:rsid w:val="00622BED"/>
    <w:rsid w:val="00622C44"/>
    <w:rsid w:val="00622C84"/>
    <w:rsid w:val="00622D8F"/>
    <w:rsid w:val="00623089"/>
    <w:rsid w:val="00623CF5"/>
    <w:rsid w:val="00623D8B"/>
    <w:rsid w:val="00624117"/>
    <w:rsid w:val="006243D0"/>
    <w:rsid w:val="006246D5"/>
    <w:rsid w:val="00625265"/>
    <w:rsid w:val="00625EF1"/>
    <w:rsid w:val="00626101"/>
    <w:rsid w:val="00626503"/>
    <w:rsid w:val="006269D6"/>
    <w:rsid w:val="00627015"/>
    <w:rsid w:val="00627383"/>
    <w:rsid w:val="006276C8"/>
    <w:rsid w:val="00630634"/>
    <w:rsid w:val="00631C44"/>
    <w:rsid w:val="00631EA9"/>
    <w:rsid w:val="00632264"/>
    <w:rsid w:val="00633132"/>
    <w:rsid w:val="00633340"/>
    <w:rsid w:val="00633EDF"/>
    <w:rsid w:val="00634360"/>
    <w:rsid w:val="00634695"/>
    <w:rsid w:val="00634875"/>
    <w:rsid w:val="00634BEB"/>
    <w:rsid w:val="0063538B"/>
    <w:rsid w:val="006353F9"/>
    <w:rsid w:val="00635859"/>
    <w:rsid w:val="00635E2E"/>
    <w:rsid w:val="00635E96"/>
    <w:rsid w:val="0063611B"/>
    <w:rsid w:val="006364A3"/>
    <w:rsid w:val="00636916"/>
    <w:rsid w:val="00636D0E"/>
    <w:rsid w:val="00636EAE"/>
    <w:rsid w:val="006373E6"/>
    <w:rsid w:val="00637432"/>
    <w:rsid w:val="006377E6"/>
    <w:rsid w:val="00637DD4"/>
    <w:rsid w:val="00640CF4"/>
    <w:rsid w:val="006414CB"/>
    <w:rsid w:val="006423EF"/>
    <w:rsid w:val="00642977"/>
    <w:rsid w:val="006438AA"/>
    <w:rsid w:val="00644E57"/>
    <w:rsid w:val="006456AD"/>
    <w:rsid w:val="00645C18"/>
    <w:rsid w:val="00645E17"/>
    <w:rsid w:val="006465A6"/>
    <w:rsid w:val="00646642"/>
    <w:rsid w:val="0064749C"/>
    <w:rsid w:val="006474B3"/>
    <w:rsid w:val="0064756F"/>
    <w:rsid w:val="006475D9"/>
    <w:rsid w:val="0064773B"/>
    <w:rsid w:val="00647E9F"/>
    <w:rsid w:val="006505B8"/>
    <w:rsid w:val="00650E0E"/>
    <w:rsid w:val="00651D11"/>
    <w:rsid w:val="0065228B"/>
    <w:rsid w:val="006526DA"/>
    <w:rsid w:val="00652838"/>
    <w:rsid w:val="00652B84"/>
    <w:rsid w:val="006534D6"/>
    <w:rsid w:val="00653C65"/>
    <w:rsid w:val="0065433A"/>
    <w:rsid w:val="00654C5B"/>
    <w:rsid w:val="00655211"/>
    <w:rsid w:val="00655296"/>
    <w:rsid w:val="0065530B"/>
    <w:rsid w:val="00655735"/>
    <w:rsid w:val="00656136"/>
    <w:rsid w:val="0065687B"/>
    <w:rsid w:val="00656A2A"/>
    <w:rsid w:val="00656F5E"/>
    <w:rsid w:val="00656F80"/>
    <w:rsid w:val="0065703B"/>
    <w:rsid w:val="0065712D"/>
    <w:rsid w:val="0065751E"/>
    <w:rsid w:val="00657689"/>
    <w:rsid w:val="0065769E"/>
    <w:rsid w:val="006577E4"/>
    <w:rsid w:val="00657CA6"/>
    <w:rsid w:val="0066033D"/>
    <w:rsid w:val="006603D5"/>
    <w:rsid w:val="00660400"/>
    <w:rsid w:val="0066095B"/>
    <w:rsid w:val="00660BCB"/>
    <w:rsid w:val="00661A5A"/>
    <w:rsid w:val="00661F8C"/>
    <w:rsid w:val="00662EFF"/>
    <w:rsid w:val="0066302B"/>
    <w:rsid w:val="00663039"/>
    <w:rsid w:val="00663386"/>
    <w:rsid w:val="006638F6"/>
    <w:rsid w:val="00663A17"/>
    <w:rsid w:val="00664012"/>
    <w:rsid w:val="006644F1"/>
    <w:rsid w:val="00664503"/>
    <w:rsid w:val="006645A4"/>
    <w:rsid w:val="00664689"/>
    <w:rsid w:val="00664994"/>
    <w:rsid w:val="00664ED2"/>
    <w:rsid w:val="0066506A"/>
    <w:rsid w:val="00666B33"/>
    <w:rsid w:val="00670C0E"/>
    <w:rsid w:val="006710EC"/>
    <w:rsid w:val="006717AB"/>
    <w:rsid w:val="00671C07"/>
    <w:rsid w:val="00671C69"/>
    <w:rsid w:val="00672ABC"/>
    <w:rsid w:val="00673374"/>
    <w:rsid w:val="00673C8A"/>
    <w:rsid w:val="006743F9"/>
    <w:rsid w:val="006749D8"/>
    <w:rsid w:val="0067530D"/>
    <w:rsid w:val="00675457"/>
    <w:rsid w:val="00675B0E"/>
    <w:rsid w:val="00676133"/>
    <w:rsid w:val="00676320"/>
    <w:rsid w:val="006765B2"/>
    <w:rsid w:val="0067698A"/>
    <w:rsid w:val="00676DB6"/>
    <w:rsid w:val="006770CE"/>
    <w:rsid w:val="0067742B"/>
    <w:rsid w:val="0067747A"/>
    <w:rsid w:val="00677A84"/>
    <w:rsid w:val="0068019B"/>
    <w:rsid w:val="00680AC0"/>
    <w:rsid w:val="00680BDC"/>
    <w:rsid w:val="00680CFE"/>
    <w:rsid w:val="00680DC3"/>
    <w:rsid w:val="00681E42"/>
    <w:rsid w:val="00682AB8"/>
    <w:rsid w:val="00682DAB"/>
    <w:rsid w:val="00682F74"/>
    <w:rsid w:val="00682FF3"/>
    <w:rsid w:val="006847D8"/>
    <w:rsid w:val="00685142"/>
    <w:rsid w:val="00685247"/>
    <w:rsid w:val="006864F9"/>
    <w:rsid w:val="00686757"/>
    <w:rsid w:val="00686B83"/>
    <w:rsid w:val="00686D75"/>
    <w:rsid w:val="006876B9"/>
    <w:rsid w:val="006876D0"/>
    <w:rsid w:val="00690109"/>
    <w:rsid w:val="00690297"/>
    <w:rsid w:val="0069031E"/>
    <w:rsid w:val="00690744"/>
    <w:rsid w:val="00690938"/>
    <w:rsid w:val="00690D94"/>
    <w:rsid w:val="00691194"/>
    <w:rsid w:val="00691433"/>
    <w:rsid w:val="0069152C"/>
    <w:rsid w:val="00691815"/>
    <w:rsid w:val="00692176"/>
    <w:rsid w:val="00692B46"/>
    <w:rsid w:val="006932E7"/>
    <w:rsid w:val="0069464E"/>
    <w:rsid w:val="00694742"/>
    <w:rsid w:val="00694E8F"/>
    <w:rsid w:val="00694F44"/>
    <w:rsid w:val="00695728"/>
    <w:rsid w:val="00695F6A"/>
    <w:rsid w:val="0069602E"/>
    <w:rsid w:val="0069780D"/>
    <w:rsid w:val="00697CBA"/>
    <w:rsid w:val="00697DB0"/>
    <w:rsid w:val="006A066D"/>
    <w:rsid w:val="006A0709"/>
    <w:rsid w:val="006A0A14"/>
    <w:rsid w:val="006A0AD8"/>
    <w:rsid w:val="006A0ADA"/>
    <w:rsid w:val="006A0B8B"/>
    <w:rsid w:val="006A10B8"/>
    <w:rsid w:val="006A1186"/>
    <w:rsid w:val="006A1823"/>
    <w:rsid w:val="006A1944"/>
    <w:rsid w:val="006A1D3A"/>
    <w:rsid w:val="006A217E"/>
    <w:rsid w:val="006A22B2"/>
    <w:rsid w:val="006A2307"/>
    <w:rsid w:val="006A34B3"/>
    <w:rsid w:val="006A36D2"/>
    <w:rsid w:val="006A38FA"/>
    <w:rsid w:val="006A4B64"/>
    <w:rsid w:val="006A54FD"/>
    <w:rsid w:val="006A5B1B"/>
    <w:rsid w:val="006A5B59"/>
    <w:rsid w:val="006A5CC5"/>
    <w:rsid w:val="006A6327"/>
    <w:rsid w:val="006A7277"/>
    <w:rsid w:val="006A7297"/>
    <w:rsid w:val="006A7808"/>
    <w:rsid w:val="006A78A1"/>
    <w:rsid w:val="006A7B28"/>
    <w:rsid w:val="006A7C60"/>
    <w:rsid w:val="006B0544"/>
    <w:rsid w:val="006B1276"/>
    <w:rsid w:val="006B1734"/>
    <w:rsid w:val="006B2E17"/>
    <w:rsid w:val="006B3430"/>
    <w:rsid w:val="006B3507"/>
    <w:rsid w:val="006B35D4"/>
    <w:rsid w:val="006B4004"/>
    <w:rsid w:val="006B4FEC"/>
    <w:rsid w:val="006B53FA"/>
    <w:rsid w:val="006B5531"/>
    <w:rsid w:val="006B58DE"/>
    <w:rsid w:val="006B5BED"/>
    <w:rsid w:val="006B689F"/>
    <w:rsid w:val="006B68A6"/>
    <w:rsid w:val="006B710A"/>
    <w:rsid w:val="006B7233"/>
    <w:rsid w:val="006B76CE"/>
    <w:rsid w:val="006B7D7E"/>
    <w:rsid w:val="006C08C5"/>
    <w:rsid w:val="006C0D37"/>
    <w:rsid w:val="006C0D99"/>
    <w:rsid w:val="006C0DA9"/>
    <w:rsid w:val="006C1371"/>
    <w:rsid w:val="006C18DB"/>
    <w:rsid w:val="006C1994"/>
    <w:rsid w:val="006C2272"/>
    <w:rsid w:val="006C2E05"/>
    <w:rsid w:val="006C3C34"/>
    <w:rsid w:val="006C44FE"/>
    <w:rsid w:val="006C4B5D"/>
    <w:rsid w:val="006C4CCB"/>
    <w:rsid w:val="006C4EA3"/>
    <w:rsid w:val="006C52DB"/>
    <w:rsid w:val="006C55BD"/>
    <w:rsid w:val="006C564A"/>
    <w:rsid w:val="006C582F"/>
    <w:rsid w:val="006C5B1D"/>
    <w:rsid w:val="006C5ED7"/>
    <w:rsid w:val="006C64A9"/>
    <w:rsid w:val="006C7359"/>
    <w:rsid w:val="006C7497"/>
    <w:rsid w:val="006C75BD"/>
    <w:rsid w:val="006C7E8A"/>
    <w:rsid w:val="006D0CA0"/>
    <w:rsid w:val="006D1437"/>
    <w:rsid w:val="006D1BCD"/>
    <w:rsid w:val="006D21AE"/>
    <w:rsid w:val="006D2A60"/>
    <w:rsid w:val="006D2D11"/>
    <w:rsid w:val="006D3101"/>
    <w:rsid w:val="006D3234"/>
    <w:rsid w:val="006D348D"/>
    <w:rsid w:val="006D4F06"/>
    <w:rsid w:val="006D5290"/>
    <w:rsid w:val="006D55EC"/>
    <w:rsid w:val="006D5637"/>
    <w:rsid w:val="006D5B8A"/>
    <w:rsid w:val="006D5E1C"/>
    <w:rsid w:val="006D61F9"/>
    <w:rsid w:val="006D66C6"/>
    <w:rsid w:val="006D6AB1"/>
    <w:rsid w:val="006E0640"/>
    <w:rsid w:val="006E0A2B"/>
    <w:rsid w:val="006E14AF"/>
    <w:rsid w:val="006E18C7"/>
    <w:rsid w:val="006E19C1"/>
    <w:rsid w:val="006E1DFC"/>
    <w:rsid w:val="006E28BB"/>
    <w:rsid w:val="006E29F9"/>
    <w:rsid w:val="006E2A15"/>
    <w:rsid w:val="006E3217"/>
    <w:rsid w:val="006E3421"/>
    <w:rsid w:val="006E411C"/>
    <w:rsid w:val="006E4541"/>
    <w:rsid w:val="006E4A47"/>
    <w:rsid w:val="006E607B"/>
    <w:rsid w:val="006E64E7"/>
    <w:rsid w:val="006E6801"/>
    <w:rsid w:val="006E688F"/>
    <w:rsid w:val="006E7B3F"/>
    <w:rsid w:val="006E7C77"/>
    <w:rsid w:val="006F0955"/>
    <w:rsid w:val="006F0BFE"/>
    <w:rsid w:val="006F0F2C"/>
    <w:rsid w:val="006F1547"/>
    <w:rsid w:val="006F230A"/>
    <w:rsid w:val="006F2478"/>
    <w:rsid w:val="006F2A6D"/>
    <w:rsid w:val="006F329E"/>
    <w:rsid w:val="006F336B"/>
    <w:rsid w:val="006F347C"/>
    <w:rsid w:val="006F36BB"/>
    <w:rsid w:val="006F3B8B"/>
    <w:rsid w:val="006F3F56"/>
    <w:rsid w:val="006F4D2B"/>
    <w:rsid w:val="006F4D48"/>
    <w:rsid w:val="006F57C8"/>
    <w:rsid w:val="006F584F"/>
    <w:rsid w:val="006F6238"/>
    <w:rsid w:val="006F6720"/>
    <w:rsid w:val="006F6761"/>
    <w:rsid w:val="006F6E0A"/>
    <w:rsid w:val="006F6F8D"/>
    <w:rsid w:val="006F739B"/>
    <w:rsid w:val="006F7F00"/>
    <w:rsid w:val="006F7F87"/>
    <w:rsid w:val="007003BF"/>
    <w:rsid w:val="0070074F"/>
    <w:rsid w:val="007010A9"/>
    <w:rsid w:val="00701E12"/>
    <w:rsid w:val="0070257D"/>
    <w:rsid w:val="0070273C"/>
    <w:rsid w:val="00702BE9"/>
    <w:rsid w:val="00702FBE"/>
    <w:rsid w:val="00703206"/>
    <w:rsid w:val="00703263"/>
    <w:rsid w:val="007036E4"/>
    <w:rsid w:val="00704386"/>
    <w:rsid w:val="00704C25"/>
    <w:rsid w:val="00704DB5"/>
    <w:rsid w:val="00704EEB"/>
    <w:rsid w:val="00705147"/>
    <w:rsid w:val="007054C2"/>
    <w:rsid w:val="00710906"/>
    <w:rsid w:val="0071106E"/>
    <w:rsid w:val="0071171D"/>
    <w:rsid w:val="00711A72"/>
    <w:rsid w:val="00711E20"/>
    <w:rsid w:val="0071253D"/>
    <w:rsid w:val="00713ACF"/>
    <w:rsid w:val="00713D9B"/>
    <w:rsid w:val="00713E1F"/>
    <w:rsid w:val="00713F7E"/>
    <w:rsid w:val="00714694"/>
    <w:rsid w:val="0071478E"/>
    <w:rsid w:val="00715118"/>
    <w:rsid w:val="00715307"/>
    <w:rsid w:val="007156F7"/>
    <w:rsid w:val="00715730"/>
    <w:rsid w:val="00715DB4"/>
    <w:rsid w:val="00715FE8"/>
    <w:rsid w:val="00716AB3"/>
    <w:rsid w:val="00716DC2"/>
    <w:rsid w:val="00716EC1"/>
    <w:rsid w:val="00717A0A"/>
    <w:rsid w:val="00717A98"/>
    <w:rsid w:val="00717D64"/>
    <w:rsid w:val="007200A1"/>
    <w:rsid w:val="007204F3"/>
    <w:rsid w:val="00720A0B"/>
    <w:rsid w:val="00721ECB"/>
    <w:rsid w:val="00722715"/>
    <w:rsid w:val="00722B19"/>
    <w:rsid w:val="007231DE"/>
    <w:rsid w:val="00723E7F"/>
    <w:rsid w:val="00724196"/>
    <w:rsid w:val="00724714"/>
    <w:rsid w:val="00726426"/>
    <w:rsid w:val="0072696A"/>
    <w:rsid w:val="00726F3E"/>
    <w:rsid w:val="00730264"/>
    <w:rsid w:val="0073065C"/>
    <w:rsid w:val="00730B71"/>
    <w:rsid w:val="0073148A"/>
    <w:rsid w:val="007318B6"/>
    <w:rsid w:val="007322D0"/>
    <w:rsid w:val="007323E5"/>
    <w:rsid w:val="00732B02"/>
    <w:rsid w:val="00732CE5"/>
    <w:rsid w:val="007330B4"/>
    <w:rsid w:val="0073338C"/>
    <w:rsid w:val="0073340C"/>
    <w:rsid w:val="0073433E"/>
    <w:rsid w:val="00734BF1"/>
    <w:rsid w:val="00734F42"/>
    <w:rsid w:val="00735139"/>
    <w:rsid w:val="007357DE"/>
    <w:rsid w:val="00735874"/>
    <w:rsid w:val="00735C0A"/>
    <w:rsid w:val="00735F82"/>
    <w:rsid w:val="0073624B"/>
    <w:rsid w:val="00736660"/>
    <w:rsid w:val="0073720C"/>
    <w:rsid w:val="00737677"/>
    <w:rsid w:val="00737746"/>
    <w:rsid w:val="00740585"/>
    <w:rsid w:val="0074059E"/>
    <w:rsid w:val="007425D3"/>
    <w:rsid w:val="00742B20"/>
    <w:rsid w:val="00742C41"/>
    <w:rsid w:val="00742FB7"/>
    <w:rsid w:val="00743776"/>
    <w:rsid w:val="00744294"/>
    <w:rsid w:val="00744758"/>
    <w:rsid w:val="00744DD1"/>
    <w:rsid w:val="00744F72"/>
    <w:rsid w:val="0074628C"/>
    <w:rsid w:val="00746819"/>
    <w:rsid w:val="00747136"/>
    <w:rsid w:val="0074755B"/>
    <w:rsid w:val="00747638"/>
    <w:rsid w:val="007515DF"/>
    <w:rsid w:val="007519E2"/>
    <w:rsid w:val="00752061"/>
    <w:rsid w:val="00752637"/>
    <w:rsid w:val="00752B26"/>
    <w:rsid w:val="0075356C"/>
    <w:rsid w:val="007536A8"/>
    <w:rsid w:val="00753D0A"/>
    <w:rsid w:val="00753DA7"/>
    <w:rsid w:val="0075436D"/>
    <w:rsid w:val="00754C8D"/>
    <w:rsid w:val="00754FF6"/>
    <w:rsid w:val="007550C6"/>
    <w:rsid w:val="00755C65"/>
    <w:rsid w:val="0075614C"/>
    <w:rsid w:val="007562DD"/>
    <w:rsid w:val="00756BCB"/>
    <w:rsid w:val="00756CCF"/>
    <w:rsid w:val="00757A86"/>
    <w:rsid w:val="00757CB6"/>
    <w:rsid w:val="00757CF2"/>
    <w:rsid w:val="007609E7"/>
    <w:rsid w:val="00760EB8"/>
    <w:rsid w:val="00761D45"/>
    <w:rsid w:val="00761DDC"/>
    <w:rsid w:val="0076331A"/>
    <w:rsid w:val="00763AC4"/>
    <w:rsid w:val="007644B8"/>
    <w:rsid w:val="00764C0C"/>
    <w:rsid w:val="00764D2E"/>
    <w:rsid w:val="0076522A"/>
    <w:rsid w:val="00765243"/>
    <w:rsid w:val="007653DC"/>
    <w:rsid w:val="00765712"/>
    <w:rsid w:val="0076594C"/>
    <w:rsid w:val="00766106"/>
    <w:rsid w:val="00766153"/>
    <w:rsid w:val="00766556"/>
    <w:rsid w:val="007667FF"/>
    <w:rsid w:val="007668DA"/>
    <w:rsid w:val="00766A09"/>
    <w:rsid w:val="00766B73"/>
    <w:rsid w:val="00766FA8"/>
    <w:rsid w:val="00767662"/>
    <w:rsid w:val="007677E9"/>
    <w:rsid w:val="007679D3"/>
    <w:rsid w:val="00767CCF"/>
    <w:rsid w:val="00767E70"/>
    <w:rsid w:val="00770A74"/>
    <w:rsid w:val="00770A8A"/>
    <w:rsid w:val="00770C3A"/>
    <w:rsid w:val="00770CB1"/>
    <w:rsid w:val="00770E49"/>
    <w:rsid w:val="00770E9F"/>
    <w:rsid w:val="00770FC6"/>
    <w:rsid w:val="00771188"/>
    <w:rsid w:val="007713A4"/>
    <w:rsid w:val="0077161A"/>
    <w:rsid w:val="00771B50"/>
    <w:rsid w:val="0077209E"/>
    <w:rsid w:val="0077226D"/>
    <w:rsid w:val="007723C3"/>
    <w:rsid w:val="007724AD"/>
    <w:rsid w:val="007728CE"/>
    <w:rsid w:val="00772B74"/>
    <w:rsid w:val="00772BCF"/>
    <w:rsid w:val="00773508"/>
    <w:rsid w:val="00773529"/>
    <w:rsid w:val="007736A1"/>
    <w:rsid w:val="00773B44"/>
    <w:rsid w:val="00773B61"/>
    <w:rsid w:val="007744B3"/>
    <w:rsid w:val="00774AB3"/>
    <w:rsid w:val="00775963"/>
    <w:rsid w:val="00777402"/>
    <w:rsid w:val="0077751B"/>
    <w:rsid w:val="00777CEF"/>
    <w:rsid w:val="00777CF3"/>
    <w:rsid w:val="00777E1F"/>
    <w:rsid w:val="00777F3E"/>
    <w:rsid w:val="007815E0"/>
    <w:rsid w:val="00781668"/>
    <w:rsid w:val="007816DE"/>
    <w:rsid w:val="00781C18"/>
    <w:rsid w:val="00781CEA"/>
    <w:rsid w:val="00781D16"/>
    <w:rsid w:val="007822A7"/>
    <w:rsid w:val="00782744"/>
    <w:rsid w:val="00782C73"/>
    <w:rsid w:val="00783656"/>
    <w:rsid w:val="00783FC2"/>
    <w:rsid w:val="00784AF2"/>
    <w:rsid w:val="00785D6C"/>
    <w:rsid w:val="00785E60"/>
    <w:rsid w:val="0078661D"/>
    <w:rsid w:val="00786D82"/>
    <w:rsid w:val="00786E31"/>
    <w:rsid w:val="00787661"/>
    <w:rsid w:val="007878A0"/>
    <w:rsid w:val="007878AB"/>
    <w:rsid w:val="007903FF"/>
    <w:rsid w:val="0079070E"/>
    <w:rsid w:val="007908AD"/>
    <w:rsid w:val="007908CB"/>
    <w:rsid w:val="00790B64"/>
    <w:rsid w:val="007911D0"/>
    <w:rsid w:val="007911FD"/>
    <w:rsid w:val="00791705"/>
    <w:rsid w:val="00792457"/>
    <w:rsid w:val="007928F4"/>
    <w:rsid w:val="00792FE6"/>
    <w:rsid w:val="00793D01"/>
    <w:rsid w:val="007940D9"/>
    <w:rsid w:val="00795270"/>
    <w:rsid w:val="0079541E"/>
    <w:rsid w:val="00795869"/>
    <w:rsid w:val="00795DCD"/>
    <w:rsid w:val="00795FEB"/>
    <w:rsid w:val="00796025"/>
    <w:rsid w:val="0079702D"/>
    <w:rsid w:val="00797259"/>
    <w:rsid w:val="007A00AE"/>
    <w:rsid w:val="007A0180"/>
    <w:rsid w:val="007A1307"/>
    <w:rsid w:val="007A1581"/>
    <w:rsid w:val="007A2276"/>
    <w:rsid w:val="007A24AC"/>
    <w:rsid w:val="007A26C8"/>
    <w:rsid w:val="007A27E2"/>
    <w:rsid w:val="007A2E84"/>
    <w:rsid w:val="007A2EF4"/>
    <w:rsid w:val="007A34EE"/>
    <w:rsid w:val="007A3FA6"/>
    <w:rsid w:val="007A43EC"/>
    <w:rsid w:val="007A4A13"/>
    <w:rsid w:val="007A54DC"/>
    <w:rsid w:val="007A56E4"/>
    <w:rsid w:val="007A6B29"/>
    <w:rsid w:val="007A6D08"/>
    <w:rsid w:val="007A6D0D"/>
    <w:rsid w:val="007A7A3B"/>
    <w:rsid w:val="007B0621"/>
    <w:rsid w:val="007B0D6C"/>
    <w:rsid w:val="007B12C8"/>
    <w:rsid w:val="007B1948"/>
    <w:rsid w:val="007B19A3"/>
    <w:rsid w:val="007B1E88"/>
    <w:rsid w:val="007B1EE1"/>
    <w:rsid w:val="007B2783"/>
    <w:rsid w:val="007B32FE"/>
    <w:rsid w:val="007B3389"/>
    <w:rsid w:val="007B38DA"/>
    <w:rsid w:val="007B3A2F"/>
    <w:rsid w:val="007B4194"/>
    <w:rsid w:val="007B5DE9"/>
    <w:rsid w:val="007B5E34"/>
    <w:rsid w:val="007B604C"/>
    <w:rsid w:val="007B60A1"/>
    <w:rsid w:val="007B65D7"/>
    <w:rsid w:val="007B689B"/>
    <w:rsid w:val="007B6C83"/>
    <w:rsid w:val="007B6E93"/>
    <w:rsid w:val="007B794C"/>
    <w:rsid w:val="007B7A04"/>
    <w:rsid w:val="007B7A9C"/>
    <w:rsid w:val="007B7D03"/>
    <w:rsid w:val="007C007F"/>
    <w:rsid w:val="007C010F"/>
    <w:rsid w:val="007C06CA"/>
    <w:rsid w:val="007C0852"/>
    <w:rsid w:val="007C0978"/>
    <w:rsid w:val="007C0F63"/>
    <w:rsid w:val="007C1414"/>
    <w:rsid w:val="007C1763"/>
    <w:rsid w:val="007C1BAD"/>
    <w:rsid w:val="007C2B85"/>
    <w:rsid w:val="007C2C46"/>
    <w:rsid w:val="007C2D37"/>
    <w:rsid w:val="007C3AFA"/>
    <w:rsid w:val="007C3D6D"/>
    <w:rsid w:val="007C3F4D"/>
    <w:rsid w:val="007C465F"/>
    <w:rsid w:val="007C4EBE"/>
    <w:rsid w:val="007C4FC1"/>
    <w:rsid w:val="007C525C"/>
    <w:rsid w:val="007C625B"/>
    <w:rsid w:val="007C6393"/>
    <w:rsid w:val="007C6666"/>
    <w:rsid w:val="007C683B"/>
    <w:rsid w:val="007C7445"/>
    <w:rsid w:val="007C74B3"/>
    <w:rsid w:val="007C7BCC"/>
    <w:rsid w:val="007C7C15"/>
    <w:rsid w:val="007C7F2E"/>
    <w:rsid w:val="007D01C8"/>
    <w:rsid w:val="007D102F"/>
    <w:rsid w:val="007D1637"/>
    <w:rsid w:val="007D177F"/>
    <w:rsid w:val="007D1D72"/>
    <w:rsid w:val="007D2499"/>
    <w:rsid w:val="007D24BA"/>
    <w:rsid w:val="007D27E0"/>
    <w:rsid w:val="007D2DAD"/>
    <w:rsid w:val="007D2F94"/>
    <w:rsid w:val="007D381F"/>
    <w:rsid w:val="007D3A04"/>
    <w:rsid w:val="007D3BC2"/>
    <w:rsid w:val="007D3EA8"/>
    <w:rsid w:val="007D4274"/>
    <w:rsid w:val="007D4666"/>
    <w:rsid w:val="007D469C"/>
    <w:rsid w:val="007D4746"/>
    <w:rsid w:val="007D4A69"/>
    <w:rsid w:val="007D4CDB"/>
    <w:rsid w:val="007D4DED"/>
    <w:rsid w:val="007D5041"/>
    <w:rsid w:val="007D5739"/>
    <w:rsid w:val="007D578E"/>
    <w:rsid w:val="007D5A5A"/>
    <w:rsid w:val="007D609C"/>
    <w:rsid w:val="007D669D"/>
    <w:rsid w:val="007D6708"/>
    <w:rsid w:val="007D795F"/>
    <w:rsid w:val="007D7960"/>
    <w:rsid w:val="007D7CB7"/>
    <w:rsid w:val="007D7EA9"/>
    <w:rsid w:val="007E0B51"/>
    <w:rsid w:val="007E0EA7"/>
    <w:rsid w:val="007E0F37"/>
    <w:rsid w:val="007E1CFE"/>
    <w:rsid w:val="007E1DA4"/>
    <w:rsid w:val="007E207E"/>
    <w:rsid w:val="007E21A0"/>
    <w:rsid w:val="007E23F8"/>
    <w:rsid w:val="007E2603"/>
    <w:rsid w:val="007E283D"/>
    <w:rsid w:val="007E39D1"/>
    <w:rsid w:val="007E42FF"/>
    <w:rsid w:val="007E471F"/>
    <w:rsid w:val="007E48F6"/>
    <w:rsid w:val="007E49F6"/>
    <w:rsid w:val="007E4A7F"/>
    <w:rsid w:val="007E4B66"/>
    <w:rsid w:val="007E56D8"/>
    <w:rsid w:val="007E5BAE"/>
    <w:rsid w:val="007E5CF9"/>
    <w:rsid w:val="007E5D0E"/>
    <w:rsid w:val="007E5DB5"/>
    <w:rsid w:val="007E5F27"/>
    <w:rsid w:val="007E6166"/>
    <w:rsid w:val="007E656D"/>
    <w:rsid w:val="007E6E49"/>
    <w:rsid w:val="007E7F95"/>
    <w:rsid w:val="007F12A3"/>
    <w:rsid w:val="007F14B6"/>
    <w:rsid w:val="007F176F"/>
    <w:rsid w:val="007F1AB7"/>
    <w:rsid w:val="007F246E"/>
    <w:rsid w:val="007F2A0E"/>
    <w:rsid w:val="007F31E5"/>
    <w:rsid w:val="007F3469"/>
    <w:rsid w:val="007F3481"/>
    <w:rsid w:val="007F36C1"/>
    <w:rsid w:val="007F3883"/>
    <w:rsid w:val="007F3AB1"/>
    <w:rsid w:val="007F3FE7"/>
    <w:rsid w:val="007F4FBC"/>
    <w:rsid w:val="007F52CB"/>
    <w:rsid w:val="007F6125"/>
    <w:rsid w:val="007F65FA"/>
    <w:rsid w:val="007F6620"/>
    <w:rsid w:val="007F66CE"/>
    <w:rsid w:val="007F7ACA"/>
    <w:rsid w:val="008011A4"/>
    <w:rsid w:val="00801E8C"/>
    <w:rsid w:val="0080238D"/>
    <w:rsid w:val="0080288D"/>
    <w:rsid w:val="0080358F"/>
    <w:rsid w:val="00803EEB"/>
    <w:rsid w:val="00803F1E"/>
    <w:rsid w:val="008045F1"/>
    <w:rsid w:val="00804D1C"/>
    <w:rsid w:val="008055EB"/>
    <w:rsid w:val="00805694"/>
    <w:rsid w:val="00805E6E"/>
    <w:rsid w:val="00805F83"/>
    <w:rsid w:val="0080706E"/>
    <w:rsid w:val="00807242"/>
    <w:rsid w:val="008073F4"/>
    <w:rsid w:val="00807FCD"/>
    <w:rsid w:val="00810581"/>
    <w:rsid w:val="00810732"/>
    <w:rsid w:val="00810EE4"/>
    <w:rsid w:val="00810FE6"/>
    <w:rsid w:val="008111EC"/>
    <w:rsid w:val="0081126A"/>
    <w:rsid w:val="008114E4"/>
    <w:rsid w:val="00811D44"/>
    <w:rsid w:val="008123AE"/>
    <w:rsid w:val="008125C2"/>
    <w:rsid w:val="0081297D"/>
    <w:rsid w:val="00812C3D"/>
    <w:rsid w:val="00812E15"/>
    <w:rsid w:val="008131D0"/>
    <w:rsid w:val="008146D4"/>
    <w:rsid w:val="00814AD5"/>
    <w:rsid w:val="00814C99"/>
    <w:rsid w:val="00814F4C"/>
    <w:rsid w:val="00815AE6"/>
    <w:rsid w:val="0081648C"/>
    <w:rsid w:val="0081657A"/>
    <w:rsid w:val="008165F8"/>
    <w:rsid w:val="00817005"/>
    <w:rsid w:val="00820102"/>
    <w:rsid w:val="008201B3"/>
    <w:rsid w:val="0082037F"/>
    <w:rsid w:val="00821297"/>
    <w:rsid w:val="00821DA9"/>
    <w:rsid w:val="00821DC1"/>
    <w:rsid w:val="00821DFD"/>
    <w:rsid w:val="0082238F"/>
    <w:rsid w:val="008224F9"/>
    <w:rsid w:val="00822580"/>
    <w:rsid w:val="00822681"/>
    <w:rsid w:val="00822747"/>
    <w:rsid w:val="00822E64"/>
    <w:rsid w:val="00823A0B"/>
    <w:rsid w:val="00823F83"/>
    <w:rsid w:val="008243AF"/>
    <w:rsid w:val="00824FA6"/>
    <w:rsid w:val="008250ED"/>
    <w:rsid w:val="00825149"/>
    <w:rsid w:val="008258EC"/>
    <w:rsid w:val="00826DB5"/>
    <w:rsid w:val="0082784A"/>
    <w:rsid w:val="00827D73"/>
    <w:rsid w:val="00827DAE"/>
    <w:rsid w:val="008311A3"/>
    <w:rsid w:val="00831772"/>
    <w:rsid w:val="0083183B"/>
    <w:rsid w:val="00831867"/>
    <w:rsid w:val="00831DA0"/>
    <w:rsid w:val="00831FCA"/>
    <w:rsid w:val="00832CE1"/>
    <w:rsid w:val="00833C08"/>
    <w:rsid w:val="008343C3"/>
    <w:rsid w:val="00834471"/>
    <w:rsid w:val="008344BF"/>
    <w:rsid w:val="00834934"/>
    <w:rsid w:val="00834FB5"/>
    <w:rsid w:val="00834FD4"/>
    <w:rsid w:val="0083531E"/>
    <w:rsid w:val="008353DB"/>
    <w:rsid w:val="0083558B"/>
    <w:rsid w:val="0083595B"/>
    <w:rsid w:val="00835B9D"/>
    <w:rsid w:val="00835EDD"/>
    <w:rsid w:val="0083670C"/>
    <w:rsid w:val="00836D5F"/>
    <w:rsid w:val="008370F6"/>
    <w:rsid w:val="00837620"/>
    <w:rsid w:val="00837BA4"/>
    <w:rsid w:val="00837BC8"/>
    <w:rsid w:val="00837BD6"/>
    <w:rsid w:val="0084053F"/>
    <w:rsid w:val="008409E4"/>
    <w:rsid w:val="00840BA8"/>
    <w:rsid w:val="00841F2F"/>
    <w:rsid w:val="00842B18"/>
    <w:rsid w:val="00843045"/>
    <w:rsid w:val="00843254"/>
    <w:rsid w:val="00843555"/>
    <w:rsid w:val="0084365A"/>
    <w:rsid w:val="00843888"/>
    <w:rsid w:val="00843A93"/>
    <w:rsid w:val="008442FE"/>
    <w:rsid w:val="008449AE"/>
    <w:rsid w:val="008450FB"/>
    <w:rsid w:val="00846107"/>
    <w:rsid w:val="00846536"/>
    <w:rsid w:val="00846C8B"/>
    <w:rsid w:val="00847BCC"/>
    <w:rsid w:val="0085015F"/>
    <w:rsid w:val="00850203"/>
    <w:rsid w:val="0085074F"/>
    <w:rsid w:val="0085077A"/>
    <w:rsid w:val="00850822"/>
    <w:rsid w:val="008509FD"/>
    <w:rsid w:val="00850C80"/>
    <w:rsid w:val="00850F75"/>
    <w:rsid w:val="00851782"/>
    <w:rsid w:val="00851838"/>
    <w:rsid w:val="00852170"/>
    <w:rsid w:val="008521EB"/>
    <w:rsid w:val="008523E5"/>
    <w:rsid w:val="00852911"/>
    <w:rsid w:val="00852DBE"/>
    <w:rsid w:val="00852DC3"/>
    <w:rsid w:val="00852E4C"/>
    <w:rsid w:val="0085388B"/>
    <w:rsid w:val="00853923"/>
    <w:rsid w:val="008539E9"/>
    <w:rsid w:val="00853A40"/>
    <w:rsid w:val="00854264"/>
    <w:rsid w:val="0085434F"/>
    <w:rsid w:val="00854898"/>
    <w:rsid w:val="008552F8"/>
    <w:rsid w:val="00855340"/>
    <w:rsid w:val="00855CC3"/>
    <w:rsid w:val="008561C1"/>
    <w:rsid w:val="0085626C"/>
    <w:rsid w:val="008563FE"/>
    <w:rsid w:val="00856568"/>
    <w:rsid w:val="00856B83"/>
    <w:rsid w:val="00857407"/>
    <w:rsid w:val="0086011C"/>
    <w:rsid w:val="008601AB"/>
    <w:rsid w:val="0086029E"/>
    <w:rsid w:val="008605C3"/>
    <w:rsid w:val="00860B9E"/>
    <w:rsid w:val="00861A9A"/>
    <w:rsid w:val="00861B0F"/>
    <w:rsid w:val="0086224F"/>
    <w:rsid w:val="0086251F"/>
    <w:rsid w:val="00862790"/>
    <w:rsid w:val="008629A6"/>
    <w:rsid w:val="00863193"/>
    <w:rsid w:val="008638D9"/>
    <w:rsid w:val="0086471A"/>
    <w:rsid w:val="00864F47"/>
    <w:rsid w:val="008651AA"/>
    <w:rsid w:val="008653DE"/>
    <w:rsid w:val="008654D3"/>
    <w:rsid w:val="008660C9"/>
    <w:rsid w:val="0086637C"/>
    <w:rsid w:val="0086672A"/>
    <w:rsid w:val="008670BD"/>
    <w:rsid w:val="00867814"/>
    <w:rsid w:val="00867FF2"/>
    <w:rsid w:val="0087064C"/>
    <w:rsid w:val="00870AB8"/>
    <w:rsid w:val="00870CD1"/>
    <w:rsid w:val="00872688"/>
    <w:rsid w:val="008728BA"/>
    <w:rsid w:val="00872D7F"/>
    <w:rsid w:val="008731D5"/>
    <w:rsid w:val="008738BB"/>
    <w:rsid w:val="00873B83"/>
    <w:rsid w:val="0087415D"/>
    <w:rsid w:val="0087417E"/>
    <w:rsid w:val="00874381"/>
    <w:rsid w:val="0087499E"/>
    <w:rsid w:val="008751D6"/>
    <w:rsid w:val="00875AEE"/>
    <w:rsid w:val="00875B77"/>
    <w:rsid w:val="00875E7A"/>
    <w:rsid w:val="0087643B"/>
    <w:rsid w:val="00877366"/>
    <w:rsid w:val="008778FD"/>
    <w:rsid w:val="00877C60"/>
    <w:rsid w:val="00877D4F"/>
    <w:rsid w:val="008808CC"/>
    <w:rsid w:val="00880BE4"/>
    <w:rsid w:val="00880DA5"/>
    <w:rsid w:val="008816C0"/>
    <w:rsid w:val="00881A91"/>
    <w:rsid w:val="00881F8D"/>
    <w:rsid w:val="0088273E"/>
    <w:rsid w:val="008827ED"/>
    <w:rsid w:val="00882A09"/>
    <w:rsid w:val="00882AFA"/>
    <w:rsid w:val="0088307A"/>
    <w:rsid w:val="00883A6E"/>
    <w:rsid w:val="00883EBB"/>
    <w:rsid w:val="008840E6"/>
    <w:rsid w:val="00884DED"/>
    <w:rsid w:val="00885294"/>
    <w:rsid w:val="00885A25"/>
    <w:rsid w:val="00885C8A"/>
    <w:rsid w:val="00885CD4"/>
    <w:rsid w:val="00885F01"/>
    <w:rsid w:val="008866D3"/>
    <w:rsid w:val="00886776"/>
    <w:rsid w:val="00887283"/>
    <w:rsid w:val="00887348"/>
    <w:rsid w:val="00887F06"/>
    <w:rsid w:val="00890F19"/>
    <w:rsid w:val="008911FE"/>
    <w:rsid w:val="00891CB8"/>
    <w:rsid w:val="00891E19"/>
    <w:rsid w:val="008929AE"/>
    <w:rsid w:val="008933B1"/>
    <w:rsid w:val="00893887"/>
    <w:rsid w:val="00893F2B"/>
    <w:rsid w:val="008943EB"/>
    <w:rsid w:val="008944DF"/>
    <w:rsid w:val="00894509"/>
    <w:rsid w:val="00894563"/>
    <w:rsid w:val="00894F75"/>
    <w:rsid w:val="0089573E"/>
    <w:rsid w:val="008957D1"/>
    <w:rsid w:val="0089606B"/>
    <w:rsid w:val="00896364"/>
    <w:rsid w:val="0089648C"/>
    <w:rsid w:val="0089652E"/>
    <w:rsid w:val="008966CA"/>
    <w:rsid w:val="00896900"/>
    <w:rsid w:val="008979D7"/>
    <w:rsid w:val="00897AB3"/>
    <w:rsid w:val="00897F71"/>
    <w:rsid w:val="008A0A7A"/>
    <w:rsid w:val="008A0C3E"/>
    <w:rsid w:val="008A0D83"/>
    <w:rsid w:val="008A1056"/>
    <w:rsid w:val="008A131B"/>
    <w:rsid w:val="008A1B29"/>
    <w:rsid w:val="008A1D98"/>
    <w:rsid w:val="008A223C"/>
    <w:rsid w:val="008A2F81"/>
    <w:rsid w:val="008A323D"/>
    <w:rsid w:val="008A3253"/>
    <w:rsid w:val="008A3930"/>
    <w:rsid w:val="008A3D43"/>
    <w:rsid w:val="008A3E60"/>
    <w:rsid w:val="008A3E69"/>
    <w:rsid w:val="008A438E"/>
    <w:rsid w:val="008A52CD"/>
    <w:rsid w:val="008A5BAB"/>
    <w:rsid w:val="008A5F77"/>
    <w:rsid w:val="008A63F0"/>
    <w:rsid w:val="008A680F"/>
    <w:rsid w:val="008A7037"/>
    <w:rsid w:val="008A7341"/>
    <w:rsid w:val="008A76C2"/>
    <w:rsid w:val="008B05D5"/>
    <w:rsid w:val="008B0A10"/>
    <w:rsid w:val="008B0F53"/>
    <w:rsid w:val="008B1121"/>
    <w:rsid w:val="008B13BD"/>
    <w:rsid w:val="008B1734"/>
    <w:rsid w:val="008B25D6"/>
    <w:rsid w:val="008B2654"/>
    <w:rsid w:val="008B276C"/>
    <w:rsid w:val="008B2F33"/>
    <w:rsid w:val="008B35A8"/>
    <w:rsid w:val="008B399C"/>
    <w:rsid w:val="008B3B1A"/>
    <w:rsid w:val="008B3E47"/>
    <w:rsid w:val="008B405A"/>
    <w:rsid w:val="008B407B"/>
    <w:rsid w:val="008B488F"/>
    <w:rsid w:val="008B4A1D"/>
    <w:rsid w:val="008B4C96"/>
    <w:rsid w:val="008B5277"/>
    <w:rsid w:val="008B60FB"/>
    <w:rsid w:val="008B7B3D"/>
    <w:rsid w:val="008C0287"/>
    <w:rsid w:val="008C0532"/>
    <w:rsid w:val="008C0A2A"/>
    <w:rsid w:val="008C1174"/>
    <w:rsid w:val="008C125C"/>
    <w:rsid w:val="008C14E9"/>
    <w:rsid w:val="008C1B3E"/>
    <w:rsid w:val="008C1C82"/>
    <w:rsid w:val="008C1D33"/>
    <w:rsid w:val="008C24EF"/>
    <w:rsid w:val="008C27A0"/>
    <w:rsid w:val="008C2894"/>
    <w:rsid w:val="008C2991"/>
    <w:rsid w:val="008C2B2D"/>
    <w:rsid w:val="008C310C"/>
    <w:rsid w:val="008C31F6"/>
    <w:rsid w:val="008C3746"/>
    <w:rsid w:val="008C4D73"/>
    <w:rsid w:val="008C54C6"/>
    <w:rsid w:val="008C5BA5"/>
    <w:rsid w:val="008C5C0C"/>
    <w:rsid w:val="008C5D97"/>
    <w:rsid w:val="008C6963"/>
    <w:rsid w:val="008C6B38"/>
    <w:rsid w:val="008C6DF5"/>
    <w:rsid w:val="008C7248"/>
    <w:rsid w:val="008C749E"/>
    <w:rsid w:val="008C7921"/>
    <w:rsid w:val="008C7AB9"/>
    <w:rsid w:val="008C7DB2"/>
    <w:rsid w:val="008C7DC3"/>
    <w:rsid w:val="008D069E"/>
    <w:rsid w:val="008D146A"/>
    <w:rsid w:val="008D224C"/>
    <w:rsid w:val="008D22A9"/>
    <w:rsid w:val="008D2DB5"/>
    <w:rsid w:val="008D3529"/>
    <w:rsid w:val="008D3809"/>
    <w:rsid w:val="008D400B"/>
    <w:rsid w:val="008D45FC"/>
    <w:rsid w:val="008D4BF3"/>
    <w:rsid w:val="008D4F16"/>
    <w:rsid w:val="008D4F3C"/>
    <w:rsid w:val="008D5AEA"/>
    <w:rsid w:val="008D60A7"/>
    <w:rsid w:val="008D615D"/>
    <w:rsid w:val="008D6177"/>
    <w:rsid w:val="008D634B"/>
    <w:rsid w:val="008D68CE"/>
    <w:rsid w:val="008E030F"/>
    <w:rsid w:val="008E07A0"/>
    <w:rsid w:val="008E0887"/>
    <w:rsid w:val="008E0B25"/>
    <w:rsid w:val="008E0EEC"/>
    <w:rsid w:val="008E10F9"/>
    <w:rsid w:val="008E1359"/>
    <w:rsid w:val="008E157A"/>
    <w:rsid w:val="008E16F0"/>
    <w:rsid w:val="008E214B"/>
    <w:rsid w:val="008E284B"/>
    <w:rsid w:val="008E2A73"/>
    <w:rsid w:val="008E304E"/>
    <w:rsid w:val="008E3132"/>
    <w:rsid w:val="008E387E"/>
    <w:rsid w:val="008E41D3"/>
    <w:rsid w:val="008E4409"/>
    <w:rsid w:val="008E4769"/>
    <w:rsid w:val="008E4A32"/>
    <w:rsid w:val="008E4CE0"/>
    <w:rsid w:val="008E4E67"/>
    <w:rsid w:val="008E5943"/>
    <w:rsid w:val="008E6183"/>
    <w:rsid w:val="008E66BC"/>
    <w:rsid w:val="008E78E3"/>
    <w:rsid w:val="008E7AEB"/>
    <w:rsid w:val="008E7D91"/>
    <w:rsid w:val="008F0256"/>
    <w:rsid w:val="008F0448"/>
    <w:rsid w:val="008F0486"/>
    <w:rsid w:val="008F0D18"/>
    <w:rsid w:val="008F1445"/>
    <w:rsid w:val="008F165A"/>
    <w:rsid w:val="008F172D"/>
    <w:rsid w:val="008F2065"/>
    <w:rsid w:val="008F25C4"/>
    <w:rsid w:val="008F2A85"/>
    <w:rsid w:val="008F39D8"/>
    <w:rsid w:val="008F3F0A"/>
    <w:rsid w:val="008F4035"/>
    <w:rsid w:val="008F471A"/>
    <w:rsid w:val="008F49C6"/>
    <w:rsid w:val="008F4F4C"/>
    <w:rsid w:val="008F5EDD"/>
    <w:rsid w:val="008F6032"/>
    <w:rsid w:val="008F7303"/>
    <w:rsid w:val="008F762B"/>
    <w:rsid w:val="008F7727"/>
    <w:rsid w:val="008F7CF6"/>
    <w:rsid w:val="00900752"/>
    <w:rsid w:val="0090099F"/>
    <w:rsid w:val="00900B44"/>
    <w:rsid w:val="0090120F"/>
    <w:rsid w:val="00901701"/>
    <w:rsid w:val="00901BE7"/>
    <w:rsid w:val="00901F57"/>
    <w:rsid w:val="00902480"/>
    <w:rsid w:val="009024B3"/>
    <w:rsid w:val="009024F2"/>
    <w:rsid w:val="009033F7"/>
    <w:rsid w:val="00903501"/>
    <w:rsid w:val="009036E2"/>
    <w:rsid w:val="0090393A"/>
    <w:rsid w:val="009039E4"/>
    <w:rsid w:val="00903C27"/>
    <w:rsid w:val="00903E0C"/>
    <w:rsid w:val="009044BA"/>
    <w:rsid w:val="009049F7"/>
    <w:rsid w:val="00904C8B"/>
    <w:rsid w:val="00904EB4"/>
    <w:rsid w:val="00906C51"/>
    <w:rsid w:val="00906DC9"/>
    <w:rsid w:val="00906FF7"/>
    <w:rsid w:val="009071E6"/>
    <w:rsid w:val="0090725D"/>
    <w:rsid w:val="00907529"/>
    <w:rsid w:val="0090793F"/>
    <w:rsid w:val="009107F8"/>
    <w:rsid w:val="00910BBF"/>
    <w:rsid w:val="009110DA"/>
    <w:rsid w:val="0091163E"/>
    <w:rsid w:val="0091188D"/>
    <w:rsid w:val="00911CBB"/>
    <w:rsid w:val="00912441"/>
    <w:rsid w:val="009134B1"/>
    <w:rsid w:val="00914483"/>
    <w:rsid w:val="00914DAF"/>
    <w:rsid w:val="00914EB5"/>
    <w:rsid w:val="00914EBF"/>
    <w:rsid w:val="00915543"/>
    <w:rsid w:val="00915633"/>
    <w:rsid w:val="00915A33"/>
    <w:rsid w:val="009167CB"/>
    <w:rsid w:val="00916EE5"/>
    <w:rsid w:val="00917391"/>
    <w:rsid w:val="00917C29"/>
    <w:rsid w:val="00917CA9"/>
    <w:rsid w:val="00920704"/>
    <w:rsid w:val="00920D20"/>
    <w:rsid w:val="0092145D"/>
    <w:rsid w:val="0092267A"/>
    <w:rsid w:val="00922DEB"/>
    <w:rsid w:val="009230B0"/>
    <w:rsid w:val="009232A2"/>
    <w:rsid w:val="009237DB"/>
    <w:rsid w:val="0092467E"/>
    <w:rsid w:val="009247EB"/>
    <w:rsid w:val="00924992"/>
    <w:rsid w:val="009255D9"/>
    <w:rsid w:val="00925AE9"/>
    <w:rsid w:val="00925D32"/>
    <w:rsid w:val="0092637B"/>
    <w:rsid w:val="009263ED"/>
    <w:rsid w:val="0092645F"/>
    <w:rsid w:val="0092652E"/>
    <w:rsid w:val="009267A8"/>
    <w:rsid w:val="00926920"/>
    <w:rsid w:val="0092692B"/>
    <w:rsid w:val="00926BD1"/>
    <w:rsid w:val="00926DBE"/>
    <w:rsid w:val="00927874"/>
    <w:rsid w:val="009300AD"/>
    <w:rsid w:val="00930114"/>
    <w:rsid w:val="00930137"/>
    <w:rsid w:val="00930571"/>
    <w:rsid w:val="009314E9"/>
    <w:rsid w:val="0093153E"/>
    <w:rsid w:val="009319FB"/>
    <w:rsid w:val="00931B83"/>
    <w:rsid w:val="00931E04"/>
    <w:rsid w:val="0093222D"/>
    <w:rsid w:val="009322A0"/>
    <w:rsid w:val="009337D6"/>
    <w:rsid w:val="00933F7E"/>
    <w:rsid w:val="00934107"/>
    <w:rsid w:val="0093484A"/>
    <w:rsid w:val="00934D68"/>
    <w:rsid w:val="009354C0"/>
    <w:rsid w:val="0093577B"/>
    <w:rsid w:val="0093596F"/>
    <w:rsid w:val="00935E1F"/>
    <w:rsid w:val="00935ED5"/>
    <w:rsid w:val="00936409"/>
    <w:rsid w:val="00936489"/>
    <w:rsid w:val="0093682D"/>
    <w:rsid w:val="00936F28"/>
    <w:rsid w:val="009370C5"/>
    <w:rsid w:val="009373E1"/>
    <w:rsid w:val="009375A7"/>
    <w:rsid w:val="009377DB"/>
    <w:rsid w:val="00937B3E"/>
    <w:rsid w:val="00937D9F"/>
    <w:rsid w:val="00937F40"/>
    <w:rsid w:val="0094028E"/>
    <w:rsid w:val="00940512"/>
    <w:rsid w:val="00940649"/>
    <w:rsid w:val="00940731"/>
    <w:rsid w:val="009411FE"/>
    <w:rsid w:val="009414F6"/>
    <w:rsid w:val="009418D8"/>
    <w:rsid w:val="00941D1D"/>
    <w:rsid w:val="00942A7E"/>
    <w:rsid w:val="00942AD9"/>
    <w:rsid w:val="00943486"/>
    <w:rsid w:val="00944BAA"/>
    <w:rsid w:val="00944C41"/>
    <w:rsid w:val="00944F85"/>
    <w:rsid w:val="009455EA"/>
    <w:rsid w:val="00945E8D"/>
    <w:rsid w:val="00946695"/>
    <w:rsid w:val="00946E13"/>
    <w:rsid w:val="00947076"/>
    <w:rsid w:val="00947261"/>
    <w:rsid w:val="00947368"/>
    <w:rsid w:val="0095000C"/>
    <w:rsid w:val="00950A64"/>
    <w:rsid w:val="009516ED"/>
    <w:rsid w:val="00951774"/>
    <w:rsid w:val="00951F69"/>
    <w:rsid w:val="0095218E"/>
    <w:rsid w:val="009522C4"/>
    <w:rsid w:val="009522E2"/>
    <w:rsid w:val="00952CD9"/>
    <w:rsid w:val="00953243"/>
    <w:rsid w:val="0095471D"/>
    <w:rsid w:val="00954733"/>
    <w:rsid w:val="009547A9"/>
    <w:rsid w:val="00954901"/>
    <w:rsid w:val="00955A9C"/>
    <w:rsid w:val="00955BB2"/>
    <w:rsid w:val="00955E43"/>
    <w:rsid w:val="00955EDA"/>
    <w:rsid w:val="00955FC4"/>
    <w:rsid w:val="00956308"/>
    <w:rsid w:val="009565AD"/>
    <w:rsid w:val="009568DE"/>
    <w:rsid w:val="00956B90"/>
    <w:rsid w:val="0095748F"/>
    <w:rsid w:val="00957872"/>
    <w:rsid w:val="00957A0A"/>
    <w:rsid w:val="00957B92"/>
    <w:rsid w:val="00957CFA"/>
    <w:rsid w:val="009602E5"/>
    <w:rsid w:val="00960544"/>
    <w:rsid w:val="00960BED"/>
    <w:rsid w:val="00960C68"/>
    <w:rsid w:val="009610C9"/>
    <w:rsid w:val="009616F5"/>
    <w:rsid w:val="0096189A"/>
    <w:rsid w:val="00961D5E"/>
    <w:rsid w:val="00962157"/>
    <w:rsid w:val="00962160"/>
    <w:rsid w:val="00962211"/>
    <w:rsid w:val="00962601"/>
    <w:rsid w:val="00962629"/>
    <w:rsid w:val="00962B7E"/>
    <w:rsid w:val="00962C0D"/>
    <w:rsid w:val="009630F0"/>
    <w:rsid w:val="0096402D"/>
    <w:rsid w:val="00965080"/>
    <w:rsid w:val="00966399"/>
    <w:rsid w:val="009663A9"/>
    <w:rsid w:val="0096647C"/>
    <w:rsid w:val="009666DD"/>
    <w:rsid w:val="00966B0B"/>
    <w:rsid w:val="00966C69"/>
    <w:rsid w:val="009671ED"/>
    <w:rsid w:val="0096734C"/>
    <w:rsid w:val="0096736C"/>
    <w:rsid w:val="009679A5"/>
    <w:rsid w:val="00967D1C"/>
    <w:rsid w:val="0097051F"/>
    <w:rsid w:val="00970541"/>
    <w:rsid w:val="0097077E"/>
    <w:rsid w:val="009713D8"/>
    <w:rsid w:val="00971C09"/>
    <w:rsid w:val="009725BC"/>
    <w:rsid w:val="00972E70"/>
    <w:rsid w:val="00973E04"/>
    <w:rsid w:val="00973E37"/>
    <w:rsid w:val="0097411E"/>
    <w:rsid w:val="009743CA"/>
    <w:rsid w:val="00974429"/>
    <w:rsid w:val="009750DE"/>
    <w:rsid w:val="0097628D"/>
    <w:rsid w:val="009763E0"/>
    <w:rsid w:val="00976F06"/>
    <w:rsid w:val="009773FA"/>
    <w:rsid w:val="00977722"/>
    <w:rsid w:val="00977DED"/>
    <w:rsid w:val="00981724"/>
    <w:rsid w:val="00981792"/>
    <w:rsid w:val="00981C93"/>
    <w:rsid w:val="00981DEA"/>
    <w:rsid w:val="00981F96"/>
    <w:rsid w:val="0098202D"/>
    <w:rsid w:val="00982B6B"/>
    <w:rsid w:val="00982CD6"/>
    <w:rsid w:val="00982F51"/>
    <w:rsid w:val="00983E65"/>
    <w:rsid w:val="00983EDB"/>
    <w:rsid w:val="00985A30"/>
    <w:rsid w:val="00986443"/>
    <w:rsid w:val="00986514"/>
    <w:rsid w:val="0098678D"/>
    <w:rsid w:val="0098678E"/>
    <w:rsid w:val="009876F9"/>
    <w:rsid w:val="00990FE2"/>
    <w:rsid w:val="009913D5"/>
    <w:rsid w:val="00991885"/>
    <w:rsid w:val="0099196A"/>
    <w:rsid w:val="009935EA"/>
    <w:rsid w:val="00993623"/>
    <w:rsid w:val="00995D9B"/>
    <w:rsid w:val="00996BC5"/>
    <w:rsid w:val="00996F53"/>
    <w:rsid w:val="00997DEB"/>
    <w:rsid w:val="009A019E"/>
    <w:rsid w:val="009A0452"/>
    <w:rsid w:val="009A0FD3"/>
    <w:rsid w:val="009A12AE"/>
    <w:rsid w:val="009A191A"/>
    <w:rsid w:val="009A1D68"/>
    <w:rsid w:val="009A26AA"/>
    <w:rsid w:val="009A27D8"/>
    <w:rsid w:val="009A2AA8"/>
    <w:rsid w:val="009A2FC1"/>
    <w:rsid w:val="009A3001"/>
    <w:rsid w:val="009A32DA"/>
    <w:rsid w:val="009A3CBD"/>
    <w:rsid w:val="009A40A2"/>
    <w:rsid w:val="009A4250"/>
    <w:rsid w:val="009A44B4"/>
    <w:rsid w:val="009A4565"/>
    <w:rsid w:val="009A45E0"/>
    <w:rsid w:val="009A4727"/>
    <w:rsid w:val="009A4E55"/>
    <w:rsid w:val="009A56C4"/>
    <w:rsid w:val="009A5B05"/>
    <w:rsid w:val="009A62D3"/>
    <w:rsid w:val="009A64EB"/>
    <w:rsid w:val="009A692A"/>
    <w:rsid w:val="009A708B"/>
    <w:rsid w:val="009A7A52"/>
    <w:rsid w:val="009B013C"/>
    <w:rsid w:val="009B02EA"/>
    <w:rsid w:val="009B0623"/>
    <w:rsid w:val="009B09A8"/>
    <w:rsid w:val="009B09EF"/>
    <w:rsid w:val="009B11B9"/>
    <w:rsid w:val="009B12EF"/>
    <w:rsid w:val="009B1B57"/>
    <w:rsid w:val="009B1CDC"/>
    <w:rsid w:val="009B21BA"/>
    <w:rsid w:val="009B2531"/>
    <w:rsid w:val="009B27E3"/>
    <w:rsid w:val="009B3C86"/>
    <w:rsid w:val="009B43CA"/>
    <w:rsid w:val="009B44F4"/>
    <w:rsid w:val="009B4FF7"/>
    <w:rsid w:val="009B6E97"/>
    <w:rsid w:val="009B74D6"/>
    <w:rsid w:val="009B7674"/>
    <w:rsid w:val="009B7CF7"/>
    <w:rsid w:val="009C00D5"/>
    <w:rsid w:val="009C0C9B"/>
    <w:rsid w:val="009C15AF"/>
    <w:rsid w:val="009C1A73"/>
    <w:rsid w:val="009C2012"/>
    <w:rsid w:val="009C274F"/>
    <w:rsid w:val="009C3636"/>
    <w:rsid w:val="009C4270"/>
    <w:rsid w:val="009C48E0"/>
    <w:rsid w:val="009C48FF"/>
    <w:rsid w:val="009C4C99"/>
    <w:rsid w:val="009C4D76"/>
    <w:rsid w:val="009C4E09"/>
    <w:rsid w:val="009C5115"/>
    <w:rsid w:val="009C5516"/>
    <w:rsid w:val="009C56DA"/>
    <w:rsid w:val="009C5F1A"/>
    <w:rsid w:val="009C6253"/>
    <w:rsid w:val="009C6664"/>
    <w:rsid w:val="009C6852"/>
    <w:rsid w:val="009C6BB3"/>
    <w:rsid w:val="009D0577"/>
    <w:rsid w:val="009D15D4"/>
    <w:rsid w:val="009D15DE"/>
    <w:rsid w:val="009D1AA1"/>
    <w:rsid w:val="009D205B"/>
    <w:rsid w:val="009D2553"/>
    <w:rsid w:val="009D3D61"/>
    <w:rsid w:val="009D3FED"/>
    <w:rsid w:val="009D4022"/>
    <w:rsid w:val="009D42B7"/>
    <w:rsid w:val="009D4615"/>
    <w:rsid w:val="009D5571"/>
    <w:rsid w:val="009D58F6"/>
    <w:rsid w:val="009D5D47"/>
    <w:rsid w:val="009D5E39"/>
    <w:rsid w:val="009D65C2"/>
    <w:rsid w:val="009D6623"/>
    <w:rsid w:val="009D696D"/>
    <w:rsid w:val="009D6EBE"/>
    <w:rsid w:val="009D6FFD"/>
    <w:rsid w:val="009D726D"/>
    <w:rsid w:val="009D774D"/>
    <w:rsid w:val="009D7C84"/>
    <w:rsid w:val="009D7DE2"/>
    <w:rsid w:val="009E05D4"/>
    <w:rsid w:val="009E0E58"/>
    <w:rsid w:val="009E13A5"/>
    <w:rsid w:val="009E1429"/>
    <w:rsid w:val="009E2B9F"/>
    <w:rsid w:val="009E2E68"/>
    <w:rsid w:val="009E3092"/>
    <w:rsid w:val="009E31A1"/>
    <w:rsid w:val="009E4475"/>
    <w:rsid w:val="009E4A05"/>
    <w:rsid w:val="009E558B"/>
    <w:rsid w:val="009E6C90"/>
    <w:rsid w:val="009E72E4"/>
    <w:rsid w:val="009E7EDD"/>
    <w:rsid w:val="009F1258"/>
    <w:rsid w:val="009F1A15"/>
    <w:rsid w:val="009F23C9"/>
    <w:rsid w:val="009F27A2"/>
    <w:rsid w:val="009F2F56"/>
    <w:rsid w:val="009F3F66"/>
    <w:rsid w:val="009F4901"/>
    <w:rsid w:val="009F4E7C"/>
    <w:rsid w:val="009F5CA6"/>
    <w:rsid w:val="009F5E99"/>
    <w:rsid w:val="009F61EF"/>
    <w:rsid w:val="009F6A5C"/>
    <w:rsid w:val="009F7993"/>
    <w:rsid w:val="009F79D6"/>
    <w:rsid w:val="00A006B5"/>
    <w:rsid w:val="00A00B2F"/>
    <w:rsid w:val="00A00B36"/>
    <w:rsid w:val="00A00E17"/>
    <w:rsid w:val="00A01342"/>
    <w:rsid w:val="00A01579"/>
    <w:rsid w:val="00A01BB3"/>
    <w:rsid w:val="00A03E24"/>
    <w:rsid w:val="00A05384"/>
    <w:rsid w:val="00A05962"/>
    <w:rsid w:val="00A05FDE"/>
    <w:rsid w:val="00A064B8"/>
    <w:rsid w:val="00A068A1"/>
    <w:rsid w:val="00A06E0F"/>
    <w:rsid w:val="00A07376"/>
    <w:rsid w:val="00A07981"/>
    <w:rsid w:val="00A07CD3"/>
    <w:rsid w:val="00A1019A"/>
    <w:rsid w:val="00A10876"/>
    <w:rsid w:val="00A10B19"/>
    <w:rsid w:val="00A10B53"/>
    <w:rsid w:val="00A110C6"/>
    <w:rsid w:val="00A115F9"/>
    <w:rsid w:val="00A11A89"/>
    <w:rsid w:val="00A11DEE"/>
    <w:rsid w:val="00A125A3"/>
    <w:rsid w:val="00A133EA"/>
    <w:rsid w:val="00A1358A"/>
    <w:rsid w:val="00A13703"/>
    <w:rsid w:val="00A13C4B"/>
    <w:rsid w:val="00A141A8"/>
    <w:rsid w:val="00A143CF"/>
    <w:rsid w:val="00A14E3C"/>
    <w:rsid w:val="00A15F90"/>
    <w:rsid w:val="00A160A4"/>
    <w:rsid w:val="00A16DA5"/>
    <w:rsid w:val="00A17730"/>
    <w:rsid w:val="00A17AFF"/>
    <w:rsid w:val="00A17B77"/>
    <w:rsid w:val="00A17F27"/>
    <w:rsid w:val="00A20200"/>
    <w:rsid w:val="00A21310"/>
    <w:rsid w:val="00A21C3C"/>
    <w:rsid w:val="00A22835"/>
    <w:rsid w:val="00A229C9"/>
    <w:rsid w:val="00A22CC7"/>
    <w:rsid w:val="00A23395"/>
    <w:rsid w:val="00A236A0"/>
    <w:rsid w:val="00A23D4B"/>
    <w:rsid w:val="00A23EF7"/>
    <w:rsid w:val="00A24515"/>
    <w:rsid w:val="00A24578"/>
    <w:rsid w:val="00A24958"/>
    <w:rsid w:val="00A25D51"/>
    <w:rsid w:val="00A260AB"/>
    <w:rsid w:val="00A26A8B"/>
    <w:rsid w:val="00A26BBA"/>
    <w:rsid w:val="00A26F6B"/>
    <w:rsid w:val="00A2701A"/>
    <w:rsid w:val="00A27669"/>
    <w:rsid w:val="00A27898"/>
    <w:rsid w:val="00A30569"/>
    <w:rsid w:val="00A309C9"/>
    <w:rsid w:val="00A31472"/>
    <w:rsid w:val="00A31961"/>
    <w:rsid w:val="00A31DCF"/>
    <w:rsid w:val="00A32629"/>
    <w:rsid w:val="00A33212"/>
    <w:rsid w:val="00A33971"/>
    <w:rsid w:val="00A339D2"/>
    <w:rsid w:val="00A33C0B"/>
    <w:rsid w:val="00A33EAE"/>
    <w:rsid w:val="00A33FAB"/>
    <w:rsid w:val="00A34011"/>
    <w:rsid w:val="00A343EB"/>
    <w:rsid w:val="00A34858"/>
    <w:rsid w:val="00A3585A"/>
    <w:rsid w:val="00A36548"/>
    <w:rsid w:val="00A375FD"/>
    <w:rsid w:val="00A40443"/>
    <w:rsid w:val="00A410AB"/>
    <w:rsid w:val="00A418D1"/>
    <w:rsid w:val="00A42692"/>
    <w:rsid w:val="00A42808"/>
    <w:rsid w:val="00A42907"/>
    <w:rsid w:val="00A42BA6"/>
    <w:rsid w:val="00A42DE0"/>
    <w:rsid w:val="00A43439"/>
    <w:rsid w:val="00A43B47"/>
    <w:rsid w:val="00A43D5B"/>
    <w:rsid w:val="00A441E4"/>
    <w:rsid w:val="00A44318"/>
    <w:rsid w:val="00A45889"/>
    <w:rsid w:val="00A45A97"/>
    <w:rsid w:val="00A45B2E"/>
    <w:rsid w:val="00A45B4C"/>
    <w:rsid w:val="00A4691E"/>
    <w:rsid w:val="00A46E2C"/>
    <w:rsid w:val="00A47547"/>
    <w:rsid w:val="00A47549"/>
    <w:rsid w:val="00A5044F"/>
    <w:rsid w:val="00A505E7"/>
    <w:rsid w:val="00A50B52"/>
    <w:rsid w:val="00A511E2"/>
    <w:rsid w:val="00A51C5C"/>
    <w:rsid w:val="00A52226"/>
    <w:rsid w:val="00A5226B"/>
    <w:rsid w:val="00A52D76"/>
    <w:rsid w:val="00A52E37"/>
    <w:rsid w:val="00A52FBD"/>
    <w:rsid w:val="00A538FD"/>
    <w:rsid w:val="00A53CC4"/>
    <w:rsid w:val="00A53EE0"/>
    <w:rsid w:val="00A5421F"/>
    <w:rsid w:val="00A543DA"/>
    <w:rsid w:val="00A54788"/>
    <w:rsid w:val="00A54DAD"/>
    <w:rsid w:val="00A54F80"/>
    <w:rsid w:val="00A5503E"/>
    <w:rsid w:val="00A5537B"/>
    <w:rsid w:val="00A55A27"/>
    <w:rsid w:val="00A566F5"/>
    <w:rsid w:val="00A567D6"/>
    <w:rsid w:val="00A56922"/>
    <w:rsid w:val="00A56BEA"/>
    <w:rsid w:val="00A56C32"/>
    <w:rsid w:val="00A57BF5"/>
    <w:rsid w:val="00A57D91"/>
    <w:rsid w:val="00A60722"/>
    <w:rsid w:val="00A60A0F"/>
    <w:rsid w:val="00A6107A"/>
    <w:rsid w:val="00A614E7"/>
    <w:rsid w:val="00A61A33"/>
    <w:rsid w:val="00A61E7F"/>
    <w:rsid w:val="00A62426"/>
    <w:rsid w:val="00A62C22"/>
    <w:rsid w:val="00A63DF3"/>
    <w:rsid w:val="00A64682"/>
    <w:rsid w:val="00A6469E"/>
    <w:rsid w:val="00A649B7"/>
    <w:rsid w:val="00A6562A"/>
    <w:rsid w:val="00A65FC6"/>
    <w:rsid w:val="00A66020"/>
    <w:rsid w:val="00A6624D"/>
    <w:rsid w:val="00A668F5"/>
    <w:rsid w:val="00A670CF"/>
    <w:rsid w:val="00A6720C"/>
    <w:rsid w:val="00A67AB8"/>
    <w:rsid w:val="00A70512"/>
    <w:rsid w:val="00A7063E"/>
    <w:rsid w:val="00A70C02"/>
    <w:rsid w:val="00A70E92"/>
    <w:rsid w:val="00A71975"/>
    <w:rsid w:val="00A71C4D"/>
    <w:rsid w:val="00A71E3B"/>
    <w:rsid w:val="00A72121"/>
    <w:rsid w:val="00A73105"/>
    <w:rsid w:val="00A73615"/>
    <w:rsid w:val="00A73B4B"/>
    <w:rsid w:val="00A75854"/>
    <w:rsid w:val="00A76445"/>
    <w:rsid w:val="00A7655E"/>
    <w:rsid w:val="00A7662E"/>
    <w:rsid w:val="00A76BCF"/>
    <w:rsid w:val="00A76FFD"/>
    <w:rsid w:val="00A77249"/>
    <w:rsid w:val="00A77370"/>
    <w:rsid w:val="00A773FC"/>
    <w:rsid w:val="00A77F33"/>
    <w:rsid w:val="00A81050"/>
    <w:rsid w:val="00A81C5C"/>
    <w:rsid w:val="00A81D57"/>
    <w:rsid w:val="00A8258E"/>
    <w:rsid w:val="00A82AC9"/>
    <w:rsid w:val="00A82B00"/>
    <w:rsid w:val="00A82E5F"/>
    <w:rsid w:val="00A83C1C"/>
    <w:rsid w:val="00A83CB6"/>
    <w:rsid w:val="00A83E0D"/>
    <w:rsid w:val="00A841FD"/>
    <w:rsid w:val="00A8422C"/>
    <w:rsid w:val="00A8433D"/>
    <w:rsid w:val="00A844BE"/>
    <w:rsid w:val="00A84542"/>
    <w:rsid w:val="00A850D3"/>
    <w:rsid w:val="00A86045"/>
    <w:rsid w:val="00A87879"/>
    <w:rsid w:val="00A87AFC"/>
    <w:rsid w:val="00A87B7A"/>
    <w:rsid w:val="00A87E36"/>
    <w:rsid w:val="00A90AE9"/>
    <w:rsid w:val="00A90EFC"/>
    <w:rsid w:val="00A91C30"/>
    <w:rsid w:val="00A9230B"/>
    <w:rsid w:val="00A92787"/>
    <w:rsid w:val="00A92A95"/>
    <w:rsid w:val="00A92C3A"/>
    <w:rsid w:val="00A93041"/>
    <w:rsid w:val="00A93215"/>
    <w:rsid w:val="00A93333"/>
    <w:rsid w:val="00A93373"/>
    <w:rsid w:val="00A936DD"/>
    <w:rsid w:val="00A945FD"/>
    <w:rsid w:val="00A94659"/>
    <w:rsid w:val="00A94CD6"/>
    <w:rsid w:val="00A950FC"/>
    <w:rsid w:val="00A95116"/>
    <w:rsid w:val="00A959C1"/>
    <w:rsid w:val="00A95A40"/>
    <w:rsid w:val="00A95E06"/>
    <w:rsid w:val="00A96EC1"/>
    <w:rsid w:val="00A972BE"/>
    <w:rsid w:val="00A9775A"/>
    <w:rsid w:val="00A97A50"/>
    <w:rsid w:val="00A97AA9"/>
    <w:rsid w:val="00A97B71"/>
    <w:rsid w:val="00AA01E9"/>
    <w:rsid w:val="00AA0522"/>
    <w:rsid w:val="00AA2322"/>
    <w:rsid w:val="00AA3223"/>
    <w:rsid w:val="00AA3233"/>
    <w:rsid w:val="00AA32F5"/>
    <w:rsid w:val="00AA364B"/>
    <w:rsid w:val="00AA4085"/>
    <w:rsid w:val="00AA4091"/>
    <w:rsid w:val="00AA6867"/>
    <w:rsid w:val="00AA6AE5"/>
    <w:rsid w:val="00AA7498"/>
    <w:rsid w:val="00AA7A7A"/>
    <w:rsid w:val="00AB039B"/>
    <w:rsid w:val="00AB0BEA"/>
    <w:rsid w:val="00AB0E65"/>
    <w:rsid w:val="00AB12FB"/>
    <w:rsid w:val="00AB175F"/>
    <w:rsid w:val="00AB19B3"/>
    <w:rsid w:val="00AB1A8C"/>
    <w:rsid w:val="00AB1AE6"/>
    <w:rsid w:val="00AB1CDE"/>
    <w:rsid w:val="00AB2932"/>
    <w:rsid w:val="00AB2F99"/>
    <w:rsid w:val="00AB321C"/>
    <w:rsid w:val="00AB33B7"/>
    <w:rsid w:val="00AB36A6"/>
    <w:rsid w:val="00AB37B6"/>
    <w:rsid w:val="00AB39C2"/>
    <w:rsid w:val="00AB3B9F"/>
    <w:rsid w:val="00AB3BD5"/>
    <w:rsid w:val="00AB3D01"/>
    <w:rsid w:val="00AB3E36"/>
    <w:rsid w:val="00AB4231"/>
    <w:rsid w:val="00AB4505"/>
    <w:rsid w:val="00AB4DE1"/>
    <w:rsid w:val="00AB4E22"/>
    <w:rsid w:val="00AB4FA5"/>
    <w:rsid w:val="00AB5954"/>
    <w:rsid w:val="00AB68BE"/>
    <w:rsid w:val="00AB6AE4"/>
    <w:rsid w:val="00AB6CDD"/>
    <w:rsid w:val="00AB6FD2"/>
    <w:rsid w:val="00AB72E3"/>
    <w:rsid w:val="00AB795B"/>
    <w:rsid w:val="00AC0006"/>
    <w:rsid w:val="00AC1811"/>
    <w:rsid w:val="00AC2E52"/>
    <w:rsid w:val="00AC33FA"/>
    <w:rsid w:val="00AC3418"/>
    <w:rsid w:val="00AC3580"/>
    <w:rsid w:val="00AC3E1B"/>
    <w:rsid w:val="00AC50F5"/>
    <w:rsid w:val="00AC5714"/>
    <w:rsid w:val="00AC614E"/>
    <w:rsid w:val="00AC6171"/>
    <w:rsid w:val="00AC61F2"/>
    <w:rsid w:val="00AC6D65"/>
    <w:rsid w:val="00AC7479"/>
    <w:rsid w:val="00AC76CF"/>
    <w:rsid w:val="00AC7769"/>
    <w:rsid w:val="00AC7867"/>
    <w:rsid w:val="00AC7CEF"/>
    <w:rsid w:val="00AD0088"/>
    <w:rsid w:val="00AD1B7A"/>
    <w:rsid w:val="00AD1C75"/>
    <w:rsid w:val="00AD1F75"/>
    <w:rsid w:val="00AD2363"/>
    <w:rsid w:val="00AD2F19"/>
    <w:rsid w:val="00AD3F33"/>
    <w:rsid w:val="00AD4225"/>
    <w:rsid w:val="00AD4284"/>
    <w:rsid w:val="00AD472E"/>
    <w:rsid w:val="00AD521A"/>
    <w:rsid w:val="00AD5710"/>
    <w:rsid w:val="00AD57B4"/>
    <w:rsid w:val="00AD6198"/>
    <w:rsid w:val="00AD627F"/>
    <w:rsid w:val="00AD62F8"/>
    <w:rsid w:val="00AD72A5"/>
    <w:rsid w:val="00AD745E"/>
    <w:rsid w:val="00AD7CAA"/>
    <w:rsid w:val="00AE058B"/>
    <w:rsid w:val="00AE0F51"/>
    <w:rsid w:val="00AE1025"/>
    <w:rsid w:val="00AE111F"/>
    <w:rsid w:val="00AE11C9"/>
    <w:rsid w:val="00AE16E6"/>
    <w:rsid w:val="00AE18D8"/>
    <w:rsid w:val="00AE1905"/>
    <w:rsid w:val="00AE1A58"/>
    <w:rsid w:val="00AE1FAB"/>
    <w:rsid w:val="00AE2AB4"/>
    <w:rsid w:val="00AE3082"/>
    <w:rsid w:val="00AE37BE"/>
    <w:rsid w:val="00AE3A00"/>
    <w:rsid w:val="00AE419C"/>
    <w:rsid w:val="00AE460F"/>
    <w:rsid w:val="00AE4CCE"/>
    <w:rsid w:val="00AE56B8"/>
    <w:rsid w:val="00AE59F8"/>
    <w:rsid w:val="00AE6294"/>
    <w:rsid w:val="00AE6BFF"/>
    <w:rsid w:val="00AE6D82"/>
    <w:rsid w:val="00AF03F6"/>
    <w:rsid w:val="00AF0505"/>
    <w:rsid w:val="00AF0F41"/>
    <w:rsid w:val="00AF13AD"/>
    <w:rsid w:val="00AF1B8B"/>
    <w:rsid w:val="00AF2814"/>
    <w:rsid w:val="00AF29B8"/>
    <w:rsid w:val="00AF2BFE"/>
    <w:rsid w:val="00AF3430"/>
    <w:rsid w:val="00AF3B77"/>
    <w:rsid w:val="00AF3E35"/>
    <w:rsid w:val="00AF407D"/>
    <w:rsid w:val="00AF43E5"/>
    <w:rsid w:val="00AF49CC"/>
    <w:rsid w:val="00AF514D"/>
    <w:rsid w:val="00AF51B8"/>
    <w:rsid w:val="00AF589E"/>
    <w:rsid w:val="00AF6413"/>
    <w:rsid w:val="00AF67BC"/>
    <w:rsid w:val="00AF6B61"/>
    <w:rsid w:val="00AF6C21"/>
    <w:rsid w:val="00AF79BB"/>
    <w:rsid w:val="00AF7D7F"/>
    <w:rsid w:val="00B002BC"/>
    <w:rsid w:val="00B006D9"/>
    <w:rsid w:val="00B00C7A"/>
    <w:rsid w:val="00B00E37"/>
    <w:rsid w:val="00B0139D"/>
    <w:rsid w:val="00B01552"/>
    <w:rsid w:val="00B01AE3"/>
    <w:rsid w:val="00B01BEE"/>
    <w:rsid w:val="00B01D2E"/>
    <w:rsid w:val="00B01DB1"/>
    <w:rsid w:val="00B03188"/>
    <w:rsid w:val="00B03C39"/>
    <w:rsid w:val="00B03CA0"/>
    <w:rsid w:val="00B03D10"/>
    <w:rsid w:val="00B03D7C"/>
    <w:rsid w:val="00B0413F"/>
    <w:rsid w:val="00B04476"/>
    <w:rsid w:val="00B04879"/>
    <w:rsid w:val="00B04AD4"/>
    <w:rsid w:val="00B04E84"/>
    <w:rsid w:val="00B05288"/>
    <w:rsid w:val="00B0536D"/>
    <w:rsid w:val="00B05476"/>
    <w:rsid w:val="00B0551F"/>
    <w:rsid w:val="00B05752"/>
    <w:rsid w:val="00B05A7B"/>
    <w:rsid w:val="00B05F42"/>
    <w:rsid w:val="00B06B58"/>
    <w:rsid w:val="00B06C5B"/>
    <w:rsid w:val="00B06DAC"/>
    <w:rsid w:val="00B07030"/>
    <w:rsid w:val="00B070B8"/>
    <w:rsid w:val="00B0746F"/>
    <w:rsid w:val="00B07F73"/>
    <w:rsid w:val="00B1034A"/>
    <w:rsid w:val="00B10875"/>
    <w:rsid w:val="00B11080"/>
    <w:rsid w:val="00B11478"/>
    <w:rsid w:val="00B11522"/>
    <w:rsid w:val="00B119B5"/>
    <w:rsid w:val="00B11A41"/>
    <w:rsid w:val="00B1210E"/>
    <w:rsid w:val="00B12132"/>
    <w:rsid w:val="00B12625"/>
    <w:rsid w:val="00B13F18"/>
    <w:rsid w:val="00B14E58"/>
    <w:rsid w:val="00B152FA"/>
    <w:rsid w:val="00B15395"/>
    <w:rsid w:val="00B15D9E"/>
    <w:rsid w:val="00B1612A"/>
    <w:rsid w:val="00B161C3"/>
    <w:rsid w:val="00B16B7B"/>
    <w:rsid w:val="00B16D61"/>
    <w:rsid w:val="00B2068A"/>
    <w:rsid w:val="00B21261"/>
    <w:rsid w:val="00B21677"/>
    <w:rsid w:val="00B2182F"/>
    <w:rsid w:val="00B21CEE"/>
    <w:rsid w:val="00B21CF7"/>
    <w:rsid w:val="00B21F01"/>
    <w:rsid w:val="00B22A95"/>
    <w:rsid w:val="00B23082"/>
    <w:rsid w:val="00B2353E"/>
    <w:rsid w:val="00B238E3"/>
    <w:rsid w:val="00B23E55"/>
    <w:rsid w:val="00B243E4"/>
    <w:rsid w:val="00B24B85"/>
    <w:rsid w:val="00B24C87"/>
    <w:rsid w:val="00B24CCE"/>
    <w:rsid w:val="00B24D29"/>
    <w:rsid w:val="00B24FF9"/>
    <w:rsid w:val="00B25079"/>
    <w:rsid w:val="00B2562F"/>
    <w:rsid w:val="00B2619D"/>
    <w:rsid w:val="00B26B51"/>
    <w:rsid w:val="00B26C18"/>
    <w:rsid w:val="00B26C75"/>
    <w:rsid w:val="00B26F3E"/>
    <w:rsid w:val="00B27053"/>
    <w:rsid w:val="00B27987"/>
    <w:rsid w:val="00B27F67"/>
    <w:rsid w:val="00B306B2"/>
    <w:rsid w:val="00B31401"/>
    <w:rsid w:val="00B314ED"/>
    <w:rsid w:val="00B323AC"/>
    <w:rsid w:val="00B3262D"/>
    <w:rsid w:val="00B32B9F"/>
    <w:rsid w:val="00B3306F"/>
    <w:rsid w:val="00B335CD"/>
    <w:rsid w:val="00B337A3"/>
    <w:rsid w:val="00B337CA"/>
    <w:rsid w:val="00B33938"/>
    <w:rsid w:val="00B33951"/>
    <w:rsid w:val="00B33D81"/>
    <w:rsid w:val="00B33FA8"/>
    <w:rsid w:val="00B34073"/>
    <w:rsid w:val="00B34415"/>
    <w:rsid w:val="00B345AF"/>
    <w:rsid w:val="00B345DC"/>
    <w:rsid w:val="00B358BA"/>
    <w:rsid w:val="00B35968"/>
    <w:rsid w:val="00B35ABA"/>
    <w:rsid w:val="00B35FAF"/>
    <w:rsid w:val="00B360AD"/>
    <w:rsid w:val="00B3619C"/>
    <w:rsid w:val="00B3638D"/>
    <w:rsid w:val="00B36CEE"/>
    <w:rsid w:val="00B36ECC"/>
    <w:rsid w:val="00B373DF"/>
    <w:rsid w:val="00B37A1C"/>
    <w:rsid w:val="00B37D7A"/>
    <w:rsid w:val="00B37F98"/>
    <w:rsid w:val="00B406B5"/>
    <w:rsid w:val="00B410F2"/>
    <w:rsid w:val="00B41122"/>
    <w:rsid w:val="00B4141C"/>
    <w:rsid w:val="00B418AE"/>
    <w:rsid w:val="00B41A53"/>
    <w:rsid w:val="00B41B3A"/>
    <w:rsid w:val="00B427E8"/>
    <w:rsid w:val="00B42C0F"/>
    <w:rsid w:val="00B43203"/>
    <w:rsid w:val="00B4354C"/>
    <w:rsid w:val="00B43550"/>
    <w:rsid w:val="00B4387F"/>
    <w:rsid w:val="00B448B3"/>
    <w:rsid w:val="00B44D8F"/>
    <w:rsid w:val="00B44FF6"/>
    <w:rsid w:val="00B454F8"/>
    <w:rsid w:val="00B45676"/>
    <w:rsid w:val="00B4643C"/>
    <w:rsid w:val="00B467B6"/>
    <w:rsid w:val="00B46AA9"/>
    <w:rsid w:val="00B472C5"/>
    <w:rsid w:val="00B47A5F"/>
    <w:rsid w:val="00B47B0A"/>
    <w:rsid w:val="00B47C2A"/>
    <w:rsid w:val="00B47C5C"/>
    <w:rsid w:val="00B47C9C"/>
    <w:rsid w:val="00B47D14"/>
    <w:rsid w:val="00B50348"/>
    <w:rsid w:val="00B504B7"/>
    <w:rsid w:val="00B505A1"/>
    <w:rsid w:val="00B51336"/>
    <w:rsid w:val="00B5145B"/>
    <w:rsid w:val="00B52651"/>
    <w:rsid w:val="00B52DAA"/>
    <w:rsid w:val="00B53C6D"/>
    <w:rsid w:val="00B53D38"/>
    <w:rsid w:val="00B549AE"/>
    <w:rsid w:val="00B54FD2"/>
    <w:rsid w:val="00B553EC"/>
    <w:rsid w:val="00B55AFF"/>
    <w:rsid w:val="00B55C72"/>
    <w:rsid w:val="00B55CE4"/>
    <w:rsid w:val="00B55FB7"/>
    <w:rsid w:val="00B56199"/>
    <w:rsid w:val="00B56465"/>
    <w:rsid w:val="00B57125"/>
    <w:rsid w:val="00B57287"/>
    <w:rsid w:val="00B61151"/>
    <w:rsid w:val="00B6195C"/>
    <w:rsid w:val="00B6226E"/>
    <w:rsid w:val="00B626C5"/>
    <w:rsid w:val="00B62B97"/>
    <w:rsid w:val="00B62C1C"/>
    <w:rsid w:val="00B64421"/>
    <w:rsid w:val="00B64506"/>
    <w:rsid w:val="00B646A9"/>
    <w:rsid w:val="00B64DFA"/>
    <w:rsid w:val="00B64E9E"/>
    <w:rsid w:val="00B64EF4"/>
    <w:rsid w:val="00B667EE"/>
    <w:rsid w:val="00B668A7"/>
    <w:rsid w:val="00B66B87"/>
    <w:rsid w:val="00B66ECD"/>
    <w:rsid w:val="00B674C7"/>
    <w:rsid w:val="00B67692"/>
    <w:rsid w:val="00B704D8"/>
    <w:rsid w:val="00B7067E"/>
    <w:rsid w:val="00B7187B"/>
    <w:rsid w:val="00B71CEF"/>
    <w:rsid w:val="00B71E41"/>
    <w:rsid w:val="00B72A70"/>
    <w:rsid w:val="00B72C17"/>
    <w:rsid w:val="00B73127"/>
    <w:rsid w:val="00B73153"/>
    <w:rsid w:val="00B7388F"/>
    <w:rsid w:val="00B7413F"/>
    <w:rsid w:val="00B7422B"/>
    <w:rsid w:val="00B74326"/>
    <w:rsid w:val="00B7435C"/>
    <w:rsid w:val="00B74B36"/>
    <w:rsid w:val="00B75D5E"/>
    <w:rsid w:val="00B7620A"/>
    <w:rsid w:val="00B764ED"/>
    <w:rsid w:val="00B768F8"/>
    <w:rsid w:val="00B76F73"/>
    <w:rsid w:val="00B76F90"/>
    <w:rsid w:val="00B770BD"/>
    <w:rsid w:val="00B77482"/>
    <w:rsid w:val="00B8026F"/>
    <w:rsid w:val="00B80518"/>
    <w:rsid w:val="00B8055F"/>
    <w:rsid w:val="00B80BAB"/>
    <w:rsid w:val="00B817A3"/>
    <w:rsid w:val="00B81979"/>
    <w:rsid w:val="00B81D7C"/>
    <w:rsid w:val="00B82ABE"/>
    <w:rsid w:val="00B83252"/>
    <w:rsid w:val="00B83A8B"/>
    <w:rsid w:val="00B840E7"/>
    <w:rsid w:val="00B841C3"/>
    <w:rsid w:val="00B8462D"/>
    <w:rsid w:val="00B847D7"/>
    <w:rsid w:val="00B84DAE"/>
    <w:rsid w:val="00B85836"/>
    <w:rsid w:val="00B8598B"/>
    <w:rsid w:val="00B85CC7"/>
    <w:rsid w:val="00B85F9B"/>
    <w:rsid w:val="00B86573"/>
    <w:rsid w:val="00B866DD"/>
    <w:rsid w:val="00B8681E"/>
    <w:rsid w:val="00B86981"/>
    <w:rsid w:val="00B86FE9"/>
    <w:rsid w:val="00B8746A"/>
    <w:rsid w:val="00B87654"/>
    <w:rsid w:val="00B87DD7"/>
    <w:rsid w:val="00B9039E"/>
    <w:rsid w:val="00B9070C"/>
    <w:rsid w:val="00B90849"/>
    <w:rsid w:val="00B909DF"/>
    <w:rsid w:val="00B9118A"/>
    <w:rsid w:val="00B919FE"/>
    <w:rsid w:val="00B91ED1"/>
    <w:rsid w:val="00B921CB"/>
    <w:rsid w:val="00B926F4"/>
    <w:rsid w:val="00B92A87"/>
    <w:rsid w:val="00B92AB8"/>
    <w:rsid w:val="00B92E2E"/>
    <w:rsid w:val="00B93D41"/>
    <w:rsid w:val="00B94F65"/>
    <w:rsid w:val="00B95191"/>
    <w:rsid w:val="00B959AB"/>
    <w:rsid w:val="00B95A7C"/>
    <w:rsid w:val="00B96D33"/>
    <w:rsid w:val="00B972EA"/>
    <w:rsid w:val="00B97551"/>
    <w:rsid w:val="00B975A3"/>
    <w:rsid w:val="00B976CD"/>
    <w:rsid w:val="00B9783D"/>
    <w:rsid w:val="00B97D4A"/>
    <w:rsid w:val="00B97D96"/>
    <w:rsid w:val="00B97F9D"/>
    <w:rsid w:val="00BA06AD"/>
    <w:rsid w:val="00BA0849"/>
    <w:rsid w:val="00BA0F48"/>
    <w:rsid w:val="00BA10B7"/>
    <w:rsid w:val="00BA1106"/>
    <w:rsid w:val="00BA1D54"/>
    <w:rsid w:val="00BA1F5A"/>
    <w:rsid w:val="00BA1FEE"/>
    <w:rsid w:val="00BA21B2"/>
    <w:rsid w:val="00BA2932"/>
    <w:rsid w:val="00BA2E2A"/>
    <w:rsid w:val="00BA30BB"/>
    <w:rsid w:val="00BA3282"/>
    <w:rsid w:val="00BA38DD"/>
    <w:rsid w:val="00BA43BB"/>
    <w:rsid w:val="00BA466B"/>
    <w:rsid w:val="00BA468B"/>
    <w:rsid w:val="00BA47E9"/>
    <w:rsid w:val="00BA48FF"/>
    <w:rsid w:val="00BA4972"/>
    <w:rsid w:val="00BA4D7B"/>
    <w:rsid w:val="00BA4F33"/>
    <w:rsid w:val="00BA54E2"/>
    <w:rsid w:val="00BA6A26"/>
    <w:rsid w:val="00BA6C10"/>
    <w:rsid w:val="00BA6D0B"/>
    <w:rsid w:val="00BA7240"/>
    <w:rsid w:val="00BA74A8"/>
    <w:rsid w:val="00BA7975"/>
    <w:rsid w:val="00BB03F2"/>
    <w:rsid w:val="00BB0DE6"/>
    <w:rsid w:val="00BB12D5"/>
    <w:rsid w:val="00BB2535"/>
    <w:rsid w:val="00BB259E"/>
    <w:rsid w:val="00BB2B3D"/>
    <w:rsid w:val="00BB2BAE"/>
    <w:rsid w:val="00BB2EE2"/>
    <w:rsid w:val="00BB38F6"/>
    <w:rsid w:val="00BB4746"/>
    <w:rsid w:val="00BB4830"/>
    <w:rsid w:val="00BB48AD"/>
    <w:rsid w:val="00BB4FCE"/>
    <w:rsid w:val="00BB5749"/>
    <w:rsid w:val="00BB6202"/>
    <w:rsid w:val="00BB624D"/>
    <w:rsid w:val="00BB67A6"/>
    <w:rsid w:val="00BB6B23"/>
    <w:rsid w:val="00BB6F5D"/>
    <w:rsid w:val="00BB7473"/>
    <w:rsid w:val="00BB75B3"/>
    <w:rsid w:val="00BB79B6"/>
    <w:rsid w:val="00BB7CFF"/>
    <w:rsid w:val="00BC015F"/>
    <w:rsid w:val="00BC0B78"/>
    <w:rsid w:val="00BC0CC8"/>
    <w:rsid w:val="00BC1018"/>
    <w:rsid w:val="00BC1899"/>
    <w:rsid w:val="00BC2041"/>
    <w:rsid w:val="00BC20A9"/>
    <w:rsid w:val="00BC212B"/>
    <w:rsid w:val="00BC291A"/>
    <w:rsid w:val="00BC2DCE"/>
    <w:rsid w:val="00BC3469"/>
    <w:rsid w:val="00BC34C0"/>
    <w:rsid w:val="00BC3624"/>
    <w:rsid w:val="00BC3D04"/>
    <w:rsid w:val="00BC43F1"/>
    <w:rsid w:val="00BC447D"/>
    <w:rsid w:val="00BC5374"/>
    <w:rsid w:val="00BC53D6"/>
    <w:rsid w:val="00BC545F"/>
    <w:rsid w:val="00BC54DC"/>
    <w:rsid w:val="00BC5589"/>
    <w:rsid w:val="00BC66AF"/>
    <w:rsid w:val="00BC6949"/>
    <w:rsid w:val="00BC6B6E"/>
    <w:rsid w:val="00BC6D68"/>
    <w:rsid w:val="00BC6FDC"/>
    <w:rsid w:val="00BC705C"/>
    <w:rsid w:val="00BC7647"/>
    <w:rsid w:val="00BD0547"/>
    <w:rsid w:val="00BD0ADA"/>
    <w:rsid w:val="00BD0BFE"/>
    <w:rsid w:val="00BD0E7B"/>
    <w:rsid w:val="00BD0FA4"/>
    <w:rsid w:val="00BD1286"/>
    <w:rsid w:val="00BD136E"/>
    <w:rsid w:val="00BD13AE"/>
    <w:rsid w:val="00BD13F6"/>
    <w:rsid w:val="00BD1727"/>
    <w:rsid w:val="00BD17B8"/>
    <w:rsid w:val="00BD1B71"/>
    <w:rsid w:val="00BD2C9A"/>
    <w:rsid w:val="00BD2DBA"/>
    <w:rsid w:val="00BD319F"/>
    <w:rsid w:val="00BD39E6"/>
    <w:rsid w:val="00BD3F3F"/>
    <w:rsid w:val="00BD4395"/>
    <w:rsid w:val="00BD58F9"/>
    <w:rsid w:val="00BD5C4B"/>
    <w:rsid w:val="00BD5D29"/>
    <w:rsid w:val="00BD6011"/>
    <w:rsid w:val="00BD618E"/>
    <w:rsid w:val="00BD79EC"/>
    <w:rsid w:val="00BD7D32"/>
    <w:rsid w:val="00BE005C"/>
    <w:rsid w:val="00BE04DF"/>
    <w:rsid w:val="00BE0653"/>
    <w:rsid w:val="00BE06E0"/>
    <w:rsid w:val="00BE071E"/>
    <w:rsid w:val="00BE0772"/>
    <w:rsid w:val="00BE08A1"/>
    <w:rsid w:val="00BE0B33"/>
    <w:rsid w:val="00BE11C2"/>
    <w:rsid w:val="00BE170A"/>
    <w:rsid w:val="00BE1DC1"/>
    <w:rsid w:val="00BE25FA"/>
    <w:rsid w:val="00BE26A6"/>
    <w:rsid w:val="00BE2D8B"/>
    <w:rsid w:val="00BE3534"/>
    <w:rsid w:val="00BE36A3"/>
    <w:rsid w:val="00BE454E"/>
    <w:rsid w:val="00BE46A1"/>
    <w:rsid w:val="00BE5446"/>
    <w:rsid w:val="00BE5844"/>
    <w:rsid w:val="00BE5CB9"/>
    <w:rsid w:val="00BE656D"/>
    <w:rsid w:val="00BE68AA"/>
    <w:rsid w:val="00BE6902"/>
    <w:rsid w:val="00BE69AB"/>
    <w:rsid w:val="00BE6B1F"/>
    <w:rsid w:val="00BE6C07"/>
    <w:rsid w:val="00BE6EDE"/>
    <w:rsid w:val="00BE7226"/>
    <w:rsid w:val="00BE75EE"/>
    <w:rsid w:val="00BE7892"/>
    <w:rsid w:val="00BE78BE"/>
    <w:rsid w:val="00BE7CAA"/>
    <w:rsid w:val="00BE7F10"/>
    <w:rsid w:val="00BF0304"/>
    <w:rsid w:val="00BF085C"/>
    <w:rsid w:val="00BF0BF9"/>
    <w:rsid w:val="00BF0EF5"/>
    <w:rsid w:val="00BF0FC4"/>
    <w:rsid w:val="00BF1714"/>
    <w:rsid w:val="00BF1C70"/>
    <w:rsid w:val="00BF2859"/>
    <w:rsid w:val="00BF2DD5"/>
    <w:rsid w:val="00BF3377"/>
    <w:rsid w:val="00BF3809"/>
    <w:rsid w:val="00BF3D24"/>
    <w:rsid w:val="00BF3FA7"/>
    <w:rsid w:val="00BF4081"/>
    <w:rsid w:val="00BF4336"/>
    <w:rsid w:val="00BF473C"/>
    <w:rsid w:val="00BF481E"/>
    <w:rsid w:val="00BF4AF4"/>
    <w:rsid w:val="00BF50E6"/>
    <w:rsid w:val="00BF51EB"/>
    <w:rsid w:val="00BF60FE"/>
    <w:rsid w:val="00BF6146"/>
    <w:rsid w:val="00BF63E1"/>
    <w:rsid w:val="00BF7541"/>
    <w:rsid w:val="00C005DD"/>
    <w:rsid w:val="00C00C61"/>
    <w:rsid w:val="00C01699"/>
    <w:rsid w:val="00C0243A"/>
    <w:rsid w:val="00C02ADA"/>
    <w:rsid w:val="00C02DD0"/>
    <w:rsid w:val="00C0353F"/>
    <w:rsid w:val="00C03895"/>
    <w:rsid w:val="00C038D5"/>
    <w:rsid w:val="00C03D72"/>
    <w:rsid w:val="00C044CB"/>
    <w:rsid w:val="00C04C68"/>
    <w:rsid w:val="00C04D70"/>
    <w:rsid w:val="00C0523F"/>
    <w:rsid w:val="00C063E8"/>
    <w:rsid w:val="00C066BE"/>
    <w:rsid w:val="00C06CB6"/>
    <w:rsid w:val="00C070EB"/>
    <w:rsid w:val="00C07260"/>
    <w:rsid w:val="00C07B0E"/>
    <w:rsid w:val="00C102F0"/>
    <w:rsid w:val="00C105F0"/>
    <w:rsid w:val="00C108C1"/>
    <w:rsid w:val="00C10967"/>
    <w:rsid w:val="00C10D6B"/>
    <w:rsid w:val="00C1104B"/>
    <w:rsid w:val="00C115CD"/>
    <w:rsid w:val="00C1259B"/>
    <w:rsid w:val="00C1289B"/>
    <w:rsid w:val="00C12D33"/>
    <w:rsid w:val="00C131C0"/>
    <w:rsid w:val="00C13207"/>
    <w:rsid w:val="00C13A73"/>
    <w:rsid w:val="00C142D4"/>
    <w:rsid w:val="00C149B4"/>
    <w:rsid w:val="00C14CA2"/>
    <w:rsid w:val="00C168F4"/>
    <w:rsid w:val="00C16B67"/>
    <w:rsid w:val="00C16FDF"/>
    <w:rsid w:val="00C1714A"/>
    <w:rsid w:val="00C175BE"/>
    <w:rsid w:val="00C17662"/>
    <w:rsid w:val="00C17EE0"/>
    <w:rsid w:val="00C17F9C"/>
    <w:rsid w:val="00C200E3"/>
    <w:rsid w:val="00C201BF"/>
    <w:rsid w:val="00C2037E"/>
    <w:rsid w:val="00C205B5"/>
    <w:rsid w:val="00C20875"/>
    <w:rsid w:val="00C20F5D"/>
    <w:rsid w:val="00C2145A"/>
    <w:rsid w:val="00C214E0"/>
    <w:rsid w:val="00C21802"/>
    <w:rsid w:val="00C219B2"/>
    <w:rsid w:val="00C219EB"/>
    <w:rsid w:val="00C21DFF"/>
    <w:rsid w:val="00C22393"/>
    <w:rsid w:val="00C22CD8"/>
    <w:rsid w:val="00C22D8A"/>
    <w:rsid w:val="00C23D39"/>
    <w:rsid w:val="00C24027"/>
    <w:rsid w:val="00C24569"/>
    <w:rsid w:val="00C248D5"/>
    <w:rsid w:val="00C24BB0"/>
    <w:rsid w:val="00C24C3B"/>
    <w:rsid w:val="00C258DD"/>
    <w:rsid w:val="00C260E6"/>
    <w:rsid w:val="00C2625C"/>
    <w:rsid w:val="00C26E17"/>
    <w:rsid w:val="00C275FF"/>
    <w:rsid w:val="00C27794"/>
    <w:rsid w:val="00C30762"/>
    <w:rsid w:val="00C31560"/>
    <w:rsid w:val="00C31768"/>
    <w:rsid w:val="00C31D4A"/>
    <w:rsid w:val="00C323E2"/>
    <w:rsid w:val="00C32500"/>
    <w:rsid w:val="00C32CFC"/>
    <w:rsid w:val="00C33ABA"/>
    <w:rsid w:val="00C342F7"/>
    <w:rsid w:val="00C3498E"/>
    <w:rsid w:val="00C35E6C"/>
    <w:rsid w:val="00C3729B"/>
    <w:rsid w:val="00C373E5"/>
    <w:rsid w:val="00C401EE"/>
    <w:rsid w:val="00C40774"/>
    <w:rsid w:val="00C40DFF"/>
    <w:rsid w:val="00C416E8"/>
    <w:rsid w:val="00C41967"/>
    <w:rsid w:val="00C429D6"/>
    <w:rsid w:val="00C4364C"/>
    <w:rsid w:val="00C43E16"/>
    <w:rsid w:val="00C43E1E"/>
    <w:rsid w:val="00C4411A"/>
    <w:rsid w:val="00C450FA"/>
    <w:rsid w:val="00C455D6"/>
    <w:rsid w:val="00C45CAF"/>
    <w:rsid w:val="00C45D38"/>
    <w:rsid w:val="00C466F2"/>
    <w:rsid w:val="00C468F1"/>
    <w:rsid w:val="00C46CFC"/>
    <w:rsid w:val="00C46ED9"/>
    <w:rsid w:val="00C47AE3"/>
    <w:rsid w:val="00C5085E"/>
    <w:rsid w:val="00C509EF"/>
    <w:rsid w:val="00C50D20"/>
    <w:rsid w:val="00C50F5B"/>
    <w:rsid w:val="00C5137D"/>
    <w:rsid w:val="00C5180D"/>
    <w:rsid w:val="00C5183A"/>
    <w:rsid w:val="00C52549"/>
    <w:rsid w:val="00C52BFC"/>
    <w:rsid w:val="00C5314A"/>
    <w:rsid w:val="00C537D8"/>
    <w:rsid w:val="00C53946"/>
    <w:rsid w:val="00C53952"/>
    <w:rsid w:val="00C53C57"/>
    <w:rsid w:val="00C55E06"/>
    <w:rsid w:val="00C561BC"/>
    <w:rsid w:val="00C56700"/>
    <w:rsid w:val="00C5699E"/>
    <w:rsid w:val="00C56CAA"/>
    <w:rsid w:val="00C57783"/>
    <w:rsid w:val="00C57FAD"/>
    <w:rsid w:val="00C6058F"/>
    <w:rsid w:val="00C60C70"/>
    <w:rsid w:val="00C615A0"/>
    <w:rsid w:val="00C625BC"/>
    <w:rsid w:val="00C62921"/>
    <w:rsid w:val="00C629C8"/>
    <w:rsid w:val="00C63179"/>
    <w:rsid w:val="00C63A05"/>
    <w:rsid w:val="00C63B3C"/>
    <w:rsid w:val="00C63C3C"/>
    <w:rsid w:val="00C63FBC"/>
    <w:rsid w:val="00C64972"/>
    <w:rsid w:val="00C650C7"/>
    <w:rsid w:val="00C65A4D"/>
    <w:rsid w:val="00C65A7D"/>
    <w:rsid w:val="00C65BA1"/>
    <w:rsid w:val="00C6618B"/>
    <w:rsid w:val="00C66646"/>
    <w:rsid w:val="00C67054"/>
    <w:rsid w:val="00C67784"/>
    <w:rsid w:val="00C67818"/>
    <w:rsid w:val="00C67A12"/>
    <w:rsid w:val="00C67B9E"/>
    <w:rsid w:val="00C70C3B"/>
    <w:rsid w:val="00C70DCF"/>
    <w:rsid w:val="00C70F81"/>
    <w:rsid w:val="00C717C5"/>
    <w:rsid w:val="00C719A9"/>
    <w:rsid w:val="00C71FAF"/>
    <w:rsid w:val="00C7271A"/>
    <w:rsid w:val="00C730C3"/>
    <w:rsid w:val="00C73396"/>
    <w:rsid w:val="00C735D6"/>
    <w:rsid w:val="00C736EA"/>
    <w:rsid w:val="00C750CE"/>
    <w:rsid w:val="00C7535D"/>
    <w:rsid w:val="00C7639C"/>
    <w:rsid w:val="00C7648E"/>
    <w:rsid w:val="00C80227"/>
    <w:rsid w:val="00C803AB"/>
    <w:rsid w:val="00C81432"/>
    <w:rsid w:val="00C81499"/>
    <w:rsid w:val="00C817EB"/>
    <w:rsid w:val="00C81D0A"/>
    <w:rsid w:val="00C828B4"/>
    <w:rsid w:val="00C82F6F"/>
    <w:rsid w:val="00C82F7D"/>
    <w:rsid w:val="00C835AB"/>
    <w:rsid w:val="00C83819"/>
    <w:rsid w:val="00C84B67"/>
    <w:rsid w:val="00C8530A"/>
    <w:rsid w:val="00C8538E"/>
    <w:rsid w:val="00C85993"/>
    <w:rsid w:val="00C85F38"/>
    <w:rsid w:val="00C85FD2"/>
    <w:rsid w:val="00C870A0"/>
    <w:rsid w:val="00C87482"/>
    <w:rsid w:val="00C87618"/>
    <w:rsid w:val="00C87F22"/>
    <w:rsid w:val="00C87F5C"/>
    <w:rsid w:val="00C902E7"/>
    <w:rsid w:val="00C90DB8"/>
    <w:rsid w:val="00C9120B"/>
    <w:rsid w:val="00C917B1"/>
    <w:rsid w:val="00C917C2"/>
    <w:rsid w:val="00C923BB"/>
    <w:rsid w:val="00C9261A"/>
    <w:rsid w:val="00C927F6"/>
    <w:rsid w:val="00C928AF"/>
    <w:rsid w:val="00C92E6A"/>
    <w:rsid w:val="00C93ACC"/>
    <w:rsid w:val="00C941BA"/>
    <w:rsid w:val="00C94ECF"/>
    <w:rsid w:val="00C94F08"/>
    <w:rsid w:val="00C95695"/>
    <w:rsid w:val="00C95804"/>
    <w:rsid w:val="00C95E6B"/>
    <w:rsid w:val="00C9669A"/>
    <w:rsid w:val="00C96880"/>
    <w:rsid w:val="00C96D5C"/>
    <w:rsid w:val="00C973BF"/>
    <w:rsid w:val="00C97A46"/>
    <w:rsid w:val="00C97C66"/>
    <w:rsid w:val="00C97FC4"/>
    <w:rsid w:val="00CA0257"/>
    <w:rsid w:val="00CA05C0"/>
    <w:rsid w:val="00CA1516"/>
    <w:rsid w:val="00CA162F"/>
    <w:rsid w:val="00CA1A7C"/>
    <w:rsid w:val="00CA20C4"/>
    <w:rsid w:val="00CA2400"/>
    <w:rsid w:val="00CA2D08"/>
    <w:rsid w:val="00CA3D99"/>
    <w:rsid w:val="00CA3EFF"/>
    <w:rsid w:val="00CA43DB"/>
    <w:rsid w:val="00CA4DD1"/>
    <w:rsid w:val="00CA5156"/>
    <w:rsid w:val="00CA5B59"/>
    <w:rsid w:val="00CA5BAD"/>
    <w:rsid w:val="00CA61F2"/>
    <w:rsid w:val="00CA6A5C"/>
    <w:rsid w:val="00CA7C9E"/>
    <w:rsid w:val="00CB0002"/>
    <w:rsid w:val="00CB0461"/>
    <w:rsid w:val="00CB0AD4"/>
    <w:rsid w:val="00CB1D5B"/>
    <w:rsid w:val="00CB2A84"/>
    <w:rsid w:val="00CB2DD8"/>
    <w:rsid w:val="00CB317E"/>
    <w:rsid w:val="00CB340F"/>
    <w:rsid w:val="00CB37B4"/>
    <w:rsid w:val="00CB39FA"/>
    <w:rsid w:val="00CB5159"/>
    <w:rsid w:val="00CB562D"/>
    <w:rsid w:val="00CB57FC"/>
    <w:rsid w:val="00CB5D1F"/>
    <w:rsid w:val="00CB5FDB"/>
    <w:rsid w:val="00CB69F2"/>
    <w:rsid w:val="00CB6FB2"/>
    <w:rsid w:val="00CB70DF"/>
    <w:rsid w:val="00CB7123"/>
    <w:rsid w:val="00CB7DC7"/>
    <w:rsid w:val="00CB7E8C"/>
    <w:rsid w:val="00CC01D1"/>
    <w:rsid w:val="00CC0404"/>
    <w:rsid w:val="00CC05BE"/>
    <w:rsid w:val="00CC09E9"/>
    <w:rsid w:val="00CC0C0B"/>
    <w:rsid w:val="00CC0C29"/>
    <w:rsid w:val="00CC1410"/>
    <w:rsid w:val="00CC14DE"/>
    <w:rsid w:val="00CC18CB"/>
    <w:rsid w:val="00CC21FC"/>
    <w:rsid w:val="00CC2215"/>
    <w:rsid w:val="00CC30BD"/>
    <w:rsid w:val="00CC31D9"/>
    <w:rsid w:val="00CC3971"/>
    <w:rsid w:val="00CC4031"/>
    <w:rsid w:val="00CC4705"/>
    <w:rsid w:val="00CC48AA"/>
    <w:rsid w:val="00CC4C21"/>
    <w:rsid w:val="00CC504F"/>
    <w:rsid w:val="00CC5171"/>
    <w:rsid w:val="00CC5505"/>
    <w:rsid w:val="00CC5AA5"/>
    <w:rsid w:val="00CC646A"/>
    <w:rsid w:val="00CC64DA"/>
    <w:rsid w:val="00CC6A4A"/>
    <w:rsid w:val="00CC74BC"/>
    <w:rsid w:val="00CC758D"/>
    <w:rsid w:val="00CD0E54"/>
    <w:rsid w:val="00CD112F"/>
    <w:rsid w:val="00CD1943"/>
    <w:rsid w:val="00CD1D6A"/>
    <w:rsid w:val="00CD2550"/>
    <w:rsid w:val="00CD2876"/>
    <w:rsid w:val="00CD2AD2"/>
    <w:rsid w:val="00CD2E10"/>
    <w:rsid w:val="00CD364C"/>
    <w:rsid w:val="00CD38CA"/>
    <w:rsid w:val="00CD3D56"/>
    <w:rsid w:val="00CD3FB9"/>
    <w:rsid w:val="00CD4868"/>
    <w:rsid w:val="00CD4E98"/>
    <w:rsid w:val="00CD4F6B"/>
    <w:rsid w:val="00CD5724"/>
    <w:rsid w:val="00CD58BE"/>
    <w:rsid w:val="00CD58C2"/>
    <w:rsid w:val="00CD5A60"/>
    <w:rsid w:val="00CD5E6A"/>
    <w:rsid w:val="00CD5ED7"/>
    <w:rsid w:val="00CD61C0"/>
    <w:rsid w:val="00CD657E"/>
    <w:rsid w:val="00CD69DC"/>
    <w:rsid w:val="00CD6B20"/>
    <w:rsid w:val="00CD6EC0"/>
    <w:rsid w:val="00CD7168"/>
    <w:rsid w:val="00CD71F7"/>
    <w:rsid w:val="00CD72C7"/>
    <w:rsid w:val="00CD72DB"/>
    <w:rsid w:val="00CD7601"/>
    <w:rsid w:val="00CD7655"/>
    <w:rsid w:val="00CD7BA8"/>
    <w:rsid w:val="00CE0AB0"/>
    <w:rsid w:val="00CE1291"/>
    <w:rsid w:val="00CE145E"/>
    <w:rsid w:val="00CE15D4"/>
    <w:rsid w:val="00CE1B0F"/>
    <w:rsid w:val="00CE1B13"/>
    <w:rsid w:val="00CE1BFC"/>
    <w:rsid w:val="00CE1E20"/>
    <w:rsid w:val="00CE1FB3"/>
    <w:rsid w:val="00CE2655"/>
    <w:rsid w:val="00CE30A3"/>
    <w:rsid w:val="00CE31D1"/>
    <w:rsid w:val="00CE3719"/>
    <w:rsid w:val="00CE38E4"/>
    <w:rsid w:val="00CE3ABE"/>
    <w:rsid w:val="00CE420C"/>
    <w:rsid w:val="00CE4636"/>
    <w:rsid w:val="00CE4A75"/>
    <w:rsid w:val="00CE5112"/>
    <w:rsid w:val="00CE513E"/>
    <w:rsid w:val="00CE5FB2"/>
    <w:rsid w:val="00CE5FF5"/>
    <w:rsid w:val="00CE7002"/>
    <w:rsid w:val="00CE71EE"/>
    <w:rsid w:val="00CE7248"/>
    <w:rsid w:val="00CE7323"/>
    <w:rsid w:val="00CE783F"/>
    <w:rsid w:val="00CF044A"/>
    <w:rsid w:val="00CF078F"/>
    <w:rsid w:val="00CF0A98"/>
    <w:rsid w:val="00CF0EE4"/>
    <w:rsid w:val="00CF12B7"/>
    <w:rsid w:val="00CF1436"/>
    <w:rsid w:val="00CF1A1C"/>
    <w:rsid w:val="00CF1E96"/>
    <w:rsid w:val="00CF21DC"/>
    <w:rsid w:val="00CF23BE"/>
    <w:rsid w:val="00CF24F2"/>
    <w:rsid w:val="00CF2CD1"/>
    <w:rsid w:val="00CF3725"/>
    <w:rsid w:val="00CF3AFB"/>
    <w:rsid w:val="00CF3EF7"/>
    <w:rsid w:val="00CF4077"/>
    <w:rsid w:val="00CF4A49"/>
    <w:rsid w:val="00CF4D09"/>
    <w:rsid w:val="00CF5A98"/>
    <w:rsid w:val="00CF5CA2"/>
    <w:rsid w:val="00CF6915"/>
    <w:rsid w:val="00CF6D36"/>
    <w:rsid w:val="00CF6E46"/>
    <w:rsid w:val="00CF6E85"/>
    <w:rsid w:val="00CF73C5"/>
    <w:rsid w:val="00CF75C7"/>
    <w:rsid w:val="00CF78E6"/>
    <w:rsid w:val="00CF7B3C"/>
    <w:rsid w:val="00CF7D5A"/>
    <w:rsid w:val="00CF7DD0"/>
    <w:rsid w:val="00CF7E7B"/>
    <w:rsid w:val="00CF7EF0"/>
    <w:rsid w:val="00D00573"/>
    <w:rsid w:val="00D00BBD"/>
    <w:rsid w:val="00D00F97"/>
    <w:rsid w:val="00D01184"/>
    <w:rsid w:val="00D012F3"/>
    <w:rsid w:val="00D0159E"/>
    <w:rsid w:val="00D01898"/>
    <w:rsid w:val="00D01C94"/>
    <w:rsid w:val="00D01DB8"/>
    <w:rsid w:val="00D01E9B"/>
    <w:rsid w:val="00D020E3"/>
    <w:rsid w:val="00D02198"/>
    <w:rsid w:val="00D021C7"/>
    <w:rsid w:val="00D02294"/>
    <w:rsid w:val="00D022C8"/>
    <w:rsid w:val="00D02659"/>
    <w:rsid w:val="00D03223"/>
    <w:rsid w:val="00D034BC"/>
    <w:rsid w:val="00D03A1A"/>
    <w:rsid w:val="00D047E3"/>
    <w:rsid w:val="00D0493F"/>
    <w:rsid w:val="00D04EB6"/>
    <w:rsid w:val="00D05427"/>
    <w:rsid w:val="00D05F68"/>
    <w:rsid w:val="00D06127"/>
    <w:rsid w:val="00D0677E"/>
    <w:rsid w:val="00D06887"/>
    <w:rsid w:val="00D069DD"/>
    <w:rsid w:val="00D06A4C"/>
    <w:rsid w:val="00D06D2B"/>
    <w:rsid w:val="00D06FBF"/>
    <w:rsid w:val="00D073A4"/>
    <w:rsid w:val="00D07454"/>
    <w:rsid w:val="00D074BD"/>
    <w:rsid w:val="00D07B41"/>
    <w:rsid w:val="00D07C3D"/>
    <w:rsid w:val="00D07D7C"/>
    <w:rsid w:val="00D10EDC"/>
    <w:rsid w:val="00D11744"/>
    <w:rsid w:val="00D119C8"/>
    <w:rsid w:val="00D125AE"/>
    <w:rsid w:val="00D127EA"/>
    <w:rsid w:val="00D12880"/>
    <w:rsid w:val="00D12C3C"/>
    <w:rsid w:val="00D13A78"/>
    <w:rsid w:val="00D13FDF"/>
    <w:rsid w:val="00D14FAA"/>
    <w:rsid w:val="00D1560B"/>
    <w:rsid w:val="00D15E40"/>
    <w:rsid w:val="00D15FF8"/>
    <w:rsid w:val="00D16700"/>
    <w:rsid w:val="00D16BFD"/>
    <w:rsid w:val="00D170C2"/>
    <w:rsid w:val="00D17610"/>
    <w:rsid w:val="00D17713"/>
    <w:rsid w:val="00D17BA8"/>
    <w:rsid w:val="00D17D8E"/>
    <w:rsid w:val="00D205B1"/>
    <w:rsid w:val="00D20B7C"/>
    <w:rsid w:val="00D20FAC"/>
    <w:rsid w:val="00D21067"/>
    <w:rsid w:val="00D212F4"/>
    <w:rsid w:val="00D213BF"/>
    <w:rsid w:val="00D22A66"/>
    <w:rsid w:val="00D22CCB"/>
    <w:rsid w:val="00D23251"/>
    <w:rsid w:val="00D234F5"/>
    <w:rsid w:val="00D23765"/>
    <w:rsid w:val="00D23A06"/>
    <w:rsid w:val="00D23BB8"/>
    <w:rsid w:val="00D245FE"/>
    <w:rsid w:val="00D24DE4"/>
    <w:rsid w:val="00D25845"/>
    <w:rsid w:val="00D25F1A"/>
    <w:rsid w:val="00D25F44"/>
    <w:rsid w:val="00D260B1"/>
    <w:rsid w:val="00D26312"/>
    <w:rsid w:val="00D270A2"/>
    <w:rsid w:val="00D27EBB"/>
    <w:rsid w:val="00D30ECC"/>
    <w:rsid w:val="00D313D1"/>
    <w:rsid w:val="00D314AA"/>
    <w:rsid w:val="00D31585"/>
    <w:rsid w:val="00D317A7"/>
    <w:rsid w:val="00D317B1"/>
    <w:rsid w:val="00D321C7"/>
    <w:rsid w:val="00D32D20"/>
    <w:rsid w:val="00D33A4B"/>
    <w:rsid w:val="00D34549"/>
    <w:rsid w:val="00D34765"/>
    <w:rsid w:val="00D348D8"/>
    <w:rsid w:val="00D34928"/>
    <w:rsid w:val="00D3492C"/>
    <w:rsid w:val="00D34CEE"/>
    <w:rsid w:val="00D3609F"/>
    <w:rsid w:val="00D3691F"/>
    <w:rsid w:val="00D36CCA"/>
    <w:rsid w:val="00D36EA7"/>
    <w:rsid w:val="00D3703C"/>
    <w:rsid w:val="00D37047"/>
    <w:rsid w:val="00D37BB8"/>
    <w:rsid w:val="00D4007C"/>
    <w:rsid w:val="00D4080F"/>
    <w:rsid w:val="00D40A07"/>
    <w:rsid w:val="00D40AFE"/>
    <w:rsid w:val="00D40F9B"/>
    <w:rsid w:val="00D41113"/>
    <w:rsid w:val="00D4170E"/>
    <w:rsid w:val="00D417F3"/>
    <w:rsid w:val="00D41A64"/>
    <w:rsid w:val="00D41F58"/>
    <w:rsid w:val="00D420CD"/>
    <w:rsid w:val="00D422FB"/>
    <w:rsid w:val="00D43226"/>
    <w:rsid w:val="00D433A8"/>
    <w:rsid w:val="00D43899"/>
    <w:rsid w:val="00D4484F"/>
    <w:rsid w:val="00D44F9F"/>
    <w:rsid w:val="00D44FA2"/>
    <w:rsid w:val="00D457C1"/>
    <w:rsid w:val="00D459D5"/>
    <w:rsid w:val="00D45B3E"/>
    <w:rsid w:val="00D45F38"/>
    <w:rsid w:val="00D4626A"/>
    <w:rsid w:val="00D46490"/>
    <w:rsid w:val="00D46714"/>
    <w:rsid w:val="00D46743"/>
    <w:rsid w:val="00D467DF"/>
    <w:rsid w:val="00D5053F"/>
    <w:rsid w:val="00D50F37"/>
    <w:rsid w:val="00D5186D"/>
    <w:rsid w:val="00D51B5B"/>
    <w:rsid w:val="00D51FCD"/>
    <w:rsid w:val="00D520A1"/>
    <w:rsid w:val="00D52402"/>
    <w:rsid w:val="00D5241C"/>
    <w:rsid w:val="00D52B9D"/>
    <w:rsid w:val="00D539E0"/>
    <w:rsid w:val="00D54194"/>
    <w:rsid w:val="00D54419"/>
    <w:rsid w:val="00D55991"/>
    <w:rsid w:val="00D55ADF"/>
    <w:rsid w:val="00D55F12"/>
    <w:rsid w:val="00D56F4A"/>
    <w:rsid w:val="00D56F51"/>
    <w:rsid w:val="00D57BB9"/>
    <w:rsid w:val="00D60A51"/>
    <w:rsid w:val="00D60B02"/>
    <w:rsid w:val="00D612B8"/>
    <w:rsid w:val="00D61BD9"/>
    <w:rsid w:val="00D6274E"/>
    <w:rsid w:val="00D627C0"/>
    <w:rsid w:val="00D63B16"/>
    <w:rsid w:val="00D64698"/>
    <w:rsid w:val="00D649EE"/>
    <w:rsid w:val="00D64D19"/>
    <w:rsid w:val="00D6542E"/>
    <w:rsid w:val="00D65607"/>
    <w:rsid w:val="00D65765"/>
    <w:rsid w:val="00D65BDF"/>
    <w:rsid w:val="00D66182"/>
    <w:rsid w:val="00D66325"/>
    <w:rsid w:val="00D67786"/>
    <w:rsid w:val="00D67A24"/>
    <w:rsid w:val="00D67D74"/>
    <w:rsid w:val="00D70419"/>
    <w:rsid w:val="00D70562"/>
    <w:rsid w:val="00D70779"/>
    <w:rsid w:val="00D709BF"/>
    <w:rsid w:val="00D70CAF"/>
    <w:rsid w:val="00D7134D"/>
    <w:rsid w:val="00D71896"/>
    <w:rsid w:val="00D71C82"/>
    <w:rsid w:val="00D721EA"/>
    <w:rsid w:val="00D72BFD"/>
    <w:rsid w:val="00D73216"/>
    <w:rsid w:val="00D7378C"/>
    <w:rsid w:val="00D745AD"/>
    <w:rsid w:val="00D74922"/>
    <w:rsid w:val="00D74B29"/>
    <w:rsid w:val="00D74FAC"/>
    <w:rsid w:val="00D759E0"/>
    <w:rsid w:val="00D75D38"/>
    <w:rsid w:val="00D75F48"/>
    <w:rsid w:val="00D761CB"/>
    <w:rsid w:val="00D762D8"/>
    <w:rsid w:val="00D76E21"/>
    <w:rsid w:val="00D772F8"/>
    <w:rsid w:val="00D77430"/>
    <w:rsid w:val="00D77CFB"/>
    <w:rsid w:val="00D77DE1"/>
    <w:rsid w:val="00D809B8"/>
    <w:rsid w:val="00D812BF"/>
    <w:rsid w:val="00D82CF9"/>
    <w:rsid w:val="00D83A8C"/>
    <w:rsid w:val="00D84894"/>
    <w:rsid w:val="00D849C7"/>
    <w:rsid w:val="00D84A7F"/>
    <w:rsid w:val="00D84AAD"/>
    <w:rsid w:val="00D84AE0"/>
    <w:rsid w:val="00D84D03"/>
    <w:rsid w:val="00D84F23"/>
    <w:rsid w:val="00D84FEE"/>
    <w:rsid w:val="00D851E4"/>
    <w:rsid w:val="00D8549D"/>
    <w:rsid w:val="00D85B9C"/>
    <w:rsid w:val="00D85FC8"/>
    <w:rsid w:val="00D86811"/>
    <w:rsid w:val="00D86B6E"/>
    <w:rsid w:val="00D86EB5"/>
    <w:rsid w:val="00D8742D"/>
    <w:rsid w:val="00D87AF4"/>
    <w:rsid w:val="00D87D43"/>
    <w:rsid w:val="00D87F77"/>
    <w:rsid w:val="00D91284"/>
    <w:rsid w:val="00D91604"/>
    <w:rsid w:val="00D9206F"/>
    <w:rsid w:val="00D92100"/>
    <w:rsid w:val="00D92D27"/>
    <w:rsid w:val="00D94321"/>
    <w:rsid w:val="00D94718"/>
    <w:rsid w:val="00D94860"/>
    <w:rsid w:val="00D94A5E"/>
    <w:rsid w:val="00D94C1B"/>
    <w:rsid w:val="00D9509F"/>
    <w:rsid w:val="00D95562"/>
    <w:rsid w:val="00D95DF3"/>
    <w:rsid w:val="00DA0022"/>
    <w:rsid w:val="00DA01FA"/>
    <w:rsid w:val="00DA0F69"/>
    <w:rsid w:val="00DA1EFE"/>
    <w:rsid w:val="00DA228C"/>
    <w:rsid w:val="00DA26B8"/>
    <w:rsid w:val="00DA2AD0"/>
    <w:rsid w:val="00DA2BBB"/>
    <w:rsid w:val="00DA35BB"/>
    <w:rsid w:val="00DA35EF"/>
    <w:rsid w:val="00DA4D65"/>
    <w:rsid w:val="00DA592F"/>
    <w:rsid w:val="00DA5CA7"/>
    <w:rsid w:val="00DA5D2E"/>
    <w:rsid w:val="00DA5FA5"/>
    <w:rsid w:val="00DA67D8"/>
    <w:rsid w:val="00DA6DB6"/>
    <w:rsid w:val="00DA6E25"/>
    <w:rsid w:val="00DA79E4"/>
    <w:rsid w:val="00DB0758"/>
    <w:rsid w:val="00DB0A91"/>
    <w:rsid w:val="00DB110B"/>
    <w:rsid w:val="00DB117E"/>
    <w:rsid w:val="00DB164F"/>
    <w:rsid w:val="00DB1658"/>
    <w:rsid w:val="00DB1B99"/>
    <w:rsid w:val="00DB1F15"/>
    <w:rsid w:val="00DB2166"/>
    <w:rsid w:val="00DB2365"/>
    <w:rsid w:val="00DB24CA"/>
    <w:rsid w:val="00DB2C49"/>
    <w:rsid w:val="00DB34DD"/>
    <w:rsid w:val="00DB354A"/>
    <w:rsid w:val="00DB483D"/>
    <w:rsid w:val="00DB4B85"/>
    <w:rsid w:val="00DB61FC"/>
    <w:rsid w:val="00DB6A8D"/>
    <w:rsid w:val="00DB6C1F"/>
    <w:rsid w:val="00DB6CA1"/>
    <w:rsid w:val="00DB720A"/>
    <w:rsid w:val="00DB750D"/>
    <w:rsid w:val="00DB79DD"/>
    <w:rsid w:val="00DB7A06"/>
    <w:rsid w:val="00DB7A2E"/>
    <w:rsid w:val="00DB7CF1"/>
    <w:rsid w:val="00DC0061"/>
    <w:rsid w:val="00DC1065"/>
    <w:rsid w:val="00DC1DBE"/>
    <w:rsid w:val="00DC21F9"/>
    <w:rsid w:val="00DC25D7"/>
    <w:rsid w:val="00DC25EA"/>
    <w:rsid w:val="00DC2E5B"/>
    <w:rsid w:val="00DC386F"/>
    <w:rsid w:val="00DC476E"/>
    <w:rsid w:val="00DC47DC"/>
    <w:rsid w:val="00DC4A29"/>
    <w:rsid w:val="00DC4EF3"/>
    <w:rsid w:val="00DC5061"/>
    <w:rsid w:val="00DC5446"/>
    <w:rsid w:val="00DC56B0"/>
    <w:rsid w:val="00DC60C0"/>
    <w:rsid w:val="00DC6288"/>
    <w:rsid w:val="00DC62E3"/>
    <w:rsid w:val="00DC64B6"/>
    <w:rsid w:val="00DC665D"/>
    <w:rsid w:val="00DC740E"/>
    <w:rsid w:val="00DC7724"/>
    <w:rsid w:val="00DC7AE2"/>
    <w:rsid w:val="00DC7CB9"/>
    <w:rsid w:val="00DD0C24"/>
    <w:rsid w:val="00DD14C6"/>
    <w:rsid w:val="00DD14E0"/>
    <w:rsid w:val="00DD15A7"/>
    <w:rsid w:val="00DD1D39"/>
    <w:rsid w:val="00DD31F0"/>
    <w:rsid w:val="00DD3614"/>
    <w:rsid w:val="00DD3C0E"/>
    <w:rsid w:val="00DD3C6D"/>
    <w:rsid w:val="00DD4054"/>
    <w:rsid w:val="00DD4E27"/>
    <w:rsid w:val="00DD4FC2"/>
    <w:rsid w:val="00DD535C"/>
    <w:rsid w:val="00DD57E5"/>
    <w:rsid w:val="00DD60A7"/>
    <w:rsid w:val="00DD668C"/>
    <w:rsid w:val="00DD6808"/>
    <w:rsid w:val="00DD68B7"/>
    <w:rsid w:val="00DD69BF"/>
    <w:rsid w:val="00DD6C5E"/>
    <w:rsid w:val="00DD6D9F"/>
    <w:rsid w:val="00DD7AB1"/>
    <w:rsid w:val="00DE0409"/>
    <w:rsid w:val="00DE0483"/>
    <w:rsid w:val="00DE0AF0"/>
    <w:rsid w:val="00DE0D1A"/>
    <w:rsid w:val="00DE1271"/>
    <w:rsid w:val="00DE154B"/>
    <w:rsid w:val="00DE2538"/>
    <w:rsid w:val="00DE2815"/>
    <w:rsid w:val="00DE30D5"/>
    <w:rsid w:val="00DE47D5"/>
    <w:rsid w:val="00DE4812"/>
    <w:rsid w:val="00DE4C46"/>
    <w:rsid w:val="00DE51B2"/>
    <w:rsid w:val="00DE5771"/>
    <w:rsid w:val="00DE58E0"/>
    <w:rsid w:val="00DE5A15"/>
    <w:rsid w:val="00DE5B18"/>
    <w:rsid w:val="00DE5B76"/>
    <w:rsid w:val="00DE5BAA"/>
    <w:rsid w:val="00DE66EC"/>
    <w:rsid w:val="00DE7AC3"/>
    <w:rsid w:val="00DE7CE1"/>
    <w:rsid w:val="00DE7E7D"/>
    <w:rsid w:val="00DF02DF"/>
    <w:rsid w:val="00DF031E"/>
    <w:rsid w:val="00DF0380"/>
    <w:rsid w:val="00DF05C0"/>
    <w:rsid w:val="00DF0E75"/>
    <w:rsid w:val="00DF1886"/>
    <w:rsid w:val="00DF1939"/>
    <w:rsid w:val="00DF1A8E"/>
    <w:rsid w:val="00DF1FCC"/>
    <w:rsid w:val="00DF2072"/>
    <w:rsid w:val="00DF25E8"/>
    <w:rsid w:val="00DF2B10"/>
    <w:rsid w:val="00DF397A"/>
    <w:rsid w:val="00DF4476"/>
    <w:rsid w:val="00DF488E"/>
    <w:rsid w:val="00DF4914"/>
    <w:rsid w:val="00DF4BB7"/>
    <w:rsid w:val="00DF4C2D"/>
    <w:rsid w:val="00DF5357"/>
    <w:rsid w:val="00DF53FB"/>
    <w:rsid w:val="00DF5994"/>
    <w:rsid w:val="00DF6413"/>
    <w:rsid w:val="00DF6C4F"/>
    <w:rsid w:val="00DF6E9F"/>
    <w:rsid w:val="00DF6F60"/>
    <w:rsid w:val="00DF6FC7"/>
    <w:rsid w:val="00DF751E"/>
    <w:rsid w:val="00DF757E"/>
    <w:rsid w:val="00DF79D0"/>
    <w:rsid w:val="00E00352"/>
    <w:rsid w:val="00E004D3"/>
    <w:rsid w:val="00E004F2"/>
    <w:rsid w:val="00E00D74"/>
    <w:rsid w:val="00E00EA1"/>
    <w:rsid w:val="00E01016"/>
    <w:rsid w:val="00E013C6"/>
    <w:rsid w:val="00E01DF2"/>
    <w:rsid w:val="00E020CF"/>
    <w:rsid w:val="00E0260F"/>
    <w:rsid w:val="00E02851"/>
    <w:rsid w:val="00E035D2"/>
    <w:rsid w:val="00E0368E"/>
    <w:rsid w:val="00E03785"/>
    <w:rsid w:val="00E03821"/>
    <w:rsid w:val="00E0417C"/>
    <w:rsid w:val="00E0451F"/>
    <w:rsid w:val="00E046DD"/>
    <w:rsid w:val="00E04763"/>
    <w:rsid w:val="00E0508D"/>
    <w:rsid w:val="00E058DD"/>
    <w:rsid w:val="00E05E58"/>
    <w:rsid w:val="00E061B5"/>
    <w:rsid w:val="00E06702"/>
    <w:rsid w:val="00E06783"/>
    <w:rsid w:val="00E06A8B"/>
    <w:rsid w:val="00E07DEC"/>
    <w:rsid w:val="00E101B4"/>
    <w:rsid w:val="00E10CAD"/>
    <w:rsid w:val="00E10F66"/>
    <w:rsid w:val="00E117C6"/>
    <w:rsid w:val="00E11A14"/>
    <w:rsid w:val="00E1235D"/>
    <w:rsid w:val="00E1290F"/>
    <w:rsid w:val="00E13268"/>
    <w:rsid w:val="00E14392"/>
    <w:rsid w:val="00E143B0"/>
    <w:rsid w:val="00E144E3"/>
    <w:rsid w:val="00E148A4"/>
    <w:rsid w:val="00E14F26"/>
    <w:rsid w:val="00E154C1"/>
    <w:rsid w:val="00E15F30"/>
    <w:rsid w:val="00E16905"/>
    <w:rsid w:val="00E16E26"/>
    <w:rsid w:val="00E1707C"/>
    <w:rsid w:val="00E175D8"/>
    <w:rsid w:val="00E176DF"/>
    <w:rsid w:val="00E17C1D"/>
    <w:rsid w:val="00E17C4A"/>
    <w:rsid w:val="00E20452"/>
    <w:rsid w:val="00E212A3"/>
    <w:rsid w:val="00E217F5"/>
    <w:rsid w:val="00E220CA"/>
    <w:rsid w:val="00E22AF2"/>
    <w:rsid w:val="00E22F95"/>
    <w:rsid w:val="00E2310C"/>
    <w:rsid w:val="00E2313A"/>
    <w:rsid w:val="00E232F3"/>
    <w:rsid w:val="00E23855"/>
    <w:rsid w:val="00E23D17"/>
    <w:rsid w:val="00E24055"/>
    <w:rsid w:val="00E24217"/>
    <w:rsid w:val="00E250AA"/>
    <w:rsid w:val="00E251A0"/>
    <w:rsid w:val="00E26433"/>
    <w:rsid w:val="00E26902"/>
    <w:rsid w:val="00E275F8"/>
    <w:rsid w:val="00E27698"/>
    <w:rsid w:val="00E279A0"/>
    <w:rsid w:val="00E27C31"/>
    <w:rsid w:val="00E27C81"/>
    <w:rsid w:val="00E27EBF"/>
    <w:rsid w:val="00E30A90"/>
    <w:rsid w:val="00E32AEB"/>
    <w:rsid w:val="00E32BB5"/>
    <w:rsid w:val="00E3307E"/>
    <w:rsid w:val="00E3389A"/>
    <w:rsid w:val="00E339E6"/>
    <w:rsid w:val="00E34672"/>
    <w:rsid w:val="00E34935"/>
    <w:rsid w:val="00E34A6D"/>
    <w:rsid w:val="00E35310"/>
    <w:rsid w:val="00E36E87"/>
    <w:rsid w:val="00E37640"/>
    <w:rsid w:val="00E37754"/>
    <w:rsid w:val="00E37DD8"/>
    <w:rsid w:val="00E401A6"/>
    <w:rsid w:val="00E40800"/>
    <w:rsid w:val="00E409AB"/>
    <w:rsid w:val="00E40DA9"/>
    <w:rsid w:val="00E42D63"/>
    <w:rsid w:val="00E42D67"/>
    <w:rsid w:val="00E43D69"/>
    <w:rsid w:val="00E43FE9"/>
    <w:rsid w:val="00E455C8"/>
    <w:rsid w:val="00E4592D"/>
    <w:rsid w:val="00E46307"/>
    <w:rsid w:val="00E47E9D"/>
    <w:rsid w:val="00E47FD3"/>
    <w:rsid w:val="00E50B03"/>
    <w:rsid w:val="00E50FD1"/>
    <w:rsid w:val="00E5218A"/>
    <w:rsid w:val="00E523B8"/>
    <w:rsid w:val="00E526E2"/>
    <w:rsid w:val="00E527ED"/>
    <w:rsid w:val="00E529A1"/>
    <w:rsid w:val="00E52B82"/>
    <w:rsid w:val="00E52CB7"/>
    <w:rsid w:val="00E52D4F"/>
    <w:rsid w:val="00E52DE4"/>
    <w:rsid w:val="00E5314A"/>
    <w:rsid w:val="00E53434"/>
    <w:rsid w:val="00E5529B"/>
    <w:rsid w:val="00E55FD4"/>
    <w:rsid w:val="00E5650A"/>
    <w:rsid w:val="00E565D5"/>
    <w:rsid w:val="00E56C75"/>
    <w:rsid w:val="00E56F30"/>
    <w:rsid w:val="00E57D33"/>
    <w:rsid w:val="00E60476"/>
    <w:rsid w:val="00E6068E"/>
    <w:rsid w:val="00E60C96"/>
    <w:rsid w:val="00E611D7"/>
    <w:rsid w:val="00E61518"/>
    <w:rsid w:val="00E6176A"/>
    <w:rsid w:val="00E61BC7"/>
    <w:rsid w:val="00E627DB"/>
    <w:rsid w:val="00E6328A"/>
    <w:rsid w:val="00E6385E"/>
    <w:rsid w:val="00E639CA"/>
    <w:rsid w:val="00E63A60"/>
    <w:rsid w:val="00E63ED4"/>
    <w:rsid w:val="00E640F6"/>
    <w:rsid w:val="00E641B9"/>
    <w:rsid w:val="00E64786"/>
    <w:rsid w:val="00E64F61"/>
    <w:rsid w:val="00E6515A"/>
    <w:rsid w:val="00E65396"/>
    <w:rsid w:val="00E65D91"/>
    <w:rsid w:val="00E65FD5"/>
    <w:rsid w:val="00E66524"/>
    <w:rsid w:val="00E6653E"/>
    <w:rsid w:val="00E67224"/>
    <w:rsid w:val="00E6778E"/>
    <w:rsid w:val="00E701B0"/>
    <w:rsid w:val="00E70B55"/>
    <w:rsid w:val="00E71236"/>
    <w:rsid w:val="00E71776"/>
    <w:rsid w:val="00E71DB8"/>
    <w:rsid w:val="00E72075"/>
    <w:rsid w:val="00E7225D"/>
    <w:rsid w:val="00E728E4"/>
    <w:rsid w:val="00E7318D"/>
    <w:rsid w:val="00E73831"/>
    <w:rsid w:val="00E73CC8"/>
    <w:rsid w:val="00E747C6"/>
    <w:rsid w:val="00E74C36"/>
    <w:rsid w:val="00E755AE"/>
    <w:rsid w:val="00E75964"/>
    <w:rsid w:val="00E75E3C"/>
    <w:rsid w:val="00E75EB2"/>
    <w:rsid w:val="00E764DB"/>
    <w:rsid w:val="00E769D6"/>
    <w:rsid w:val="00E76F69"/>
    <w:rsid w:val="00E77329"/>
    <w:rsid w:val="00E773D7"/>
    <w:rsid w:val="00E801F7"/>
    <w:rsid w:val="00E804D5"/>
    <w:rsid w:val="00E80F62"/>
    <w:rsid w:val="00E81C35"/>
    <w:rsid w:val="00E81C64"/>
    <w:rsid w:val="00E82157"/>
    <w:rsid w:val="00E8261C"/>
    <w:rsid w:val="00E826D3"/>
    <w:rsid w:val="00E82869"/>
    <w:rsid w:val="00E82907"/>
    <w:rsid w:val="00E8361D"/>
    <w:rsid w:val="00E83ABD"/>
    <w:rsid w:val="00E83B09"/>
    <w:rsid w:val="00E83E25"/>
    <w:rsid w:val="00E84338"/>
    <w:rsid w:val="00E84520"/>
    <w:rsid w:val="00E849A6"/>
    <w:rsid w:val="00E857A4"/>
    <w:rsid w:val="00E860BD"/>
    <w:rsid w:val="00E8631E"/>
    <w:rsid w:val="00E865B1"/>
    <w:rsid w:val="00E86600"/>
    <w:rsid w:val="00E876C3"/>
    <w:rsid w:val="00E879A8"/>
    <w:rsid w:val="00E87DAA"/>
    <w:rsid w:val="00E9006D"/>
    <w:rsid w:val="00E90629"/>
    <w:rsid w:val="00E907A6"/>
    <w:rsid w:val="00E9196C"/>
    <w:rsid w:val="00E91A21"/>
    <w:rsid w:val="00E92130"/>
    <w:rsid w:val="00E92743"/>
    <w:rsid w:val="00E92D92"/>
    <w:rsid w:val="00E93238"/>
    <w:rsid w:val="00E9334C"/>
    <w:rsid w:val="00E94447"/>
    <w:rsid w:val="00E9448D"/>
    <w:rsid w:val="00E94676"/>
    <w:rsid w:val="00E94840"/>
    <w:rsid w:val="00E949F9"/>
    <w:rsid w:val="00E9587A"/>
    <w:rsid w:val="00E95C89"/>
    <w:rsid w:val="00E95E22"/>
    <w:rsid w:val="00E95E55"/>
    <w:rsid w:val="00E96640"/>
    <w:rsid w:val="00E96780"/>
    <w:rsid w:val="00E96E38"/>
    <w:rsid w:val="00E971DF"/>
    <w:rsid w:val="00E97747"/>
    <w:rsid w:val="00E97A37"/>
    <w:rsid w:val="00EA03FB"/>
    <w:rsid w:val="00EA085E"/>
    <w:rsid w:val="00EA13AA"/>
    <w:rsid w:val="00EA1BA5"/>
    <w:rsid w:val="00EA2055"/>
    <w:rsid w:val="00EA230E"/>
    <w:rsid w:val="00EA2349"/>
    <w:rsid w:val="00EA25DD"/>
    <w:rsid w:val="00EA3246"/>
    <w:rsid w:val="00EA386D"/>
    <w:rsid w:val="00EA3895"/>
    <w:rsid w:val="00EA39D6"/>
    <w:rsid w:val="00EA3B47"/>
    <w:rsid w:val="00EA3D1C"/>
    <w:rsid w:val="00EA42F4"/>
    <w:rsid w:val="00EA4F36"/>
    <w:rsid w:val="00EA5E02"/>
    <w:rsid w:val="00EA60B0"/>
    <w:rsid w:val="00EA6A3D"/>
    <w:rsid w:val="00EA7157"/>
    <w:rsid w:val="00EA7321"/>
    <w:rsid w:val="00EA76B8"/>
    <w:rsid w:val="00EA77BE"/>
    <w:rsid w:val="00EA7993"/>
    <w:rsid w:val="00EB0153"/>
    <w:rsid w:val="00EB0F1F"/>
    <w:rsid w:val="00EB108C"/>
    <w:rsid w:val="00EB10C8"/>
    <w:rsid w:val="00EB179D"/>
    <w:rsid w:val="00EB1A30"/>
    <w:rsid w:val="00EB237B"/>
    <w:rsid w:val="00EB30DC"/>
    <w:rsid w:val="00EB3213"/>
    <w:rsid w:val="00EB379A"/>
    <w:rsid w:val="00EB3BAE"/>
    <w:rsid w:val="00EB3E97"/>
    <w:rsid w:val="00EB408E"/>
    <w:rsid w:val="00EB42B8"/>
    <w:rsid w:val="00EB4387"/>
    <w:rsid w:val="00EB447B"/>
    <w:rsid w:val="00EB4EBF"/>
    <w:rsid w:val="00EB4F5B"/>
    <w:rsid w:val="00EB5037"/>
    <w:rsid w:val="00EB5451"/>
    <w:rsid w:val="00EB5888"/>
    <w:rsid w:val="00EB5B4E"/>
    <w:rsid w:val="00EB62A6"/>
    <w:rsid w:val="00EB6E8D"/>
    <w:rsid w:val="00EB7690"/>
    <w:rsid w:val="00EB7C4A"/>
    <w:rsid w:val="00EC004B"/>
    <w:rsid w:val="00EC0123"/>
    <w:rsid w:val="00EC033C"/>
    <w:rsid w:val="00EC07CE"/>
    <w:rsid w:val="00EC0A66"/>
    <w:rsid w:val="00EC1AF8"/>
    <w:rsid w:val="00EC2D0D"/>
    <w:rsid w:val="00EC3C6D"/>
    <w:rsid w:val="00EC413C"/>
    <w:rsid w:val="00EC53DD"/>
    <w:rsid w:val="00EC5484"/>
    <w:rsid w:val="00EC6696"/>
    <w:rsid w:val="00EC68FC"/>
    <w:rsid w:val="00EC716E"/>
    <w:rsid w:val="00EC7816"/>
    <w:rsid w:val="00EC783A"/>
    <w:rsid w:val="00EC7E91"/>
    <w:rsid w:val="00ED02B7"/>
    <w:rsid w:val="00ED08F1"/>
    <w:rsid w:val="00ED0985"/>
    <w:rsid w:val="00ED1ED0"/>
    <w:rsid w:val="00ED1F2D"/>
    <w:rsid w:val="00ED22FA"/>
    <w:rsid w:val="00ED28F5"/>
    <w:rsid w:val="00ED3756"/>
    <w:rsid w:val="00ED3EB0"/>
    <w:rsid w:val="00ED4D87"/>
    <w:rsid w:val="00ED4F6E"/>
    <w:rsid w:val="00ED4FF5"/>
    <w:rsid w:val="00ED513E"/>
    <w:rsid w:val="00ED58EA"/>
    <w:rsid w:val="00ED5E30"/>
    <w:rsid w:val="00ED5FE3"/>
    <w:rsid w:val="00ED66F6"/>
    <w:rsid w:val="00ED6703"/>
    <w:rsid w:val="00ED6E2A"/>
    <w:rsid w:val="00ED6FD5"/>
    <w:rsid w:val="00ED70D8"/>
    <w:rsid w:val="00ED75D0"/>
    <w:rsid w:val="00ED7B15"/>
    <w:rsid w:val="00EE04CC"/>
    <w:rsid w:val="00EE09C8"/>
    <w:rsid w:val="00EE1130"/>
    <w:rsid w:val="00EE11E6"/>
    <w:rsid w:val="00EE1B25"/>
    <w:rsid w:val="00EE1B77"/>
    <w:rsid w:val="00EE1EAA"/>
    <w:rsid w:val="00EE1F39"/>
    <w:rsid w:val="00EE1F99"/>
    <w:rsid w:val="00EE2064"/>
    <w:rsid w:val="00EE2CDC"/>
    <w:rsid w:val="00EE3323"/>
    <w:rsid w:val="00EE3558"/>
    <w:rsid w:val="00EE3905"/>
    <w:rsid w:val="00EE4387"/>
    <w:rsid w:val="00EE4825"/>
    <w:rsid w:val="00EE4C2F"/>
    <w:rsid w:val="00EE5170"/>
    <w:rsid w:val="00EE5270"/>
    <w:rsid w:val="00EE5568"/>
    <w:rsid w:val="00EE5714"/>
    <w:rsid w:val="00EE5A02"/>
    <w:rsid w:val="00EE68D1"/>
    <w:rsid w:val="00EE6D6C"/>
    <w:rsid w:val="00EE6F18"/>
    <w:rsid w:val="00EE753F"/>
    <w:rsid w:val="00EE7AD0"/>
    <w:rsid w:val="00EF00FA"/>
    <w:rsid w:val="00EF0453"/>
    <w:rsid w:val="00EF0FE6"/>
    <w:rsid w:val="00EF1432"/>
    <w:rsid w:val="00EF1575"/>
    <w:rsid w:val="00EF1749"/>
    <w:rsid w:val="00EF326E"/>
    <w:rsid w:val="00EF4EA0"/>
    <w:rsid w:val="00EF565F"/>
    <w:rsid w:val="00EF56D3"/>
    <w:rsid w:val="00EF5903"/>
    <w:rsid w:val="00EF595A"/>
    <w:rsid w:val="00EF5AA1"/>
    <w:rsid w:val="00EF5ECC"/>
    <w:rsid w:val="00EF5F8E"/>
    <w:rsid w:val="00EF6991"/>
    <w:rsid w:val="00EF6CE4"/>
    <w:rsid w:val="00EF7308"/>
    <w:rsid w:val="00EF75A7"/>
    <w:rsid w:val="00EF7607"/>
    <w:rsid w:val="00EF78F1"/>
    <w:rsid w:val="00EF7D6B"/>
    <w:rsid w:val="00F003F7"/>
    <w:rsid w:val="00F00554"/>
    <w:rsid w:val="00F01527"/>
    <w:rsid w:val="00F02D84"/>
    <w:rsid w:val="00F031BB"/>
    <w:rsid w:val="00F0364C"/>
    <w:rsid w:val="00F03682"/>
    <w:rsid w:val="00F03C1F"/>
    <w:rsid w:val="00F03E25"/>
    <w:rsid w:val="00F03EF6"/>
    <w:rsid w:val="00F04813"/>
    <w:rsid w:val="00F04C3E"/>
    <w:rsid w:val="00F0534C"/>
    <w:rsid w:val="00F05975"/>
    <w:rsid w:val="00F060DC"/>
    <w:rsid w:val="00F063C1"/>
    <w:rsid w:val="00F06450"/>
    <w:rsid w:val="00F06A39"/>
    <w:rsid w:val="00F070F0"/>
    <w:rsid w:val="00F07221"/>
    <w:rsid w:val="00F07609"/>
    <w:rsid w:val="00F077DF"/>
    <w:rsid w:val="00F07837"/>
    <w:rsid w:val="00F10104"/>
    <w:rsid w:val="00F10129"/>
    <w:rsid w:val="00F106E2"/>
    <w:rsid w:val="00F107E9"/>
    <w:rsid w:val="00F10B4F"/>
    <w:rsid w:val="00F10CCF"/>
    <w:rsid w:val="00F11082"/>
    <w:rsid w:val="00F1131B"/>
    <w:rsid w:val="00F11D42"/>
    <w:rsid w:val="00F12297"/>
    <w:rsid w:val="00F1249C"/>
    <w:rsid w:val="00F128A3"/>
    <w:rsid w:val="00F128EC"/>
    <w:rsid w:val="00F12EEB"/>
    <w:rsid w:val="00F13137"/>
    <w:rsid w:val="00F13340"/>
    <w:rsid w:val="00F14929"/>
    <w:rsid w:val="00F14932"/>
    <w:rsid w:val="00F149C6"/>
    <w:rsid w:val="00F149C7"/>
    <w:rsid w:val="00F14AE0"/>
    <w:rsid w:val="00F14E08"/>
    <w:rsid w:val="00F15B46"/>
    <w:rsid w:val="00F15BFB"/>
    <w:rsid w:val="00F15CED"/>
    <w:rsid w:val="00F16240"/>
    <w:rsid w:val="00F16B8E"/>
    <w:rsid w:val="00F16D48"/>
    <w:rsid w:val="00F17639"/>
    <w:rsid w:val="00F176F4"/>
    <w:rsid w:val="00F20888"/>
    <w:rsid w:val="00F20980"/>
    <w:rsid w:val="00F20AE2"/>
    <w:rsid w:val="00F2120B"/>
    <w:rsid w:val="00F213C2"/>
    <w:rsid w:val="00F21C99"/>
    <w:rsid w:val="00F2289D"/>
    <w:rsid w:val="00F23118"/>
    <w:rsid w:val="00F23D04"/>
    <w:rsid w:val="00F23F9F"/>
    <w:rsid w:val="00F24005"/>
    <w:rsid w:val="00F2421C"/>
    <w:rsid w:val="00F24291"/>
    <w:rsid w:val="00F244ED"/>
    <w:rsid w:val="00F24FF6"/>
    <w:rsid w:val="00F260C1"/>
    <w:rsid w:val="00F265B7"/>
    <w:rsid w:val="00F26BD2"/>
    <w:rsid w:val="00F26D57"/>
    <w:rsid w:val="00F26F67"/>
    <w:rsid w:val="00F27552"/>
    <w:rsid w:val="00F27AA2"/>
    <w:rsid w:val="00F27CE8"/>
    <w:rsid w:val="00F3025E"/>
    <w:rsid w:val="00F304DE"/>
    <w:rsid w:val="00F3053F"/>
    <w:rsid w:val="00F30E22"/>
    <w:rsid w:val="00F30F9C"/>
    <w:rsid w:val="00F313C1"/>
    <w:rsid w:val="00F31B44"/>
    <w:rsid w:val="00F31D88"/>
    <w:rsid w:val="00F31FDE"/>
    <w:rsid w:val="00F3248B"/>
    <w:rsid w:val="00F3257F"/>
    <w:rsid w:val="00F3293A"/>
    <w:rsid w:val="00F334B2"/>
    <w:rsid w:val="00F33FBF"/>
    <w:rsid w:val="00F34228"/>
    <w:rsid w:val="00F34649"/>
    <w:rsid w:val="00F34843"/>
    <w:rsid w:val="00F34987"/>
    <w:rsid w:val="00F34D91"/>
    <w:rsid w:val="00F34E60"/>
    <w:rsid w:val="00F35063"/>
    <w:rsid w:val="00F351FD"/>
    <w:rsid w:val="00F35E1A"/>
    <w:rsid w:val="00F35FDC"/>
    <w:rsid w:val="00F3683B"/>
    <w:rsid w:val="00F36A52"/>
    <w:rsid w:val="00F36CB7"/>
    <w:rsid w:val="00F37133"/>
    <w:rsid w:val="00F3755B"/>
    <w:rsid w:val="00F3796B"/>
    <w:rsid w:val="00F37993"/>
    <w:rsid w:val="00F37A9B"/>
    <w:rsid w:val="00F4011B"/>
    <w:rsid w:val="00F404DF"/>
    <w:rsid w:val="00F40648"/>
    <w:rsid w:val="00F4102A"/>
    <w:rsid w:val="00F4113B"/>
    <w:rsid w:val="00F4168D"/>
    <w:rsid w:val="00F417CA"/>
    <w:rsid w:val="00F41941"/>
    <w:rsid w:val="00F41B70"/>
    <w:rsid w:val="00F41DF4"/>
    <w:rsid w:val="00F420E0"/>
    <w:rsid w:val="00F420FC"/>
    <w:rsid w:val="00F4212C"/>
    <w:rsid w:val="00F42458"/>
    <w:rsid w:val="00F43011"/>
    <w:rsid w:val="00F4360C"/>
    <w:rsid w:val="00F43F38"/>
    <w:rsid w:val="00F44961"/>
    <w:rsid w:val="00F44CCA"/>
    <w:rsid w:val="00F44D88"/>
    <w:rsid w:val="00F44F67"/>
    <w:rsid w:val="00F44F8C"/>
    <w:rsid w:val="00F45158"/>
    <w:rsid w:val="00F453AA"/>
    <w:rsid w:val="00F45699"/>
    <w:rsid w:val="00F458FD"/>
    <w:rsid w:val="00F45B58"/>
    <w:rsid w:val="00F45CF3"/>
    <w:rsid w:val="00F471C1"/>
    <w:rsid w:val="00F471D7"/>
    <w:rsid w:val="00F47E9D"/>
    <w:rsid w:val="00F5026B"/>
    <w:rsid w:val="00F5085E"/>
    <w:rsid w:val="00F50F0F"/>
    <w:rsid w:val="00F51405"/>
    <w:rsid w:val="00F5180B"/>
    <w:rsid w:val="00F51B16"/>
    <w:rsid w:val="00F53A4D"/>
    <w:rsid w:val="00F5431F"/>
    <w:rsid w:val="00F54722"/>
    <w:rsid w:val="00F54CA7"/>
    <w:rsid w:val="00F552FB"/>
    <w:rsid w:val="00F55328"/>
    <w:rsid w:val="00F553D3"/>
    <w:rsid w:val="00F5599E"/>
    <w:rsid w:val="00F559B4"/>
    <w:rsid w:val="00F55CD7"/>
    <w:rsid w:val="00F570D0"/>
    <w:rsid w:val="00F601B2"/>
    <w:rsid w:val="00F60E95"/>
    <w:rsid w:val="00F61510"/>
    <w:rsid w:val="00F615B8"/>
    <w:rsid w:val="00F61747"/>
    <w:rsid w:val="00F61ECE"/>
    <w:rsid w:val="00F6252A"/>
    <w:rsid w:val="00F629FC"/>
    <w:rsid w:val="00F63067"/>
    <w:rsid w:val="00F631AD"/>
    <w:rsid w:val="00F63347"/>
    <w:rsid w:val="00F6350A"/>
    <w:rsid w:val="00F63927"/>
    <w:rsid w:val="00F63946"/>
    <w:rsid w:val="00F641EC"/>
    <w:rsid w:val="00F6466D"/>
    <w:rsid w:val="00F6499B"/>
    <w:rsid w:val="00F64CE8"/>
    <w:rsid w:val="00F650BF"/>
    <w:rsid w:val="00F652AD"/>
    <w:rsid w:val="00F65434"/>
    <w:rsid w:val="00F655BA"/>
    <w:rsid w:val="00F66159"/>
    <w:rsid w:val="00F66A52"/>
    <w:rsid w:val="00F6706B"/>
    <w:rsid w:val="00F67496"/>
    <w:rsid w:val="00F67FD3"/>
    <w:rsid w:val="00F703B2"/>
    <w:rsid w:val="00F704E8"/>
    <w:rsid w:val="00F7119F"/>
    <w:rsid w:val="00F71E14"/>
    <w:rsid w:val="00F72285"/>
    <w:rsid w:val="00F72308"/>
    <w:rsid w:val="00F72545"/>
    <w:rsid w:val="00F7260C"/>
    <w:rsid w:val="00F7308A"/>
    <w:rsid w:val="00F733FB"/>
    <w:rsid w:val="00F735E2"/>
    <w:rsid w:val="00F73EA2"/>
    <w:rsid w:val="00F74618"/>
    <w:rsid w:val="00F747F3"/>
    <w:rsid w:val="00F75045"/>
    <w:rsid w:val="00F76116"/>
    <w:rsid w:val="00F7628A"/>
    <w:rsid w:val="00F7670F"/>
    <w:rsid w:val="00F768F2"/>
    <w:rsid w:val="00F76E03"/>
    <w:rsid w:val="00F7767E"/>
    <w:rsid w:val="00F77811"/>
    <w:rsid w:val="00F77ED2"/>
    <w:rsid w:val="00F80414"/>
    <w:rsid w:val="00F80BD5"/>
    <w:rsid w:val="00F813E3"/>
    <w:rsid w:val="00F81CA3"/>
    <w:rsid w:val="00F81D34"/>
    <w:rsid w:val="00F824D7"/>
    <w:rsid w:val="00F835D7"/>
    <w:rsid w:val="00F8373E"/>
    <w:rsid w:val="00F83984"/>
    <w:rsid w:val="00F83CA5"/>
    <w:rsid w:val="00F83D15"/>
    <w:rsid w:val="00F84943"/>
    <w:rsid w:val="00F84E08"/>
    <w:rsid w:val="00F85448"/>
    <w:rsid w:val="00F859FB"/>
    <w:rsid w:val="00F85E87"/>
    <w:rsid w:val="00F8635C"/>
    <w:rsid w:val="00F8699B"/>
    <w:rsid w:val="00F86CD0"/>
    <w:rsid w:val="00F9057A"/>
    <w:rsid w:val="00F906A7"/>
    <w:rsid w:val="00F909F2"/>
    <w:rsid w:val="00F90ACB"/>
    <w:rsid w:val="00F90D2C"/>
    <w:rsid w:val="00F90FED"/>
    <w:rsid w:val="00F91025"/>
    <w:rsid w:val="00F918B7"/>
    <w:rsid w:val="00F92812"/>
    <w:rsid w:val="00F92B14"/>
    <w:rsid w:val="00F92B7C"/>
    <w:rsid w:val="00F93335"/>
    <w:rsid w:val="00F93350"/>
    <w:rsid w:val="00F93DF4"/>
    <w:rsid w:val="00F93EA6"/>
    <w:rsid w:val="00F93EBE"/>
    <w:rsid w:val="00F94CD6"/>
    <w:rsid w:val="00F94CE2"/>
    <w:rsid w:val="00F95A48"/>
    <w:rsid w:val="00F95CB5"/>
    <w:rsid w:val="00F96AA6"/>
    <w:rsid w:val="00F97227"/>
    <w:rsid w:val="00F9740F"/>
    <w:rsid w:val="00F97463"/>
    <w:rsid w:val="00F9783B"/>
    <w:rsid w:val="00F97F58"/>
    <w:rsid w:val="00FA12DA"/>
    <w:rsid w:val="00FA156E"/>
    <w:rsid w:val="00FA159C"/>
    <w:rsid w:val="00FA1BFB"/>
    <w:rsid w:val="00FA2149"/>
    <w:rsid w:val="00FA25C4"/>
    <w:rsid w:val="00FA3ADA"/>
    <w:rsid w:val="00FA4159"/>
    <w:rsid w:val="00FA41E4"/>
    <w:rsid w:val="00FA42D4"/>
    <w:rsid w:val="00FA4D34"/>
    <w:rsid w:val="00FA5F5D"/>
    <w:rsid w:val="00FA6818"/>
    <w:rsid w:val="00FA6B2E"/>
    <w:rsid w:val="00FA6F45"/>
    <w:rsid w:val="00FA74C3"/>
    <w:rsid w:val="00FA7A18"/>
    <w:rsid w:val="00FB063C"/>
    <w:rsid w:val="00FB06E5"/>
    <w:rsid w:val="00FB0A61"/>
    <w:rsid w:val="00FB0CE2"/>
    <w:rsid w:val="00FB0D72"/>
    <w:rsid w:val="00FB18F5"/>
    <w:rsid w:val="00FB2144"/>
    <w:rsid w:val="00FB2412"/>
    <w:rsid w:val="00FB2435"/>
    <w:rsid w:val="00FB289F"/>
    <w:rsid w:val="00FB361E"/>
    <w:rsid w:val="00FB3667"/>
    <w:rsid w:val="00FB3E5B"/>
    <w:rsid w:val="00FB4F30"/>
    <w:rsid w:val="00FB595E"/>
    <w:rsid w:val="00FB5F9A"/>
    <w:rsid w:val="00FB6167"/>
    <w:rsid w:val="00FB636D"/>
    <w:rsid w:val="00FB6444"/>
    <w:rsid w:val="00FB6CCC"/>
    <w:rsid w:val="00FB7418"/>
    <w:rsid w:val="00FB751E"/>
    <w:rsid w:val="00FB773B"/>
    <w:rsid w:val="00FB796D"/>
    <w:rsid w:val="00FC0EF1"/>
    <w:rsid w:val="00FC14B1"/>
    <w:rsid w:val="00FC16FF"/>
    <w:rsid w:val="00FC1892"/>
    <w:rsid w:val="00FC1C1F"/>
    <w:rsid w:val="00FC20E9"/>
    <w:rsid w:val="00FC2236"/>
    <w:rsid w:val="00FC2315"/>
    <w:rsid w:val="00FC274A"/>
    <w:rsid w:val="00FC27B2"/>
    <w:rsid w:val="00FC2801"/>
    <w:rsid w:val="00FC285B"/>
    <w:rsid w:val="00FC2ACB"/>
    <w:rsid w:val="00FC3055"/>
    <w:rsid w:val="00FC326E"/>
    <w:rsid w:val="00FC350D"/>
    <w:rsid w:val="00FC3561"/>
    <w:rsid w:val="00FC43EF"/>
    <w:rsid w:val="00FC45B7"/>
    <w:rsid w:val="00FC6535"/>
    <w:rsid w:val="00FD0255"/>
    <w:rsid w:val="00FD040F"/>
    <w:rsid w:val="00FD1531"/>
    <w:rsid w:val="00FD160F"/>
    <w:rsid w:val="00FD1B34"/>
    <w:rsid w:val="00FD1FBB"/>
    <w:rsid w:val="00FD29D5"/>
    <w:rsid w:val="00FD2DD7"/>
    <w:rsid w:val="00FD2FC3"/>
    <w:rsid w:val="00FD3264"/>
    <w:rsid w:val="00FD3971"/>
    <w:rsid w:val="00FD4349"/>
    <w:rsid w:val="00FD4496"/>
    <w:rsid w:val="00FD48E4"/>
    <w:rsid w:val="00FD5482"/>
    <w:rsid w:val="00FD5A04"/>
    <w:rsid w:val="00FD60EB"/>
    <w:rsid w:val="00FD63F6"/>
    <w:rsid w:val="00FD66D6"/>
    <w:rsid w:val="00FD717F"/>
    <w:rsid w:val="00FD7676"/>
    <w:rsid w:val="00FD7899"/>
    <w:rsid w:val="00FD7A21"/>
    <w:rsid w:val="00FD7EA5"/>
    <w:rsid w:val="00FE0044"/>
    <w:rsid w:val="00FE01F6"/>
    <w:rsid w:val="00FE0CD0"/>
    <w:rsid w:val="00FE19E1"/>
    <w:rsid w:val="00FE1DF7"/>
    <w:rsid w:val="00FE1F27"/>
    <w:rsid w:val="00FE1FCF"/>
    <w:rsid w:val="00FE2634"/>
    <w:rsid w:val="00FE2CB2"/>
    <w:rsid w:val="00FE32C2"/>
    <w:rsid w:val="00FE47D2"/>
    <w:rsid w:val="00FE4D5F"/>
    <w:rsid w:val="00FE5389"/>
    <w:rsid w:val="00FE57EF"/>
    <w:rsid w:val="00FE5B47"/>
    <w:rsid w:val="00FE6764"/>
    <w:rsid w:val="00FE67C7"/>
    <w:rsid w:val="00FE6D02"/>
    <w:rsid w:val="00FE6FB2"/>
    <w:rsid w:val="00FE71F7"/>
    <w:rsid w:val="00FE7450"/>
    <w:rsid w:val="00FE7786"/>
    <w:rsid w:val="00FE7B36"/>
    <w:rsid w:val="00FE7EC3"/>
    <w:rsid w:val="00FF1690"/>
    <w:rsid w:val="00FF1D7F"/>
    <w:rsid w:val="00FF1F15"/>
    <w:rsid w:val="00FF2827"/>
    <w:rsid w:val="00FF2D3C"/>
    <w:rsid w:val="00FF2DA9"/>
    <w:rsid w:val="00FF3B60"/>
    <w:rsid w:val="00FF3D76"/>
    <w:rsid w:val="00FF3F91"/>
    <w:rsid w:val="00FF4D6C"/>
    <w:rsid w:val="00FF4F16"/>
    <w:rsid w:val="00FF4F9B"/>
    <w:rsid w:val="00FF54FB"/>
    <w:rsid w:val="00FF5D55"/>
    <w:rsid w:val="00FF610E"/>
    <w:rsid w:val="00FF630B"/>
    <w:rsid w:val="00FF6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54D"/>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F23F9F"/>
    <w:pPr>
      <w:keepNext/>
      <w:widowControl w:val="0"/>
      <w:tabs>
        <w:tab w:val="center" w:pos="4896"/>
      </w:tabs>
      <w:spacing w:line="240" w:lineRule="exact"/>
      <w:outlineLvl w:val="0"/>
    </w:pPr>
    <w:rPr>
      <w:rFonts w:ascii="Times New Roman" w:hAnsi="Times New Roman" w:cs="Times New Roman"/>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33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620"/>
    <w:pPr>
      <w:ind w:left="720"/>
      <w:contextualSpacing/>
    </w:pPr>
  </w:style>
  <w:style w:type="character" w:customStyle="1" w:styleId="Heading1Char">
    <w:name w:val="Heading 1 Char"/>
    <w:basedOn w:val="DefaultParagraphFont"/>
    <w:link w:val="Heading1"/>
    <w:rsid w:val="00F23F9F"/>
    <w:rPr>
      <w:rFonts w:ascii="Times New Roman" w:eastAsia="Times New Roman" w:hAnsi="Times New Roman" w:cs="Times New Roman"/>
      <w:b/>
      <w:snapToGrid w:val="0"/>
      <w:sz w:val="28"/>
      <w:szCs w:val="20"/>
    </w:rPr>
  </w:style>
  <w:style w:type="character" w:styleId="Hyperlink">
    <w:name w:val="Hyperlink"/>
    <w:basedOn w:val="DefaultParagraphFont"/>
    <w:uiPriority w:val="99"/>
    <w:unhideWhenUsed/>
    <w:rsid w:val="00860B9E"/>
    <w:rPr>
      <w:color w:val="0000FF" w:themeColor="hyperlink"/>
      <w:u w:val="single"/>
    </w:rPr>
  </w:style>
  <w:style w:type="paragraph" w:styleId="BalloonText">
    <w:name w:val="Balloon Text"/>
    <w:basedOn w:val="Normal"/>
    <w:link w:val="BalloonTextChar"/>
    <w:uiPriority w:val="99"/>
    <w:semiHidden/>
    <w:unhideWhenUsed/>
    <w:rsid w:val="00480EB1"/>
    <w:rPr>
      <w:rFonts w:ascii="Tahoma" w:hAnsi="Tahoma" w:cs="Tahoma"/>
      <w:sz w:val="16"/>
      <w:szCs w:val="16"/>
    </w:rPr>
  </w:style>
  <w:style w:type="character" w:customStyle="1" w:styleId="BalloonTextChar">
    <w:name w:val="Balloon Text Char"/>
    <w:basedOn w:val="DefaultParagraphFont"/>
    <w:link w:val="BalloonText"/>
    <w:uiPriority w:val="99"/>
    <w:semiHidden/>
    <w:rsid w:val="00480EB1"/>
    <w:rPr>
      <w:rFonts w:ascii="Tahoma" w:eastAsia="Times New Roman" w:hAnsi="Tahoma" w:cs="Tahoma"/>
      <w:sz w:val="16"/>
      <w:szCs w:val="16"/>
    </w:rPr>
  </w:style>
  <w:style w:type="paragraph" w:customStyle="1" w:styleId="Style0">
    <w:name w:val="Style0"/>
    <w:rsid w:val="009319FB"/>
    <w:pPr>
      <w:autoSpaceDE w:val="0"/>
      <w:autoSpaceDN w:val="0"/>
      <w:adjustRightInd w:val="0"/>
      <w:spacing w:after="0" w:line="240" w:lineRule="auto"/>
    </w:pPr>
    <w:rPr>
      <w:rFonts w:ascii="Arial" w:eastAsia="Times New Roman" w:hAnsi="Arial" w:cs="Times New Roman"/>
      <w:sz w:val="24"/>
      <w:szCs w:val="24"/>
    </w:rPr>
  </w:style>
  <w:style w:type="paragraph" w:styleId="BodyText">
    <w:name w:val="Body Text"/>
    <w:basedOn w:val="Normal"/>
    <w:link w:val="BodyTextChar"/>
    <w:rsid w:val="00411B12"/>
    <w:pPr>
      <w:spacing w:line="480" w:lineRule="auto"/>
      <w:ind w:firstLine="720"/>
      <w:jc w:val="both"/>
    </w:pPr>
    <w:rPr>
      <w:rFonts w:ascii="Times New Roman" w:hAnsi="Times New Roman" w:cs="Times New Roman"/>
      <w:szCs w:val="20"/>
    </w:rPr>
  </w:style>
  <w:style w:type="character" w:customStyle="1" w:styleId="BodyTextChar">
    <w:name w:val="Body Text Char"/>
    <w:basedOn w:val="DefaultParagraphFont"/>
    <w:link w:val="BodyText"/>
    <w:rsid w:val="00411B12"/>
    <w:rPr>
      <w:rFonts w:ascii="Times New Roman" w:eastAsia="Times New Roman" w:hAnsi="Times New Roman" w:cs="Times New Roman"/>
      <w:sz w:val="24"/>
      <w:szCs w:val="20"/>
    </w:rPr>
  </w:style>
  <w:style w:type="paragraph" w:styleId="Header">
    <w:name w:val="header"/>
    <w:basedOn w:val="Normal"/>
    <w:link w:val="HeaderChar"/>
    <w:rsid w:val="00CF21DC"/>
    <w:pPr>
      <w:tabs>
        <w:tab w:val="center" w:pos="4680"/>
        <w:tab w:val="right" w:pos="9360"/>
      </w:tabs>
      <w:jc w:val="both"/>
    </w:pPr>
    <w:rPr>
      <w:rFonts w:ascii="Times New Roman" w:hAnsi="Times New Roman" w:cs="Times New Roman"/>
      <w:szCs w:val="20"/>
    </w:rPr>
  </w:style>
  <w:style w:type="character" w:customStyle="1" w:styleId="HeaderChar">
    <w:name w:val="Header Char"/>
    <w:basedOn w:val="DefaultParagraphFont"/>
    <w:link w:val="Header"/>
    <w:rsid w:val="00CF21DC"/>
    <w:rPr>
      <w:rFonts w:ascii="Times New Roman" w:eastAsia="Times New Roman" w:hAnsi="Times New Roman" w:cs="Times New Roman"/>
      <w:sz w:val="24"/>
      <w:szCs w:val="20"/>
    </w:rPr>
  </w:style>
  <w:style w:type="paragraph" w:styleId="Footer">
    <w:name w:val="footer"/>
    <w:basedOn w:val="Normal"/>
    <w:link w:val="FooterChar"/>
    <w:rsid w:val="00CF21DC"/>
    <w:pPr>
      <w:tabs>
        <w:tab w:val="center" w:pos="4680"/>
        <w:tab w:val="right" w:pos="9360"/>
      </w:tabs>
      <w:jc w:val="both"/>
    </w:pPr>
    <w:rPr>
      <w:rFonts w:ascii="Times New Roman" w:hAnsi="Times New Roman" w:cs="Times New Roman"/>
      <w:szCs w:val="20"/>
    </w:rPr>
  </w:style>
  <w:style w:type="character" w:customStyle="1" w:styleId="FooterChar">
    <w:name w:val="Footer Char"/>
    <w:basedOn w:val="DefaultParagraphFont"/>
    <w:link w:val="Footer"/>
    <w:rsid w:val="00CF21DC"/>
    <w:rPr>
      <w:rFonts w:ascii="Times New Roman" w:eastAsia="Times New Roman" w:hAnsi="Times New Roman" w:cs="Times New Roman"/>
      <w:sz w:val="24"/>
      <w:szCs w:val="20"/>
    </w:rPr>
  </w:style>
  <w:style w:type="character" w:styleId="PageNumber">
    <w:name w:val="page number"/>
    <w:basedOn w:val="DefaultParagraphFont"/>
    <w:rsid w:val="00CF21DC"/>
  </w:style>
  <w:style w:type="paragraph" w:customStyle="1" w:styleId="DocID">
    <w:name w:val="DocID"/>
    <w:basedOn w:val="Normal"/>
    <w:rsid w:val="00CF21DC"/>
    <w:pPr>
      <w:jc w:val="both"/>
    </w:pPr>
    <w:rPr>
      <w:rFonts w:ascii="Times New Roman" w:hAnsi="Times New Roman" w:cs="Times New Roman"/>
      <w:sz w:val="16"/>
      <w:szCs w:val="20"/>
    </w:rPr>
  </w:style>
  <w:style w:type="paragraph" w:customStyle="1" w:styleId="MacPacTrailer">
    <w:name w:val="MacPac Trailer"/>
    <w:rsid w:val="00CF21DC"/>
    <w:pPr>
      <w:widowControl w:val="0"/>
      <w:spacing w:after="0" w:line="200" w:lineRule="exact"/>
    </w:pPr>
    <w:rPr>
      <w:rFonts w:ascii="Times New Roman" w:eastAsia="Times New Roman" w:hAnsi="Times New Roman" w:cs="Times New Roman"/>
      <w:sz w:val="16"/>
    </w:rPr>
  </w:style>
  <w:style w:type="paragraph" w:styleId="BodyTextIndent">
    <w:name w:val="Body Text Indent"/>
    <w:basedOn w:val="Normal"/>
    <w:link w:val="BodyTextIndentChar"/>
    <w:uiPriority w:val="99"/>
    <w:semiHidden/>
    <w:unhideWhenUsed/>
    <w:rsid w:val="00F3257F"/>
    <w:pPr>
      <w:spacing w:after="120"/>
      <w:ind w:left="360"/>
    </w:pPr>
  </w:style>
  <w:style w:type="character" w:customStyle="1" w:styleId="BodyTextIndentChar">
    <w:name w:val="Body Text Indent Char"/>
    <w:basedOn w:val="DefaultParagraphFont"/>
    <w:link w:val="BodyTextIndent"/>
    <w:uiPriority w:val="99"/>
    <w:semiHidden/>
    <w:rsid w:val="00F3257F"/>
    <w:rPr>
      <w:rFonts w:ascii="Arial" w:eastAsia="Times New Roman" w:hAnsi="Arial" w:cs="Arial"/>
      <w:sz w:val="24"/>
      <w:szCs w:val="24"/>
    </w:rPr>
  </w:style>
  <w:style w:type="paragraph" w:styleId="NoSpacing">
    <w:name w:val="No Spacing"/>
    <w:basedOn w:val="Normal"/>
    <w:uiPriority w:val="1"/>
    <w:qFormat/>
    <w:rsid w:val="00BF4081"/>
    <w:rPr>
      <w:rFonts w:ascii="Times New Roman" w:eastAsia="Calibri" w:hAnsi="Times New Roman" w:cs="Times New Roman"/>
    </w:rPr>
  </w:style>
  <w:style w:type="paragraph" w:customStyle="1" w:styleId="Default">
    <w:name w:val="Default"/>
    <w:rsid w:val="00F7628A"/>
    <w:pPr>
      <w:autoSpaceDE w:val="0"/>
      <w:autoSpaceDN w:val="0"/>
      <w:adjustRightInd w:val="0"/>
      <w:spacing w:after="0" w:line="240" w:lineRule="auto"/>
    </w:pPr>
    <w:rPr>
      <w:rFonts w:ascii="Frutiger LT Std" w:eastAsia="Times New Roman" w:hAnsi="Frutiger LT Std" w:cs="Frutiger LT Std"/>
      <w:color w:val="000000"/>
      <w:sz w:val="24"/>
      <w:szCs w:val="24"/>
    </w:rPr>
  </w:style>
  <w:style w:type="character" w:styleId="Strong">
    <w:name w:val="Strong"/>
    <w:basedOn w:val="DefaultParagraphFont"/>
    <w:uiPriority w:val="22"/>
    <w:qFormat/>
    <w:rsid w:val="00AB36A6"/>
    <w:rPr>
      <w:b/>
      <w:bCs/>
    </w:rPr>
  </w:style>
  <w:style w:type="paragraph" w:styleId="BodyText2">
    <w:name w:val="Body Text 2"/>
    <w:basedOn w:val="Normal"/>
    <w:link w:val="BodyText2Char"/>
    <w:uiPriority w:val="99"/>
    <w:semiHidden/>
    <w:unhideWhenUsed/>
    <w:rsid w:val="002843E5"/>
    <w:pPr>
      <w:spacing w:after="120" w:line="480" w:lineRule="auto"/>
    </w:pPr>
  </w:style>
  <w:style w:type="character" w:customStyle="1" w:styleId="BodyText2Char">
    <w:name w:val="Body Text 2 Char"/>
    <w:basedOn w:val="DefaultParagraphFont"/>
    <w:link w:val="BodyText2"/>
    <w:uiPriority w:val="99"/>
    <w:semiHidden/>
    <w:rsid w:val="002843E5"/>
    <w:rPr>
      <w:rFonts w:ascii="Arial" w:eastAsia="Times New Roman" w:hAnsi="Arial" w:cs="Arial"/>
      <w:sz w:val="24"/>
      <w:szCs w:val="24"/>
    </w:rPr>
  </w:style>
  <w:style w:type="paragraph" w:styleId="BodyTextIndent2">
    <w:name w:val="Body Text Indent 2"/>
    <w:basedOn w:val="Normal"/>
    <w:link w:val="BodyTextIndent2Char"/>
    <w:uiPriority w:val="99"/>
    <w:semiHidden/>
    <w:unhideWhenUsed/>
    <w:rsid w:val="00755C65"/>
    <w:pPr>
      <w:spacing w:after="120" w:line="480" w:lineRule="auto"/>
      <w:ind w:left="360"/>
    </w:pPr>
  </w:style>
  <w:style w:type="character" w:customStyle="1" w:styleId="BodyTextIndent2Char">
    <w:name w:val="Body Text Indent 2 Char"/>
    <w:basedOn w:val="DefaultParagraphFont"/>
    <w:link w:val="BodyTextIndent2"/>
    <w:uiPriority w:val="99"/>
    <w:semiHidden/>
    <w:rsid w:val="00755C65"/>
    <w:rPr>
      <w:rFonts w:ascii="Arial" w:eastAsia="Times New Roman" w:hAnsi="Arial" w:cs="Arial"/>
      <w:sz w:val="24"/>
      <w:szCs w:val="24"/>
    </w:rPr>
  </w:style>
  <w:style w:type="paragraph" w:styleId="Title">
    <w:name w:val="Title"/>
    <w:basedOn w:val="Normal"/>
    <w:link w:val="TitleChar"/>
    <w:qFormat/>
    <w:rsid w:val="00906C51"/>
    <w:pPr>
      <w:jc w:val="center"/>
    </w:pPr>
    <w:rPr>
      <w:rFonts w:ascii="Times New Roman" w:hAnsi="Times New Roman" w:cs="Times New Roman"/>
      <w:b/>
      <w:szCs w:val="20"/>
    </w:rPr>
  </w:style>
  <w:style w:type="character" w:customStyle="1" w:styleId="TitleChar">
    <w:name w:val="Title Char"/>
    <w:basedOn w:val="DefaultParagraphFont"/>
    <w:link w:val="Title"/>
    <w:rsid w:val="00906C51"/>
    <w:rPr>
      <w:rFonts w:ascii="Times New Roman" w:eastAsia="Times New Roman" w:hAnsi="Times New Roman" w:cs="Times New Roman"/>
      <w:b/>
      <w:sz w:val="24"/>
      <w:szCs w:val="20"/>
    </w:rPr>
  </w:style>
  <w:style w:type="character" w:customStyle="1" w:styleId="DeltaViewInsertion">
    <w:name w:val="DeltaView Insertion"/>
    <w:rsid w:val="00906C51"/>
    <w:rPr>
      <w:color w:val="0000FF"/>
      <w:spacing w:val="0"/>
      <w:u w:val="double"/>
    </w:rPr>
  </w:style>
  <w:style w:type="paragraph" w:customStyle="1" w:styleId="BodyQuote11J">
    <w:name w:val="Body Quote 1/1 J"/>
    <w:basedOn w:val="Normal"/>
    <w:rsid w:val="00BF0BF9"/>
    <w:pPr>
      <w:spacing w:after="240"/>
      <w:ind w:left="1440" w:right="1440"/>
      <w:jc w:val="both"/>
    </w:pPr>
    <w:rPr>
      <w:rFonts w:ascii="Times New Roman" w:hAnsi="Times New Roman" w:cs="Times New Roman"/>
      <w:szCs w:val="20"/>
    </w:rPr>
  </w:style>
  <w:style w:type="paragraph" w:customStyle="1" w:styleId="BodySingleSp5J">
    <w:name w:val="Body Single Sp .5 J"/>
    <w:basedOn w:val="Normal"/>
    <w:rsid w:val="00BF0BF9"/>
    <w:pPr>
      <w:spacing w:after="240"/>
      <w:ind w:firstLine="720"/>
      <w:jc w:val="both"/>
    </w:pPr>
    <w:rPr>
      <w:rFonts w:ascii="Times New Roman" w:hAnsi="Times New Roman" w:cs="Times New Roman"/>
      <w:szCs w:val="20"/>
    </w:rPr>
  </w:style>
  <w:style w:type="paragraph" w:customStyle="1" w:styleId="FirstParagraph">
    <w:name w:val="First Paragraph"/>
    <w:basedOn w:val="Normal"/>
    <w:rsid w:val="00BF0BF9"/>
    <w:pPr>
      <w:spacing w:after="240"/>
      <w:ind w:firstLine="720"/>
      <w:jc w:val="both"/>
    </w:pPr>
    <w:rPr>
      <w:rFonts w:ascii="Times New Roman" w:hAnsi="Times New Roman" w:cs="Times New Roman"/>
      <w:szCs w:val="20"/>
    </w:rPr>
  </w:style>
  <w:style w:type="paragraph" w:customStyle="1" w:styleId="Style">
    <w:name w:val="Style"/>
    <w:rsid w:val="006A0709"/>
    <w:pPr>
      <w:widowControl w:val="0"/>
      <w:autoSpaceDE w:val="0"/>
      <w:autoSpaceDN w:val="0"/>
      <w:adjustRightInd w:val="0"/>
      <w:spacing w:after="0" w:line="240" w:lineRule="auto"/>
    </w:pPr>
    <w:rPr>
      <w:rFonts w:ascii="Arial" w:eastAsia="Times New Roman" w:hAnsi="Arial" w:cs="Arial"/>
      <w:sz w:val="24"/>
      <w:szCs w:val="24"/>
    </w:rPr>
  </w:style>
  <w:style w:type="table" w:customStyle="1" w:styleId="TableGrid8">
    <w:name w:val="Table Grid8"/>
    <w:basedOn w:val="TableNormal"/>
    <w:next w:val="TableGrid"/>
    <w:rsid w:val="00590A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CA5B5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773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0593"/>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54D"/>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F23F9F"/>
    <w:pPr>
      <w:keepNext/>
      <w:widowControl w:val="0"/>
      <w:tabs>
        <w:tab w:val="center" w:pos="4896"/>
      </w:tabs>
      <w:spacing w:line="240" w:lineRule="exact"/>
      <w:outlineLvl w:val="0"/>
    </w:pPr>
    <w:rPr>
      <w:rFonts w:ascii="Times New Roman" w:hAnsi="Times New Roman" w:cs="Times New Roman"/>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33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620"/>
    <w:pPr>
      <w:ind w:left="720"/>
      <w:contextualSpacing/>
    </w:pPr>
  </w:style>
  <w:style w:type="character" w:customStyle="1" w:styleId="Heading1Char">
    <w:name w:val="Heading 1 Char"/>
    <w:basedOn w:val="DefaultParagraphFont"/>
    <w:link w:val="Heading1"/>
    <w:rsid w:val="00F23F9F"/>
    <w:rPr>
      <w:rFonts w:ascii="Times New Roman" w:eastAsia="Times New Roman" w:hAnsi="Times New Roman" w:cs="Times New Roman"/>
      <w:b/>
      <w:snapToGrid w:val="0"/>
      <w:sz w:val="28"/>
      <w:szCs w:val="20"/>
    </w:rPr>
  </w:style>
  <w:style w:type="character" w:styleId="Hyperlink">
    <w:name w:val="Hyperlink"/>
    <w:basedOn w:val="DefaultParagraphFont"/>
    <w:uiPriority w:val="99"/>
    <w:unhideWhenUsed/>
    <w:rsid w:val="00860B9E"/>
    <w:rPr>
      <w:color w:val="0000FF" w:themeColor="hyperlink"/>
      <w:u w:val="single"/>
    </w:rPr>
  </w:style>
  <w:style w:type="paragraph" w:styleId="BalloonText">
    <w:name w:val="Balloon Text"/>
    <w:basedOn w:val="Normal"/>
    <w:link w:val="BalloonTextChar"/>
    <w:uiPriority w:val="99"/>
    <w:semiHidden/>
    <w:unhideWhenUsed/>
    <w:rsid w:val="00480EB1"/>
    <w:rPr>
      <w:rFonts w:ascii="Tahoma" w:hAnsi="Tahoma" w:cs="Tahoma"/>
      <w:sz w:val="16"/>
      <w:szCs w:val="16"/>
    </w:rPr>
  </w:style>
  <w:style w:type="character" w:customStyle="1" w:styleId="BalloonTextChar">
    <w:name w:val="Balloon Text Char"/>
    <w:basedOn w:val="DefaultParagraphFont"/>
    <w:link w:val="BalloonText"/>
    <w:uiPriority w:val="99"/>
    <w:semiHidden/>
    <w:rsid w:val="00480EB1"/>
    <w:rPr>
      <w:rFonts w:ascii="Tahoma" w:eastAsia="Times New Roman" w:hAnsi="Tahoma" w:cs="Tahoma"/>
      <w:sz w:val="16"/>
      <w:szCs w:val="16"/>
    </w:rPr>
  </w:style>
  <w:style w:type="paragraph" w:customStyle="1" w:styleId="Style0">
    <w:name w:val="Style0"/>
    <w:rsid w:val="009319FB"/>
    <w:pPr>
      <w:autoSpaceDE w:val="0"/>
      <w:autoSpaceDN w:val="0"/>
      <w:adjustRightInd w:val="0"/>
      <w:spacing w:after="0" w:line="240" w:lineRule="auto"/>
    </w:pPr>
    <w:rPr>
      <w:rFonts w:ascii="Arial" w:eastAsia="Times New Roman" w:hAnsi="Arial" w:cs="Times New Roman"/>
      <w:sz w:val="24"/>
      <w:szCs w:val="24"/>
    </w:rPr>
  </w:style>
  <w:style w:type="paragraph" w:styleId="BodyText">
    <w:name w:val="Body Text"/>
    <w:basedOn w:val="Normal"/>
    <w:link w:val="BodyTextChar"/>
    <w:rsid w:val="00411B12"/>
    <w:pPr>
      <w:spacing w:line="480" w:lineRule="auto"/>
      <w:ind w:firstLine="720"/>
      <w:jc w:val="both"/>
    </w:pPr>
    <w:rPr>
      <w:rFonts w:ascii="Times New Roman" w:hAnsi="Times New Roman" w:cs="Times New Roman"/>
      <w:szCs w:val="20"/>
    </w:rPr>
  </w:style>
  <w:style w:type="character" w:customStyle="1" w:styleId="BodyTextChar">
    <w:name w:val="Body Text Char"/>
    <w:basedOn w:val="DefaultParagraphFont"/>
    <w:link w:val="BodyText"/>
    <w:rsid w:val="00411B12"/>
    <w:rPr>
      <w:rFonts w:ascii="Times New Roman" w:eastAsia="Times New Roman" w:hAnsi="Times New Roman" w:cs="Times New Roman"/>
      <w:sz w:val="24"/>
      <w:szCs w:val="20"/>
    </w:rPr>
  </w:style>
  <w:style w:type="paragraph" w:styleId="Header">
    <w:name w:val="header"/>
    <w:basedOn w:val="Normal"/>
    <w:link w:val="HeaderChar"/>
    <w:rsid w:val="00CF21DC"/>
    <w:pPr>
      <w:tabs>
        <w:tab w:val="center" w:pos="4680"/>
        <w:tab w:val="right" w:pos="9360"/>
      </w:tabs>
      <w:jc w:val="both"/>
    </w:pPr>
    <w:rPr>
      <w:rFonts w:ascii="Times New Roman" w:hAnsi="Times New Roman" w:cs="Times New Roman"/>
      <w:szCs w:val="20"/>
    </w:rPr>
  </w:style>
  <w:style w:type="character" w:customStyle="1" w:styleId="HeaderChar">
    <w:name w:val="Header Char"/>
    <w:basedOn w:val="DefaultParagraphFont"/>
    <w:link w:val="Header"/>
    <w:rsid w:val="00CF21DC"/>
    <w:rPr>
      <w:rFonts w:ascii="Times New Roman" w:eastAsia="Times New Roman" w:hAnsi="Times New Roman" w:cs="Times New Roman"/>
      <w:sz w:val="24"/>
      <w:szCs w:val="20"/>
    </w:rPr>
  </w:style>
  <w:style w:type="paragraph" w:styleId="Footer">
    <w:name w:val="footer"/>
    <w:basedOn w:val="Normal"/>
    <w:link w:val="FooterChar"/>
    <w:rsid w:val="00CF21DC"/>
    <w:pPr>
      <w:tabs>
        <w:tab w:val="center" w:pos="4680"/>
        <w:tab w:val="right" w:pos="9360"/>
      </w:tabs>
      <w:jc w:val="both"/>
    </w:pPr>
    <w:rPr>
      <w:rFonts w:ascii="Times New Roman" w:hAnsi="Times New Roman" w:cs="Times New Roman"/>
      <w:szCs w:val="20"/>
    </w:rPr>
  </w:style>
  <w:style w:type="character" w:customStyle="1" w:styleId="FooterChar">
    <w:name w:val="Footer Char"/>
    <w:basedOn w:val="DefaultParagraphFont"/>
    <w:link w:val="Footer"/>
    <w:rsid w:val="00CF21DC"/>
    <w:rPr>
      <w:rFonts w:ascii="Times New Roman" w:eastAsia="Times New Roman" w:hAnsi="Times New Roman" w:cs="Times New Roman"/>
      <w:sz w:val="24"/>
      <w:szCs w:val="20"/>
    </w:rPr>
  </w:style>
  <w:style w:type="character" w:styleId="PageNumber">
    <w:name w:val="page number"/>
    <w:basedOn w:val="DefaultParagraphFont"/>
    <w:rsid w:val="00CF21DC"/>
  </w:style>
  <w:style w:type="paragraph" w:customStyle="1" w:styleId="DocID">
    <w:name w:val="DocID"/>
    <w:basedOn w:val="Normal"/>
    <w:rsid w:val="00CF21DC"/>
    <w:pPr>
      <w:jc w:val="both"/>
    </w:pPr>
    <w:rPr>
      <w:rFonts w:ascii="Times New Roman" w:hAnsi="Times New Roman" w:cs="Times New Roman"/>
      <w:sz w:val="16"/>
      <w:szCs w:val="20"/>
    </w:rPr>
  </w:style>
  <w:style w:type="paragraph" w:customStyle="1" w:styleId="MacPacTrailer">
    <w:name w:val="MacPac Trailer"/>
    <w:rsid w:val="00CF21DC"/>
    <w:pPr>
      <w:widowControl w:val="0"/>
      <w:spacing w:after="0" w:line="200" w:lineRule="exact"/>
    </w:pPr>
    <w:rPr>
      <w:rFonts w:ascii="Times New Roman" w:eastAsia="Times New Roman" w:hAnsi="Times New Roman" w:cs="Times New Roman"/>
      <w:sz w:val="16"/>
    </w:rPr>
  </w:style>
  <w:style w:type="paragraph" w:styleId="BodyTextIndent">
    <w:name w:val="Body Text Indent"/>
    <w:basedOn w:val="Normal"/>
    <w:link w:val="BodyTextIndentChar"/>
    <w:uiPriority w:val="99"/>
    <w:semiHidden/>
    <w:unhideWhenUsed/>
    <w:rsid w:val="00F3257F"/>
    <w:pPr>
      <w:spacing w:after="120"/>
      <w:ind w:left="360"/>
    </w:pPr>
  </w:style>
  <w:style w:type="character" w:customStyle="1" w:styleId="BodyTextIndentChar">
    <w:name w:val="Body Text Indent Char"/>
    <w:basedOn w:val="DefaultParagraphFont"/>
    <w:link w:val="BodyTextIndent"/>
    <w:uiPriority w:val="99"/>
    <w:semiHidden/>
    <w:rsid w:val="00F3257F"/>
    <w:rPr>
      <w:rFonts w:ascii="Arial" w:eastAsia="Times New Roman" w:hAnsi="Arial" w:cs="Arial"/>
      <w:sz w:val="24"/>
      <w:szCs w:val="24"/>
    </w:rPr>
  </w:style>
  <w:style w:type="paragraph" w:styleId="NoSpacing">
    <w:name w:val="No Spacing"/>
    <w:basedOn w:val="Normal"/>
    <w:uiPriority w:val="1"/>
    <w:qFormat/>
    <w:rsid w:val="00BF4081"/>
    <w:rPr>
      <w:rFonts w:ascii="Times New Roman" w:eastAsia="Calibri" w:hAnsi="Times New Roman" w:cs="Times New Roman"/>
    </w:rPr>
  </w:style>
  <w:style w:type="paragraph" w:customStyle="1" w:styleId="Default">
    <w:name w:val="Default"/>
    <w:rsid w:val="00F7628A"/>
    <w:pPr>
      <w:autoSpaceDE w:val="0"/>
      <w:autoSpaceDN w:val="0"/>
      <w:adjustRightInd w:val="0"/>
      <w:spacing w:after="0" w:line="240" w:lineRule="auto"/>
    </w:pPr>
    <w:rPr>
      <w:rFonts w:ascii="Frutiger LT Std" w:eastAsia="Times New Roman" w:hAnsi="Frutiger LT Std" w:cs="Frutiger LT Std"/>
      <w:color w:val="000000"/>
      <w:sz w:val="24"/>
      <w:szCs w:val="24"/>
    </w:rPr>
  </w:style>
  <w:style w:type="character" w:styleId="Strong">
    <w:name w:val="Strong"/>
    <w:basedOn w:val="DefaultParagraphFont"/>
    <w:uiPriority w:val="22"/>
    <w:qFormat/>
    <w:rsid w:val="00AB36A6"/>
    <w:rPr>
      <w:b/>
      <w:bCs/>
    </w:rPr>
  </w:style>
  <w:style w:type="paragraph" w:styleId="BodyText2">
    <w:name w:val="Body Text 2"/>
    <w:basedOn w:val="Normal"/>
    <w:link w:val="BodyText2Char"/>
    <w:uiPriority w:val="99"/>
    <w:semiHidden/>
    <w:unhideWhenUsed/>
    <w:rsid w:val="002843E5"/>
    <w:pPr>
      <w:spacing w:after="120" w:line="480" w:lineRule="auto"/>
    </w:pPr>
  </w:style>
  <w:style w:type="character" w:customStyle="1" w:styleId="BodyText2Char">
    <w:name w:val="Body Text 2 Char"/>
    <w:basedOn w:val="DefaultParagraphFont"/>
    <w:link w:val="BodyText2"/>
    <w:uiPriority w:val="99"/>
    <w:semiHidden/>
    <w:rsid w:val="002843E5"/>
    <w:rPr>
      <w:rFonts w:ascii="Arial" w:eastAsia="Times New Roman" w:hAnsi="Arial" w:cs="Arial"/>
      <w:sz w:val="24"/>
      <w:szCs w:val="24"/>
    </w:rPr>
  </w:style>
  <w:style w:type="paragraph" w:styleId="BodyTextIndent2">
    <w:name w:val="Body Text Indent 2"/>
    <w:basedOn w:val="Normal"/>
    <w:link w:val="BodyTextIndent2Char"/>
    <w:uiPriority w:val="99"/>
    <w:semiHidden/>
    <w:unhideWhenUsed/>
    <w:rsid w:val="00755C65"/>
    <w:pPr>
      <w:spacing w:after="120" w:line="480" w:lineRule="auto"/>
      <w:ind w:left="360"/>
    </w:pPr>
  </w:style>
  <w:style w:type="character" w:customStyle="1" w:styleId="BodyTextIndent2Char">
    <w:name w:val="Body Text Indent 2 Char"/>
    <w:basedOn w:val="DefaultParagraphFont"/>
    <w:link w:val="BodyTextIndent2"/>
    <w:uiPriority w:val="99"/>
    <w:semiHidden/>
    <w:rsid w:val="00755C65"/>
    <w:rPr>
      <w:rFonts w:ascii="Arial" w:eastAsia="Times New Roman" w:hAnsi="Arial" w:cs="Arial"/>
      <w:sz w:val="24"/>
      <w:szCs w:val="24"/>
    </w:rPr>
  </w:style>
  <w:style w:type="paragraph" w:styleId="Title">
    <w:name w:val="Title"/>
    <w:basedOn w:val="Normal"/>
    <w:link w:val="TitleChar"/>
    <w:qFormat/>
    <w:rsid w:val="00906C51"/>
    <w:pPr>
      <w:jc w:val="center"/>
    </w:pPr>
    <w:rPr>
      <w:rFonts w:ascii="Times New Roman" w:hAnsi="Times New Roman" w:cs="Times New Roman"/>
      <w:b/>
      <w:szCs w:val="20"/>
    </w:rPr>
  </w:style>
  <w:style w:type="character" w:customStyle="1" w:styleId="TitleChar">
    <w:name w:val="Title Char"/>
    <w:basedOn w:val="DefaultParagraphFont"/>
    <w:link w:val="Title"/>
    <w:rsid w:val="00906C51"/>
    <w:rPr>
      <w:rFonts w:ascii="Times New Roman" w:eastAsia="Times New Roman" w:hAnsi="Times New Roman" w:cs="Times New Roman"/>
      <w:b/>
      <w:sz w:val="24"/>
      <w:szCs w:val="20"/>
    </w:rPr>
  </w:style>
  <w:style w:type="character" w:customStyle="1" w:styleId="DeltaViewInsertion">
    <w:name w:val="DeltaView Insertion"/>
    <w:rsid w:val="00906C51"/>
    <w:rPr>
      <w:color w:val="0000FF"/>
      <w:spacing w:val="0"/>
      <w:u w:val="double"/>
    </w:rPr>
  </w:style>
  <w:style w:type="paragraph" w:customStyle="1" w:styleId="BodyQuote11J">
    <w:name w:val="Body Quote 1/1 J"/>
    <w:basedOn w:val="Normal"/>
    <w:rsid w:val="00BF0BF9"/>
    <w:pPr>
      <w:spacing w:after="240"/>
      <w:ind w:left="1440" w:right="1440"/>
      <w:jc w:val="both"/>
    </w:pPr>
    <w:rPr>
      <w:rFonts w:ascii="Times New Roman" w:hAnsi="Times New Roman" w:cs="Times New Roman"/>
      <w:szCs w:val="20"/>
    </w:rPr>
  </w:style>
  <w:style w:type="paragraph" w:customStyle="1" w:styleId="BodySingleSp5J">
    <w:name w:val="Body Single Sp .5 J"/>
    <w:basedOn w:val="Normal"/>
    <w:rsid w:val="00BF0BF9"/>
    <w:pPr>
      <w:spacing w:after="240"/>
      <w:ind w:firstLine="720"/>
      <w:jc w:val="both"/>
    </w:pPr>
    <w:rPr>
      <w:rFonts w:ascii="Times New Roman" w:hAnsi="Times New Roman" w:cs="Times New Roman"/>
      <w:szCs w:val="20"/>
    </w:rPr>
  </w:style>
  <w:style w:type="paragraph" w:customStyle="1" w:styleId="FirstParagraph">
    <w:name w:val="First Paragraph"/>
    <w:basedOn w:val="Normal"/>
    <w:rsid w:val="00BF0BF9"/>
    <w:pPr>
      <w:spacing w:after="240"/>
      <w:ind w:firstLine="720"/>
      <w:jc w:val="both"/>
    </w:pPr>
    <w:rPr>
      <w:rFonts w:ascii="Times New Roman" w:hAnsi="Times New Roman" w:cs="Times New Roman"/>
      <w:szCs w:val="20"/>
    </w:rPr>
  </w:style>
  <w:style w:type="paragraph" w:customStyle="1" w:styleId="Style">
    <w:name w:val="Style"/>
    <w:rsid w:val="006A0709"/>
    <w:pPr>
      <w:widowControl w:val="0"/>
      <w:autoSpaceDE w:val="0"/>
      <w:autoSpaceDN w:val="0"/>
      <w:adjustRightInd w:val="0"/>
      <w:spacing w:after="0" w:line="240" w:lineRule="auto"/>
    </w:pPr>
    <w:rPr>
      <w:rFonts w:ascii="Arial" w:eastAsia="Times New Roman" w:hAnsi="Arial" w:cs="Arial"/>
      <w:sz w:val="24"/>
      <w:szCs w:val="24"/>
    </w:rPr>
  </w:style>
  <w:style w:type="table" w:customStyle="1" w:styleId="TableGrid8">
    <w:name w:val="Table Grid8"/>
    <w:basedOn w:val="TableNormal"/>
    <w:next w:val="TableGrid"/>
    <w:rsid w:val="00590A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CA5B5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773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0593"/>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0900">
      <w:bodyDiv w:val="1"/>
      <w:marLeft w:val="0"/>
      <w:marRight w:val="0"/>
      <w:marTop w:val="0"/>
      <w:marBottom w:val="0"/>
      <w:divBdr>
        <w:top w:val="none" w:sz="0" w:space="0" w:color="auto"/>
        <w:left w:val="none" w:sz="0" w:space="0" w:color="auto"/>
        <w:bottom w:val="none" w:sz="0" w:space="0" w:color="auto"/>
        <w:right w:val="none" w:sz="0" w:space="0" w:color="auto"/>
      </w:divBdr>
    </w:div>
    <w:div w:id="5450974">
      <w:bodyDiv w:val="1"/>
      <w:marLeft w:val="0"/>
      <w:marRight w:val="0"/>
      <w:marTop w:val="0"/>
      <w:marBottom w:val="0"/>
      <w:divBdr>
        <w:top w:val="none" w:sz="0" w:space="0" w:color="auto"/>
        <w:left w:val="none" w:sz="0" w:space="0" w:color="auto"/>
        <w:bottom w:val="none" w:sz="0" w:space="0" w:color="auto"/>
        <w:right w:val="none" w:sz="0" w:space="0" w:color="auto"/>
      </w:divBdr>
      <w:divsChild>
        <w:div w:id="2055229233">
          <w:marLeft w:val="547"/>
          <w:marRight w:val="0"/>
          <w:marTop w:val="0"/>
          <w:marBottom w:val="0"/>
          <w:divBdr>
            <w:top w:val="none" w:sz="0" w:space="0" w:color="auto"/>
            <w:left w:val="none" w:sz="0" w:space="0" w:color="auto"/>
            <w:bottom w:val="none" w:sz="0" w:space="0" w:color="auto"/>
            <w:right w:val="none" w:sz="0" w:space="0" w:color="auto"/>
          </w:divBdr>
        </w:div>
        <w:div w:id="110903238">
          <w:marLeft w:val="547"/>
          <w:marRight w:val="0"/>
          <w:marTop w:val="0"/>
          <w:marBottom w:val="0"/>
          <w:divBdr>
            <w:top w:val="none" w:sz="0" w:space="0" w:color="auto"/>
            <w:left w:val="none" w:sz="0" w:space="0" w:color="auto"/>
            <w:bottom w:val="none" w:sz="0" w:space="0" w:color="auto"/>
            <w:right w:val="none" w:sz="0" w:space="0" w:color="auto"/>
          </w:divBdr>
        </w:div>
        <w:div w:id="192815624">
          <w:marLeft w:val="547"/>
          <w:marRight w:val="0"/>
          <w:marTop w:val="0"/>
          <w:marBottom w:val="0"/>
          <w:divBdr>
            <w:top w:val="none" w:sz="0" w:space="0" w:color="auto"/>
            <w:left w:val="none" w:sz="0" w:space="0" w:color="auto"/>
            <w:bottom w:val="none" w:sz="0" w:space="0" w:color="auto"/>
            <w:right w:val="none" w:sz="0" w:space="0" w:color="auto"/>
          </w:divBdr>
        </w:div>
        <w:div w:id="984043642">
          <w:marLeft w:val="547"/>
          <w:marRight w:val="0"/>
          <w:marTop w:val="0"/>
          <w:marBottom w:val="0"/>
          <w:divBdr>
            <w:top w:val="none" w:sz="0" w:space="0" w:color="auto"/>
            <w:left w:val="none" w:sz="0" w:space="0" w:color="auto"/>
            <w:bottom w:val="none" w:sz="0" w:space="0" w:color="auto"/>
            <w:right w:val="none" w:sz="0" w:space="0" w:color="auto"/>
          </w:divBdr>
        </w:div>
      </w:divsChild>
    </w:div>
    <w:div w:id="8414775">
      <w:bodyDiv w:val="1"/>
      <w:marLeft w:val="0"/>
      <w:marRight w:val="0"/>
      <w:marTop w:val="0"/>
      <w:marBottom w:val="0"/>
      <w:divBdr>
        <w:top w:val="none" w:sz="0" w:space="0" w:color="auto"/>
        <w:left w:val="none" w:sz="0" w:space="0" w:color="auto"/>
        <w:bottom w:val="none" w:sz="0" w:space="0" w:color="auto"/>
        <w:right w:val="none" w:sz="0" w:space="0" w:color="auto"/>
      </w:divBdr>
      <w:divsChild>
        <w:div w:id="938223189">
          <w:marLeft w:val="432"/>
          <w:marRight w:val="0"/>
          <w:marTop w:val="106"/>
          <w:marBottom w:val="0"/>
          <w:divBdr>
            <w:top w:val="none" w:sz="0" w:space="0" w:color="auto"/>
            <w:left w:val="none" w:sz="0" w:space="0" w:color="auto"/>
            <w:bottom w:val="none" w:sz="0" w:space="0" w:color="auto"/>
            <w:right w:val="none" w:sz="0" w:space="0" w:color="auto"/>
          </w:divBdr>
        </w:div>
        <w:div w:id="327366615">
          <w:marLeft w:val="432"/>
          <w:marRight w:val="0"/>
          <w:marTop w:val="106"/>
          <w:marBottom w:val="0"/>
          <w:divBdr>
            <w:top w:val="none" w:sz="0" w:space="0" w:color="auto"/>
            <w:left w:val="none" w:sz="0" w:space="0" w:color="auto"/>
            <w:bottom w:val="none" w:sz="0" w:space="0" w:color="auto"/>
            <w:right w:val="none" w:sz="0" w:space="0" w:color="auto"/>
          </w:divBdr>
        </w:div>
        <w:div w:id="1623807345">
          <w:marLeft w:val="432"/>
          <w:marRight w:val="0"/>
          <w:marTop w:val="106"/>
          <w:marBottom w:val="0"/>
          <w:divBdr>
            <w:top w:val="none" w:sz="0" w:space="0" w:color="auto"/>
            <w:left w:val="none" w:sz="0" w:space="0" w:color="auto"/>
            <w:bottom w:val="none" w:sz="0" w:space="0" w:color="auto"/>
            <w:right w:val="none" w:sz="0" w:space="0" w:color="auto"/>
          </w:divBdr>
        </w:div>
      </w:divsChild>
    </w:div>
    <w:div w:id="19279027">
      <w:bodyDiv w:val="1"/>
      <w:marLeft w:val="0"/>
      <w:marRight w:val="0"/>
      <w:marTop w:val="0"/>
      <w:marBottom w:val="0"/>
      <w:divBdr>
        <w:top w:val="none" w:sz="0" w:space="0" w:color="auto"/>
        <w:left w:val="none" w:sz="0" w:space="0" w:color="auto"/>
        <w:bottom w:val="none" w:sz="0" w:space="0" w:color="auto"/>
        <w:right w:val="none" w:sz="0" w:space="0" w:color="auto"/>
      </w:divBdr>
      <w:divsChild>
        <w:div w:id="1973902310">
          <w:marLeft w:val="547"/>
          <w:marRight w:val="0"/>
          <w:marTop w:val="0"/>
          <w:marBottom w:val="0"/>
          <w:divBdr>
            <w:top w:val="none" w:sz="0" w:space="0" w:color="auto"/>
            <w:left w:val="none" w:sz="0" w:space="0" w:color="auto"/>
            <w:bottom w:val="none" w:sz="0" w:space="0" w:color="auto"/>
            <w:right w:val="none" w:sz="0" w:space="0" w:color="auto"/>
          </w:divBdr>
        </w:div>
        <w:div w:id="723142781">
          <w:marLeft w:val="547"/>
          <w:marRight w:val="0"/>
          <w:marTop w:val="0"/>
          <w:marBottom w:val="0"/>
          <w:divBdr>
            <w:top w:val="none" w:sz="0" w:space="0" w:color="auto"/>
            <w:left w:val="none" w:sz="0" w:space="0" w:color="auto"/>
            <w:bottom w:val="none" w:sz="0" w:space="0" w:color="auto"/>
            <w:right w:val="none" w:sz="0" w:space="0" w:color="auto"/>
          </w:divBdr>
        </w:div>
        <w:div w:id="511341855">
          <w:marLeft w:val="547"/>
          <w:marRight w:val="0"/>
          <w:marTop w:val="0"/>
          <w:marBottom w:val="0"/>
          <w:divBdr>
            <w:top w:val="none" w:sz="0" w:space="0" w:color="auto"/>
            <w:left w:val="none" w:sz="0" w:space="0" w:color="auto"/>
            <w:bottom w:val="none" w:sz="0" w:space="0" w:color="auto"/>
            <w:right w:val="none" w:sz="0" w:space="0" w:color="auto"/>
          </w:divBdr>
        </w:div>
        <w:div w:id="660043237">
          <w:marLeft w:val="547"/>
          <w:marRight w:val="0"/>
          <w:marTop w:val="0"/>
          <w:marBottom w:val="0"/>
          <w:divBdr>
            <w:top w:val="none" w:sz="0" w:space="0" w:color="auto"/>
            <w:left w:val="none" w:sz="0" w:space="0" w:color="auto"/>
            <w:bottom w:val="none" w:sz="0" w:space="0" w:color="auto"/>
            <w:right w:val="none" w:sz="0" w:space="0" w:color="auto"/>
          </w:divBdr>
        </w:div>
      </w:divsChild>
    </w:div>
    <w:div w:id="45036668">
      <w:bodyDiv w:val="1"/>
      <w:marLeft w:val="0"/>
      <w:marRight w:val="0"/>
      <w:marTop w:val="0"/>
      <w:marBottom w:val="0"/>
      <w:divBdr>
        <w:top w:val="none" w:sz="0" w:space="0" w:color="auto"/>
        <w:left w:val="none" w:sz="0" w:space="0" w:color="auto"/>
        <w:bottom w:val="none" w:sz="0" w:space="0" w:color="auto"/>
        <w:right w:val="none" w:sz="0" w:space="0" w:color="auto"/>
      </w:divBdr>
    </w:div>
    <w:div w:id="88429959">
      <w:bodyDiv w:val="1"/>
      <w:marLeft w:val="0"/>
      <w:marRight w:val="0"/>
      <w:marTop w:val="0"/>
      <w:marBottom w:val="0"/>
      <w:divBdr>
        <w:top w:val="none" w:sz="0" w:space="0" w:color="auto"/>
        <w:left w:val="none" w:sz="0" w:space="0" w:color="auto"/>
        <w:bottom w:val="none" w:sz="0" w:space="0" w:color="auto"/>
        <w:right w:val="none" w:sz="0" w:space="0" w:color="auto"/>
      </w:divBdr>
      <w:divsChild>
        <w:div w:id="46539193">
          <w:marLeft w:val="720"/>
          <w:marRight w:val="0"/>
          <w:marTop w:val="0"/>
          <w:marBottom w:val="0"/>
          <w:divBdr>
            <w:top w:val="none" w:sz="0" w:space="0" w:color="auto"/>
            <w:left w:val="none" w:sz="0" w:space="0" w:color="auto"/>
            <w:bottom w:val="none" w:sz="0" w:space="0" w:color="auto"/>
            <w:right w:val="none" w:sz="0" w:space="0" w:color="auto"/>
          </w:divBdr>
        </w:div>
        <w:div w:id="1882395206">
          <w:marLeft w:val="720"/>
          <w:marRight w:val="0"/>
          <w:marTop w:val="0"/>
          <w:marBottom w:val="0"/>
          <w:divBdr>
            <w:top w:val="none" w:sz="0" w:space="0" w:color="auto"/>
            <w:left w:val="none" w:sz="0" w:space="0" w:color="auto"/>
            <w:bottom w:val="none" w:sz="0" w:space="0" w:color="auto"/>
            <w:right w:val="none" w:sz="0" w:space="0" w:color="auto"/>
          </w:divBdr>
        </w:div>
        <w:div w:id="78447321">
          <w:marLeft w:val="720"/>
          <w:marRight w:val="0"/>
          <w:marTop w:val="0"/>
          <w:marBottom w:val="0"/>
          <w:divBdr>
            <w:top w:val="none" w:sz="0" w:space="0" w:color="auto"/>
            <w:left w:val="none" w:sz="0" w:space="0" w:color="auto"/>
            <w:bottom w:val="none" w:sz="0" w:space="0" w:color="auto"/>
            <w:right w:val="none" w:sz="0" w:space="0" w:color="auto"/>
          </w:divBdr>
        </w:div>
        <w:div w:id="1388334793">
          <w:marLeft w:val="720"/>
          <w:marRight w:val="0"/>
          <w:marTop w:val="0"/>
          <w:marBottom w:val="0"/>
          <w:divBdr>
            <w:top w:val="none" w:sz="0" w:space="0" w:color="auto"/>
            <w:left w:val="none" w:sz="0" w:space="0" w:color="auto"/>
            <w:bottom w:val="none" w:sz="0" w:space="0" w:color="auto"/>
            <w:right w:val="none" w:sz="0" w:space="0" w:color="auto"/>
          </w:divBdr>
        </w:div>
      </w:divsChild>
    </w:div>
    <w:div w:id="91095452">
      <w:bodyDiv w:val="1"/>
      <w:marLeft w:val="0"/>
      <w:marRight w:val="0"/>
      <w:marTop w:val="0"/>
      <w:marBottom w:val="0"/>
      <w:divBdr>
        <w:top w:val="none" w:sz="0" w:space="0" w:color="auto"/>
        <w:left w:val="none" w:sz="0" w:space="0" w:color="auto"/>
        <w:bottom w:val="none" w:sz="0" w:space="0" w:color="auto"/>
        <w:right w:val="none" w:sz="0" w:space="0" w:color="auto"/>
      </w:divBdr>
      <w:divsChild>
        <w:div w:id="528643456">
          <w:marLeft w:val="547"/>
          <w:marRight w:val="0"/>
          <w:marTop w:val="0"/>
          <w:marBottom w:val="0"/>
          <w:divBdr>
            <w:top w:val="none" w:sz="0" w:space="0" w:color="auto"/>
            <w:left w:val="none" w:sz="0" w:space="0" w:color="auto"/>
            <w:bottom w:val="none" w:sz="0" w:space="0" w:color="auto"/>
            <w:right w:val="none" w:sz="0" w:space="0" w:color="auto"/>
          </w:divBdr>
        </w:div>
        <w:div w:id="777454553">
          <w:marLeft w:val="547"/>
          <w:marRight w:val="0"/>
          <w:marTop w:val="0"/>
          <w:marBottom w:val="0"/>
          <w:divBdr>
            <w:top w:val="none" w:sz="0" w:space="0" w:color="auto"/>
            <w:left w:val="none" w:sz="0" w:space="0" w:color="auto"/>
            <w:bottom w:val="none" w:sz="0" w:space="0" w:color="auto"/>
            <w:right w:val="none" w:sz="0" w:space="0" w:color="auto"/>
          </w:divBdr>
        </w:div>
        <w:div w:id="814958408">
          <w:marLeft w:val="547"/>
          <w:marRight w:val="0"/>
          <w:marTop w:val="0"/>
          <w:marBottom w:val="0"/>
          <w:divBdr>
            <w:top w:val="none" w:sz="0" w:space="0" w:color="auto"/>
            <w:left w:val="none" w:sz="0" w:space="0" w:color="auto"/>
            <w:bottom w:val="none" w:sz="0" w:space="0" w:color="auto"/>
            <w:right w:val="none" w:sz="0" w:space="0" w:color="auto"/>
          </w:divBdr>
        </w:div>
        <w:div w:id="131144663">
          <w:marLeft w:val="547"/>
          <w:marRight w:val="0"/>
          <w:marTop w:val="0"/>
          <w:marBottom w:val="0"/>
          <w:divBdr>
            <w:top w:val="none" w:sz="0" w:space="0" w:color="auto"/>
            <w:left w:val="none" w:sz="0" w:space="0" w:color="auto"/>
            <w:bottom w:val="none" w:sz="0" w:space="0" w:color="auto"/>
            <w:right w:val="none" w:sz="0" w:space="0" w:color="auto"/>
          </w:divBdr>
        </w:div>
      </w:divsChild>
    </w:div>
    <w:div w:id="96095620">
      <w:bodyDiv w:val="1"/>
      <w:marLeft w:val="0"/>
      <w:marRight w:val="0"/>
      <w:marTop w:val="0"/>
      <w:marBottom w:val="0"/>
      <w:divBdr>
        <w:top w:val="none" w:sz="0" w:space="0" w:color="auto"/>
        <w:left w:val="none" w:sz="0" w:space="0" w:color="auto"/>
        <w:bottom w:val="none" w:sz="0" w:space="0" w:color="auto"/>
        <w:right w:val="none" w:sz="0" w:space="0" w:color="auto"/>
      </w:divBdr>
      <w:divsChild>
        <w:div w:id="993220987">
          <w:marLeft w:val="547"/>
          <w:marRight w:val="0"/>
          <w:marTop w:val="0"/>
          <w:marBottom w:val="0"/>
          <w:divBdr>
            <w:top w:val="none" w:sz="0" w:space="0" w:color="auto"/>
            <w:left w:val="none" w:sz="0" w:space="0" w:color="auto"/>
            <w:bottom w:val="none" w:sz="0" w:space="0" w:color="auto"/>
            <w:right w:val="none" w:sz="0" w:space="0" w:color="auto"/>
          </w:divBdr>
        </w:div>
        <w:div w:id="966351498">
          <w:marLeft w:val="547"/>
          <w:marRight w:val="0"/>
          <w:marTop w:val="0"/>
          <w:marBottom w:val="0"/>
          <w:divBdr>
            <w:top w:val="none" w:sz="0" w:space="0" w:color="auto"/>
            <w:left w:val="none" w:sz="0" w:space="0" w:color="auto"/>
            <w:bottom w:val="none" w:sz="0" w:space="0" w:color="auto"/>
            <w:right w:val="none" w:sz="0" w:space="0" w:color="auto"/>
          </w:divBdr>
        </w:div>
        <w:div w:id="1810324546">
          <w:marLeft w:val="547"/>
          <w:marRight w:val="0"/>
          <w:marTop w:val="0"/>
          <w:marBottom w:val="0"/>
          <w:divBdr>
            <w:top w:val="none" w:sz="0" w:space="0" w:color="auto"/>
            <w:left w:val="none" w:sz="0" w:space="0" w:color="auto"/>
            <w:bottom w:val="none" w:sz="0" w:space="0" w:color="auto"/>
            <w:right w:val="none" w:sz="0" w:space="0" w:color="auto"/>
          </w:divBdr>
        </w:div>
        <w:div w:id="1078861779">
          <w:marLeft w:val="547"/>
          <w:marRight w:val="0"/>
          <w:marTop w:val="0"/>
          <w:marBottom w:val="0"/>
          <w:divBdr>
            <w:top w:val="none" w:sz="0" w:space="0" w:color="auto"/>
            <w:left w:val="none" w:sz="0" w:space="0" w:color="auto"/>
            <w:bottom w:val="none" w:sz="0" w:space="0" w:color="auto"/>
            <w:right w:val="none" w:sz="0" w:space="0" w:color="auto"/>
          </w:divBdr>
        </w:div>
      </w:divsChild>
    </w:div>
    <w:div w:id="106969037">
      <w:bodyDiv w:val="1"/>
      <w:marLeft w:val="0"/>
      <w:marRight w:val="0"/>
      <w:marTop w:val="0"/>
      <w:marBottom w:val="0"/>
      <w:divBdr>
        <w:top w:val="none" w:sz="0" w:space="0" w:color="auto"/>
        <w:left w:val="none" w:sz="0" w:space="0" w:color="auto"/>
        <w:bottom w:val="none" w:sz="0" w:space="0" w:color="auto"/>
        <w:right w:val="none" w:sz="0" w:space="0" w:color="auto"/>
      </w:divBdr>
      <w:divsChild>
        <w:div w:id="1039279079">
          <w:marLeft w:val="547"/>
          <w:marRight w:val="0"/>
          <w:marTop w:val="0"/>
          <w:marBottom w:val="0"/>
          <w:divBdr>
            <w:top w:val="none" w:sz="0" w:space="0" w:color="auto"/>
            <w:left w:val="none" w:sz="0" w:space="0" w:color="auto"/>
            <w:bottom w:val="none" w:sz="0" w:space="0" w:color="auto"/>
            <w:right w:val="none" w:sz="0" w:space="0" w:color="auto"/>
          </w:divBdr>
        </w:div>
        <w:div w:id="195312264">
          <w:marLeft w:val="1166"/>
          <w:marRight w:val="0"/>
          <w:marTop w:val="0"/>
          <w:marBottom w:val="0"/>
          <w:divBdr>
            <w:top w:val="none" w:sz="0" w:space="0" w:color="auto"/>
            <w:left w:val="none" w:sz="0" w:space="0" w:color="auto"/>
            <w:bottom w:val="none" w:sz="0" w:space="0" w:color="auto"/>
            <w:right w:val="none" w:sz="0" w:space="0" w:color="auto"/>
          </w:divBdr>
        </w:div>
        <w:div w:id="99222635">
          <w:marLeft w:val="1166"/>
          <w:marRight w:val="0"/>
          <w:marTop w:val="0"/>
          <w:marBottom w:val="0"/>
          <w:divBdr>
            <w:top w:val="none" w:sz="0" w:space="0" w:color="auto"/>
            <w:left w:val="none" w:sz="0" w:space="0" w:color="auto"/>
            <w:bottom w:val="none" w:sz="0" w:space="0" w:color="auto"/>
            <w:right w:val="none" w:sz="0" w:space="0" w:color="auto"/>
          </w:divBdr>
        </w:div>
        <w:div w:id="86925863">
          <w:marLeft w:val="1166"/>
          <w:marRight w:val="0"/>
          <w:marTop w:val="0"/>
          <w:marBottom w:val="0"/>
          <w:divBdr>
            <w:top w:val="none" w:sz="0" w:space="0" w:color="auto"/>
            <w:left w:val="none" w:sz="0" w:space="0" w:color="auto"/>
            <w:bottom w:val="none" w:sz="0" w:space="0" w:color="auto"/>
            <w:right w:val="none" w:sz="0" w:space="0" w:color="auto"/>
          </w:divBdr>
        </w:div>
        <w:div w:id="1683507762">
          <w:marLeft w:val="547"/>
          <w:marRight w:val="0"/>
          <w:marTop w:val="0"/>
          <w:marBottom w:val="0"/>
          <w:divBdr>
            <w:top w:val="none" w:sz="0" w:space="0" w:color="auto"/>
            <w:left w:val="none" w:sz="0" w:space="0" w:color="auto"/>
            <w:bottom w:val="none" w:sz="0" w:space="0" w:color="auto"/>
            <w:right w:val="none" w:sz="0" w:space="0" w:color="auto"/>
          </w:divBdr>
        </w:div>
      </w:divsChild>
    </w:div>
    <w:div w:id="108814907">
      <w:bodyDiv w:val="1"/>
      <w:marLeft w:val="0"/>
      <w:marRight w:val="0"/>
      <w:marTop w:val="0"/>
      <w:marBottom w:val="0"/>
      <w:divBdr>
        <w:top w:val="none" w:sz="0" w:space="0" w:color="auto"/>
        <w:left w:val="none" w:sz="0" w:space="0" w:color="auto"/>
        <w:bottom w:val="none" w:sz="0" w:space="0" w:color="auto"/>
        <w:right w:val="none" w:sz="0" w:space="0" w:color="auto"/>
      </w:divBdr>
      <w:divsChild>
        <w:div w:id="396704240">
          <w:marLeft w:val="547"/>
          <w:marRight w:val="0"/>
          <w:marTop w:val="0"/>
          <w:marBottom w:val="0"/>
          <w:divBdr>
            <w:top w:val="none" w:sz="0" w:space="0" w:color="auto"/>
            <w:left w:val="none" w:sz="0" w:space="0" w:color="auto"/>
            <w:bottom w:val="none" w:sz="0" w:space="0" w:color="auto"/>
            <w:right w:val="none" w:sz="0" w:space="0" w:color="auto"/>
          </w:divBdr>
        </w:div>
        <w:div w:id="1820416717">
          <w:marLeft w:val="547"/>
          <w:marRight w:val="0"/>
          <w:marTop w:val="0"/>
          <w:marBottom w:val="0"/>
          <w:divBdr>
            <w:top w:val="none" w:sz="0" w:space="0" w:color="auto"/>
            <w:left w:val="none" w:sz="0" w:space="0" w:color="auto"/>
            <w:bottom w:val="none" w:sz="0" w:space="0" w:color="auto"/>
            <w:right w:val="none" w:sz="0" w:space="0" w:color="auto"/>
          </w:divBdr>
        </w:div>
        <w:div w:id="1537035483">
          <w:marLeft w:val="547"/>
          <w:marRight w:val="0"/>
          <w:marTop w:val="0"/>
          <w:marBottom w:val="0"/>
          <w:divBdr>
            <w:top w:val="none" w:sz="0" w:space="0" w:color="auto"/>
            <w:left w:val="none" w:sz="0" w:space="0" w:color="auto"/>
            <w:bottom w:val="none" w:sz="0" w:space="0" w:color="auto"/>
            <w:right w:val="none" w:sz="0" w:space="0" w:color="auto"/>
          </w:divBdr>
        </w:div>
      </w:divsChild>
    </w:div>
    <w:div w:id="110904038">
      <w:bodyDiv w:val="1"/>
      <w:marLeft w:val="0"/>
      <w:marRight w:val="0"/>
      <w:marTop w:val="0"/>
      <w:marBottom w:val="0"/>
      <w:divBdr>
        <w:top w:val="none" w:sz="0" w:space="0" w:color="auto"/>
        <w:left w:val="none" w:sz="0" w:space="0" w:color="auto"/>
        <w:bottom w:val="none" w:sz="0" w:space="0" w:color="auto"/>
        <w:right w:val="none" w:sz="0" w:space="0" w:color="auto"/>
      </w:divBdr>
    </w:div>
    <w:div w:id="128862619">
      <w:bodyDiv w:val="1"/>
      <w:marLeft w:val="0"/>
      <w:marRight w:val="0"/>
      <w:marTop w:val="0"/>
      <w:marBottom w:val="0"/>
      <w:divBdr>
        <w:top w:val="none" w:sz="0" w:space="0" w:color="auto"/>
        <w:left w:val="none" w:sz="0" w:space="0" w:color="auto"/>
        <w:bottom w:val="none" w:sz="0" w:space="0" w:color="auto"/>
        <w:right w:val="none" w:sz="0" w:space="0" w:color="auto"/>
      </w:divBdr>
      <w:divsChild>
        <w:div w:id="1151092585">
          <w:marLeft w:val="274"/>
          <w:marRight w:val="0"/>
          <w:marTop w:val="0"/>
          <w:marBottom w:val="0"/>
          <w:divBdr>
            <w:top w:val="none" w:sz="0" w:space="0" w:color="auto"/>
            <w:left w:val="none" w:sz="0" w:space="0" w:color="auto"/>
            <w:bottom w:val="none" w:sz="0" w:space="0" w:color="auto"/>
            <w:right w:val="none" w:sz="0" w:space="0" w:color="auto"/>
          </w:divBdr>
        </w:div>
        <w:div w:id="1671711456">
          <w:marLeft w:val="274"/>
          <w:marRight w:val="0"/>
          <w:marTop w:val="0"/>
          <w:marBottom w:val="0"/>
          <w:divBdr>
            <w:top w:val="none" w:sz="0" w:space="0" w:color="auto"/>
            <w:left w:val="none" w:sz="0" w:space="0" w:color="auto"/>
            <w:bottom w:val="none" w:sz="0" w:space="0" w:color="auto"/>
            <w:right w:val="none" w:sz="0" w:space="0" w:color="auto"/>
          </w:divBdr>
        </w:div>
      </w:divsChild>
    </w:div>
    <w:div w:id="134614549">
      <w:bodyDiv w:val="1"/>
      <w:marLeft w:val="0"/>
      <w:marRight w:val="0"/>
      <w:marTop w:val="0"/>
      <w:marBottom w:val="0"/>
      <w:divBdr>
        <w:top w:val="none" w:sz="0" w:space="0" w:color="auto"/>
        <w:left w:val="none" w:sz="0" w:space="0" w:color="auto"/>
        <w:bottom w:val="none" w:sz="0" w:space="0" w:color="auto"/>
        <w:right w:val="none" w:sz="0" w:space="0" w:color="auto"/>
      </w:divBdr>
      <w:divsChild>
        <w:div w:id="285551795">
          <w:marLeft w:val="547"/>
          <w:marRight w:val="0"/>
          <w:marTop w:val="0"/>
          <w:marBottom w:val="0"/>
          <w:divBdr>
            <w:top w:val="none" w:sz="0" w:space="0" w:color="auto"/>
            <w:left w:val="none" w:sz="0" w:space="0" w:color="auto"/>
            <w:bottom w:val="none" w:sz="0" w:space="0" w:color="auto"/>
            <w:right w:val="none" w:sz="0" w:space="0" w:color="auto"/>
          </w:divBdr>
        </w:div>
        <w:div w:id="877544076">
          <w:marLeft w:val="547"/>
          <w:marRight w:val="0"/>
          <w:marTop w:val="0"/>
          <w:marBottom w:val="0"/>
          <w:divBdr>
            <w:top w:val="none" w:sz="0" w:space="0" w:color="auto"/>
            <w:left w:val="none" w:sz="0" w:space="0" w:color="auto"/>
            <w:bottom w:val="none" w:sz="0" w:space="0" w:color="auto"/>
            <w:right w:val="none" w:sz="0" w:space="0" w:color="auto"/>
          </w:divBdr>
        </w:div>
      </w:divsChild>
    </w:div>
    <w:div w:id="162597023">
      <w:bodyDiv w:val="1"/>
      <w:marLeft w:val="0"/>
      <w:marRight w:val="0"/>
      <w:marTop w:val="0"/>
      <w:marBottom w:val="0"/>
      <w:divBdr>
        <w:top w:val="none" w:sz="0" w:space="0" w:color="auto"/>
        <w:left w:val="none" w:sz="0" w:space="0" w:color="auto"/>
        <w:bottom w:val="none" w:sz="0" w:space="0" w:color="auto"/>
        <w:right w:val="none" w:sz="0" w:space="0" w:color="auto"/>
      </w:divBdr>
      <w:divsChild>
        <w:div w:id="1916939678">
          <w:marLeft w:val="547"/>
          <w:marRight w:val="0"/>
          <w:marTop w:val="0"/>
          <w:marBottom w:val="0"/>
          <w:divBdr>
            <w:top w:val="none" w:sz="0" w:space="0" w:color="auto"/>
            <w:left w:val="none" w:sz="0" w:space="0" w:color="auto"/>
            <w:bottom w:val="none" w:sz="0" w:space="0" w:color="auto"/>
            <w:right w:val="none" w:sz="0" w:space="0" w:color="auto"/>
          </w:divBdr>
        </w:div>
        <w:div w:id="1467116112">
          <w:marLeft w:val="1267"/>
          <w:marRight w:val="0"/>
          <w:marTop w:val="0"/>
          <w:marBottom w:val="0"/>
          <w:divBdr>
            <w:top w:val="none" w:sz="0" w:space="0" w:color="auto"/>
            <w:left w:val="none" w:sz="0" w:space="0" w:color="auto"/>
            <w:bottom w:val="none" w:sz="0" w:space="0" w:color="auto"/>
            <w:right w:val="none" w:sz="0" w:space="0" w:color="auto"/>
          </w:divBdr>
        </w:div>
        <w:div w:id="321198505">
          <w:marLeft w:val="547"/>
          <w:marRight w:val="0"/>
          <w:marTop w:val="0"/>
          <w:marBottom w:val="0"/>
          <w:divBdr>
            <w:top w:val="none" w:sz="0" w:space="0" w:color="auto"/>
            <w:left w:val="none" w:sz="0" w:space="0" w:color="auto"/>
            <w:bottom w:val="none" w:sz="0" w:space="0" w:color="auto"/>
            <w:right w:val="none" w:sz="0" w:space="0" w:color="auto"/>
          </w:divBdr>
        </w:div>
        <w:div w:id="1389456243">
          <w:marLeft w:val="1267"/>
          <w:marRight w:val="0"/>
          <w:marTop w:val="0"/>
          <w:marBottom w:val="0"/>
          <w:divBdr>
            <w:top w:val="none" w:sz="0" w:space="0" w:color="auto"/>
            <w:left w:val="none" w:sz="0" w:space="0" w:color="auto"/>
            <w:bottom w:val="none" w:sz="0" w:space="0" w:color="auto"/>
            <w:right w:val="none" w:sz="0" w:space="0" w:color="auto"/>
          </w:divBdr>
        </w:div>
        <w:div w:id="419331059">
          <w:marLeft w:val="547"/>
          <w:marRight w:val="0"/>
          <w:marTop w:val="0"/>
          <w:marBottom w:val="0"/>
          <w:divBdr>
            <w:top w:val="none" w:sz="0" w:space="0" w:color="auto"/>
            <w:left w:val="none" w:sz="0" w:space="0" w:color="auto"/>
            <w:bottom w:val="none" w:sz="0" w:space="0" w:color="auto"/>
            <w:right w:val="none" w:sz="0" w:space="0" w:color="auto"/>
          </w:divBdr>
        </w:div>
        <w:div w:id="1628313492">
          <w:marLeft w:val="1267"/>
          <w:marRight w:val="0"/>
          <w:marTop w:val="0"/>
          <w:marBottom w:val="0"/>
          <w:divBdr>
            <w:top w:val="none" w:sz="0" w:space="0" w:color="auto"/>
            <w:left w:val="none" w:sz="0" w:space="0" w:color="auto"/>
            <w:bottom w:val="none" w:sz="0" w:space="0" w:color="auto"/>
            <w:right w:val="none" w:sz="0" w:space="0" w:color="auto"/>
          </w:divBdr>
        </w:div>
      </w:divsChild>
    </w:div>
    <w:div w:id="182667002">
      <w:bodyDiv w:val="1"/>
      <w:marLeft w:val="0"/>
      <w:marRight w:val="0"/>
      <w:marTop w:val="0"/>
      <w:marBottom w:val="0"/>
      <w:divBdr>
        <w:top w:val="none" w:sz="0" w:space="0" w:color="auto"/>
        <w:left w:val="none" w:sz="0" w:space="0" w:color="auto"/>
        <w:bottom w:val="none" w:sz="0" w:space="0" w:color="auto"/>
        <w:right w:val="none" w:sz="0" w:space="0" w:color="auto"/>
      </w:divBdr>
      <w:divsChild>
        <w:div w:id="1263614517">
          <w:marLeft w:val="720"/>
          <w:marRight w:val="0"/>
          <w:marTop w:val="160"/>
          <w:marBottom w:val="0"/>
          <w:divBdr>
            <w:top w:val="none" w:sz="0" w:space="0" w:color="auto"/>
            <w:left w:val="none" w:sz="0" w:space="0" w:color="auto"/>
            <w:bottom w:val="none" w:sz="0" w:space="0" w:color="auto"/>
            <w:right w:val="none" w:sz="0" w:space="0" w:color="auto"/>
          </w:divBdr>
        </w:div>
        <w:div w:id="65808938">
          <w:marLeft w:val="720"/>
          <w:marRight w:val="0"/>
          <w:marTop w:val="160"/>
          <w:marBottom w:val="0"/>
          <w:divBdr>
            <w:top w:val="none" w:sz="0" w:space="0" w:color="auto"/>
            <w:left w:val="none" w:sz="0" w:space="0" w:color="auto"/>
            <w:bottom w:val="none" w:sz="0" w:space="0" w:color="auto"/>
            <w:right w:val="none" w:sz="0" w:space="0" w:color="auto"/>
          </w:divBdr>
        </w:div>
        <w:div w:id="1881897099">
          <w:marLeft w:val="720"/>
          <w:marRight w:val="0"/>
          <w:marTop w:val="160"/>
          <w:marBottom w:val="0"/>
          <w:divBdr>
            <w:top w:val="none" w:sz="0" w:space="0" w:color="auto"/>
            <w:left w:val="none" w:sz="0" w:space="0" w:color="auto"/>
            <w:bottom w:val="none" w:sz="0" w:space="0" w:color="auto"/>
            <w:right w:val="none" w:sz="0" w:space="0" w:color="auto"/>
          </w:divBdr>
        </w:div>
        <w:div w:id="1501386668">
          <w:marLeft w:val="720"/>
          <w:marRight w:val="0"/>
          <w:marTop w:val="160"/>
          <w:marBottom w:val="0"/>
          <w:divBdr>
            <w:top w:val="none" w:sz="0" w:space="0" w:color="auto"/>
            <w:left w:val="none" w:sz="0" w:space="0" w:color="auto"/>
            <w:bottom w:val="none" w:sz="0" w:space="0" w:color="auto"/>
            <w:right w:val="none" w:sz="0" w:space="0" w:color="auto"/>
          </w:divBdr>
        </w:div>
        <w:div w:id="232395507">
          <w:marLeft w:val="720"/>
          <w:marRight w:val="0"/>
          <w:marTop w:val="160"/>
          <w:marBottom w:val="0"/>
          <w:divBdr>
            <w:top w:val="none" w:sz="0" w:space="0" w:color="auto"/>
            <w:left w:val="none" w:sz="0" w:space="0" w:color="auto"/>
            <w:bottom w:val="none" w:sz="0" w:space="0" w:color="auto"/>
            <w:right w:val="none" w:sz="0" w:space="0" w:color="auto"/>
          </w:divBdr>
        </w:div>
      </w:divsChild>
    </w:div>
    <w:div w:id="195435588">
      <w:bodyDiv w:val="1"/>
      <w:marLeft w:val="0"/>
      <w:marRight w:val="0"/>
      <w:marTop w:val="0"/>
      <w:marBottom w:val="0"/>
      <w:divBdr>
        <w:top w:val="none" w:sz="0" w:space="0" w:color="auto"/>
        <w:left w:val="none" w:sz="0" w:space="0" w:color="auto"/>
        <w:bottom w:val="none" w:sz="0" w:space="0" w:color="auto"/>
        <w:right w:val="none" w:sz="0" w:space="0" w:color="auto"/>
      </w:divBdr>
      <w:divsChild>
        <w:div w:id="1638334697">
          <w:marLeft w:val="547"/>
          <w:marRight w:val="0"/>
          <w:marTop w:val="0"/>
          <w:marBottom w:val="0"/>
          <w:divBdr>
            <w:top w:val="none" w:sz="0" w:space="0" w:color="auto"/>
            <w:left w:val="none" w:sz="0" w:space="0" w:color="auto"/>
            <w:bottom w:val="none" w:sz="0" w:space="0" w:color="auto"/>
            <w:right w:val="none" w:sz="0" w:space="0" w:color="auto"/>
          </w:divBdr>
        </w:div>
        <w:div w:id="1292637239">
          <w:marLeft w:val="547"/>
          <w:marRight w:val="0"/>
          <w:marTop w:val="0"/>
          <w:marBottom w:val="0"/>
          <w:divBdr>
            <w:top w:val="none" w:sz="0" w:space="0" w:color="auto"/>
            <w:left w:val="none" w:sz="0" w:space="0" w:color="auto"/>
            <w:bottom w:val="none" w:sz="0" w:space="0" w:color="auto"/>
            <w:right w:val="none" w:sz="0" w:space="0" w:color="auto"/>
          </w:divBdr>
        </w:div>
        <w:div w:id="1072242405">
          <w:marLeft w:val="547"/>
          <w:marRight w:val="0"/>
          <w:marTop w:val="0"/>
          <w:marBottom w:val="0"/>
          <w:divBdr>
            <w:top w:val="none" w:sz="0" w:space="0" w:color="auto"/>
            <w:left w:val="none" w:sz="0" w:space="0" w:color="auto"/>
            <w:bottom w:val="none" w:sz="0" w:space="0" w:color="auto"/>
            <w:right w:val="none" w:sz="0" w:space="0" w:color="auto"/>
          </w:divBdr>
        </w:div>
        <w:div w:id="1679501331">
          <w:marLeft w:val="547"/>
          <w:marRight w:val="0"/>
          <w:marTop w:val="0"/>
          <w:marBottom w:val="0"/>
          <w:divBdr>
            <w:top w:val="none" w:sz="0" w:space="0" w:color="auto"/>
            <w:left w:val="none" w:sz="0" w:space="0" w:color="auto"/>
            <w:bottom w:val="none" w:sz="0" w:space="0" w:color="auto"/>
            <w:right w:val="none" w:sz="0" w:space="0" w:color="auto"/>
          </w:divBdr>
        </w:div>
        <w:div w:id="1381202045">
          <w:marLeft w:val="547"/>
          <w:marRight w:val="0"/>
          <w:marTop w:val="0"/>
          <w:marBottom w:val="0"/>
          <w:divBdr>
            <w:top w:val="none" w:sz="0" w:space="0" w:color="auto"/>
            <w:left w:val="none" w:sz="0" w:space="0" w:color="auto"/>
            <w:bottom w:val="none" w:sz="0" w:space="0" w:color="auto"/>
            <w:right w:val="none" w:sz="0" w:space="0" w:color="auto"/>
          </w:divBdr>
        </w:div>
      </w:divsChild>
    </w:div>
    <w:div w:id="200746095">
      <w:bodyDiv w:val="1"/>
      <w:marLeft w:val="0"/>
      <w:marRight w:val="0"/>
      <w:marTop w:val="0"/>
      <w:marBottom w:val="0"/>
      <w:divBdr>
        <w:top w:val="none" w:sz="0" w:space="0" w:color="auto"/>
        <w:left w:val="none" w:sz="0" w:space="0" w:color="auto"/>
        <w:bottom w:val="none" w:sz="0" w:space="0" w:color="auto"/>
        <w:right w:val="none" w:sz="0" w:space="0" w:color="auto"/>
      </w:divBdr>
      <w:divsChild>
        <w:div w:id="571233879">
          <w:marLeft w:val="547"/>
          <w:marRight w:val="0"/>
          <w:marTop w:val="0"/>
          <w:marBottom w:val="0"/>
          <w:divBdr>
            <w:top w:val="none" w:sz="0" w:space="0" w:color="auto"/>
            <w:left w:val="none" w:sz="0" w:space="0" w:color="auto"/>
            <w:bottom w:val="none" w:sz="0" w:space="0" w:color="auto"/>
            <w:right w:val="none" w:sz="0" w:space="0" w:color="auto"/>
          </w:divBdr>
        </w:div>
        <w:div w:id="54553206">
          <w:marLeft w:val="547"/>
          <w:marRight w:val="0"/>
          <w:marTop w:val="0"/>
          <w:marBottom w:val="0"/>
          <w:divBdr>
            <w:top w:val="none" w:sz="0" w:space="0" w:color="auto"/>
            <w:left w:val="none" w:sz="0" w:space="0" w:color="auto"/>
            <w:bottom w:val="none" w:sz="0" w:space="0" w:color="auto"/>
            <w:right w:val="none" w:sz="0" w:space="0" w:color="auto"/>
          </w:divBdr>
        </w:div>
        <w:div w:id="1127626389">
          <w:marLeft w:val="547"/>
          <w:marRight w:val="0"/>
          <w:marTop w:val="0"/>
          <w:marBottom w:val="0"/>
          <w:divBdr>
            <w:top w:val="none" w:sz="0" w:space="0" w:color="auto"/>
            <w:left w:val="none" w:sz="0" w:space="0" w:color="auto"/>
            <w:bottom w:val="none" w:sz="0" w:space="0" w:color="auto"/>
            <w:right w:val="none" w:sz="0" w:space="0" w:color="auto"/>
          </w:divBdr>
        </w:div>
      </w:divsChild>
    </w:div>
    <w:div w:id="252470005">
      <w:bodyDiv w:val="1"/>
      <w:marLeft w:val="0"/>
      <w:marRight w:val="0"/>
      <w:marTop w:val="0"/>
      <w:marBottom w:val="0"/>
      <w:divBdr>
        <w:top w:val="none" w:sz="0" w:space="0" w:color="auto"/>
        <w:left w:val="none" w:sz="0" w:space="0" w:color="auto"/>
        <w:bottom w:val="none" w:sz="0" w:space="0" w:color="auto"/>
        <w:right w:val="none" w:sz="0" w:space="0" w:color="auto"/>
      </w:divBdr>
      <w:divsChild>
        <w:div w:id="158543198">
          <w:marLeft w:val="547"/>
          <w:marRight w:val="0"/>
          <w:marTop w:val="0"/>
          <w:marBottom w:val="0"/>
          <w:divBdr>
            <w:top w:val="none" w:sz="0" w:space="0" w:color="auto"/>
            <w:left w:val="none" w:sz="0" w:space="0" w:color="auto"/>
            <w:bottom w:val="none" w:sz="0" w:space="0" w:color="auto"/>
            <w:right w:val="none" w:sz="0" w:space="0" w:color="auto"/>
          </w:divBdr>
        </w:div>
        <w:div w:id="1199902241">
          <w:marLeft w:val="547"/>
          <w:marRight w:val="0"/>
          <w:marTop w:val="0"/>
          <w:marBottom w:val="0"/>
          <w:divBdr>
            <w:top w:val="none" w:sz="0" w:space="0" w:color="auto"/>
            <w:left w:val="none" w:sz="0" w:space="0" w:color="auto"/>
            <w:bottom w:val="none" w:sz="0" w:space="0" w:color="auto"/>
            <w:right w:val="none" w:sz="0" w:space="0" w:color="auto"/>
          </w:divBdr>
        </w:div>
        <w:div w:id="2035767082">
          <w:marLeft w:val="547"/>
          <w:marRight w:val="0"/>
          <w:marTop w:val="0"/>
          <w:marBottom w:val="0"/>
          <w:divBdr>
            <w:top w:val="none" w:sz="0" w:space="0" w:color="auto"/>
            <w:left w:val="none" w:sz="0" w:space="0" w:color="auto"/>
            <w:bottom w:val="none" w:sz="0" w:space="0" w:color="auto"/>
            <w:right w:val="none" w:sz="0" w:space="0" w:color="auto"/>
          </w:divBdr>
        </w:div>
      </w:divsChild>
    </w:div>
    <w:div w:id="301234491">
      <w:bodyDiv w:val="1"/>
      <w:marLeft w:val="0"/>
      <w:marRight w:val="0"/>
      <w:marTop w:val="0"/>
      <w:marBottom w:val="0"/>
      <w:divBdr>
        <w:top w:val="none" w:sz="0" w:space="0" w:color="auto"/>
        <w:left w:val="none" w:sz="0" w:space="0" w:color="auto"/>
        <w:bottom w:val="none" w:sz="0" w:space="0" w:color="auto"/>
        <w:right w:val="none" w:sz="0" w:space="0" w:color="auto"/>
      </w:divBdr>
    </w:div>
    <w:div w:id="304893944">
      <w:bodyDiv w:val="1"/>
      <w:marLeft w:val="0"/>
      <w:marRight w:val="0"/>
      <w:marTop w:val="0"/>
      <w:marBottom w:val="0"/>
      <w:divBdr>
        <w:top w:val="none" w:sz="0" w:space="0" w:color="auto"/>
        <w:left w:val="none" w:sz="0" w:space="0" w:color="auto"/>
        <w:bottom w:val="none" w:sz="0" w:space="0" w:color="auto"/>
        <w:right w:val="none" w:sz="0" w:space="0" w:color="auto"/>
      </w:divBdr>
      <w:divsChild>
        <w:div w:id="935091063">
          <w:marLeft w:val="547"/>
          <w:marRight w:val="0"/>
          <w:marTop w:val="0"/>
          <w:marBottom w:val="0"/>
          <w:divBdr>
            <w:top w:val="none" w:sz="0" w:space="0" w:color="auto"/>
            <w:left w:val="none" w:sz="0" w:space="0" w:color="auto"/>
            <w:bottom w:val="none" w:sz="0" w:space="0" w:color="auto"/>
            <w:right w:val="none" w:sz="0" w:space="0" w:color="auto"/>
          </w:divBdr>
        </w:div>
        <w:div w:id="567762882">
          <w:marLeft w:val="1008"/>
          <w:marRight w:val="0"/>
          <w:marTop w:val="0"/>
          <w:marBottom w:val="0"/>
          <w:divBdr>
            <w:top w:val="none" w:sz="0" w:space="0" w:color="auto"/>
            <w:left w:val="none" w:sz="0" w:space="0" w:color="auto"/>
            <w:bottom w:val="none" w:sz="0" w:space="0" w:color="auto"/>
            <w:right w:val="none" w:sz="0" w:space="0" w:color="auto"/>
          </w:divBdr>
        </w:div>
        <w:div w:id="372312449">
          <w:marLeft w:val="1008"/>
          <w:marRight w:val="0"/>
          <w:marTop w:val="0"/>
          <w:marBottom w:val="0"/>
          <w:divBdr>
            <w:top w:val="none" w:sz="0" w:space="0" w:color="auto"/>
            <w:left w:val="none" w:sz="0" w:space="0" w:color="auto"/>
            <w:bottom w:val="none" w:sz="0" w:space="0" w:color="auto"/>
            <w:right w:val="none" w:sz="0" w:space="0" w:color="auto"/>
          </w:divBdr>
        </w:div>
        <w:div w:id="1893225188">
          <w:marLeft w:val="1008"/>
          <w:marRight w:val="0"/>
          <w:marTop w:val="0"/>
          <w:marBottom w:val="0"/>
          <w:divBdr>
            <w:top w:val="none" w:sz="0" w:space="0" w:color="auto"/>
            <w:left w:val="none" w:sz="0" w:space="0" w:color="auto"/>
            <w:bottom w:val="none" w:sz="0" w:space="0" w:color="auto"/>
            <w:right w:val="none" w:sz="0" w:space="0" w:color="auto"/>
          </w:divBdr>
        </w:div>
      </w:divsChild>
    </w:div>
    <w:div w:id="309361964">
      <w:bodyDiv w:val="1"/>
      <w:marLeft w:val="0"/>
      <w:marRight w:val="0"/>
      <w:marTop w:val="0"/>
      <w:marBottom w:val="0"/>
      <w:divBdr>
        <w:top w:val="none" w:sz="0" w:space="0" w:color="auto"/>
        <w:left w:val="none" w:sz="0" w:space="0" w:color="auto"/>
        <w:bottom w:val="none" w:sz="0" w:space="0" w:color="auto"/>
        <w:right w:val="none" w:sz="0" w:space="0" w:color="auto"/>
      </w:divBdr>
      <w:divsChild>
        <w:div w:id="686249857">
          <w:marLeft w:val="547"/>
          <w:marRight w:val="0"/>
          <w:marTop w:val="0"/>
          <w:marBottom w:val="0"/>
          <w:divBdr>
            <w:top w:val="none" w:sz="0" w:space="0" w:color="auto"/>
            <w:left w:val="none" w:sz="0" w:space="0" w:color="auto"/>
            <w:bottom w:val="none" w:sz="0" w:space="0" w:color="auto"/>
            <w:right w:val="none" w:sz="0" w:space="0" w:color="auto"/>
          </w:divBdr>
        </w:div>
        <w:div w:id="1356224271">
          <w:marLeft w:val="1267"/>
          <w:marRight w:val="0"/>
          <w:marTop w:val="0"/>
          <w:marBottom w:val="0"/>
          <w:divBdr>
            <w:top w:val="none" w:sz="0" w:space="0" w:color="auto"/>
            <w:left w:val="none" w:sz="0" w:space="0" w:color="auto"/>
            <w:bottom w:val="none" w:sz="0" w:space="0" w:color="auto"/>
            <w:right w:val="none" w:sz="0" w:space="0" w:color="auto"/>
          </w:divBdr>
        </w:div>
        <w:div w:id="1181237341">
          <w:marLeft w:val="547"/>
          <w:marRight w:val="0"/>
          <w:marTop w:val="0"/>
          <w:marBottom w:val="0"/>
          <w:divBdr>
            <w:top w:val="none" w:sz="0" w:space="0" w:color="auto"/>
            <w:left w:val="none" w:sz="0" w:space="0" w:color="auto"/>
            <w:bottom w:val="none" w:sz="0" w:space="0" w:color="auto"/>
            <w:right w:val="none" w:sz="0" w:space="0" w:color="auto"/>
          </w:divBdr>
        </w:div>
        <w:div w:id="2011713824">
          <w:marLeft w:val="1267"/>
          <w:marRight w:val="0"/>
          <w:marTop w:val="0"/>
          <w:marBottom w:val="0"/>
          <w:divBdr>
            <w:top w:val="none" w:sz="0" w:space="0" w:color="auto"/>
            <w:left w:val="none" w:sz="0" w:space="0" w:color="auto"/>
            <w:bottom w:val="none" w:sz="0" w:space="0" w:color="auto"/>
            <w:right w:val="none" w:sz="0" w:space="0" w:color="auto"/>
          </w:divBdr>
        </w:div>
        <w:div w:id="767316152">
          <w:marLeft w:val="547"/>
          <w:marRight w:val="0"/>
          <w:marTop w:val="0"/>
          <w:marBottom w:val="0"/>
          <w:divBdr>
            <w:top w:val="none" w:sz="0" w:space="0" w:color="auto"/>
            <w:left w:val="none" w:sz="0" w:space="0" w:color="auto"/>
            <w:bottom w:val="none" w:sz="0" w:space="0" w:color="auto"/>
            <w:right w:val="none" w:sz="0" w:space="0" w:color="auto"/>
          </w:divBdr>
        </w:div>
        <w:div w:id="1311792031">
          <w:marLeft w:val="1267"/>
          <w:marRight w:val="0"/>
          <w:marTop w:val="0"/>
          <w:marBottom w:val="0"/>
          <w:divBdr>
            <w:top w:val="none" w:sz="0" w:space="0" w:color="auto"/>
            <w:left w:val="none" w:sz="0" w:space="0" w:color="auto"/>
            <w:bottom w:val="none" w:sz="0" w:space="0" w:color="auto"/>
            <w:right w:val="none" w:sz="0" w:space="0" w:color="auto"/>
          </w:divBdr>
        </w:div>
      </w:divsChild>
    </w:div>
    <w:div w:id="318046589">
      <w:bodyDiv w:val="1"/>
      <w:marLeft w:val="0"/>
      <w:marRight w:val="0"/>
      <w:marTop w:val="0"/>
      <w:marBottom w:val="0"/>
      <w:divBdr>
        <w:top w:val="none" w:sz="0" w:space="0" w:color="auto"/>
        <w:left w:val="none" w:sz="0" w:space="0" w:color="auto"/>
        <w:bottom w:val="none" w:sz="0" w:space="0" w:color="auto"/>
        <w:right w:val="none" w:sz="0" w:space="0" w:color="auto"/>
      </w:divBdr>
      <w:divsChild>
        <w:div w:id="982319418">
          <w:marLeft w:val="547"/>
          <w:marRight w:val="0"/>
          <w:marTop w:val="0"/>
          <w:marBottom w:val="0"/>
          <w:divBdr>
            <w:top w:val="none" w:sz="0" w:space="0" w:color="auto"/>
            <w:left w:val="none" w:sz="0" w:space="0" w:color="auto"/>
            <w:bottom w:val="none" w:sz="0" w:space="0" w:color="auto"/>
            <w:right w:val="none" w:sz="0" w:space="0" w:color="auto"/>
          </w:divBdr>
        </w:div>
        <w:div w:id="1717272435">
          <w:marLeft w:val="547"/>
          <w:marRight w:val="0"/>
          <w:marTop w:val="0"/>
          <w:marBottom w:val="0"/>
          <w:divBdr>
            <w:top w:val="none" w:sz="0" w:space="0" w:color="auto"/>
            <w:left w:val="none" w:sz="0" w:space="0" w:color="auto"/>
            <w:bottom w:val="none" w:sz="0" w:space="0" w:color="auto"/>
            <w:right w:val="none" w:sz="0" w:space="0" w:color="auto"/>
          </w:divBdr>
        </w:div>
      </w:divsChild>
    </w:div>
    <w:div w:id="318115752">
      <w:bodyDiv w:val="1"/>
      <w:marLeft w:val="0"/>
      <w:marRight w:val="0"/>
      <w:marTop w:val="0"/>
      <w:marBottom w:val="0"/>
      <w:divBdr>
        <w:top w:val="none" w:sz="0" w:space="0" w:color="auto"/>
        <w:left w:val="none" w:sz="0" w:space="0" w:color="auto"/>
        <w:bottom w:val="none" w:sz="0" w:space="0" w:color="auto"/>
        <w:right w:val="none" w:sz="0" w:space="0" w:color="auto"/>
      </w:divBdr>
      <w:divsChild>
        <w:div w:id="996498466">
          <w:marLeft w:val="432"/>
          <w:marRight w:val="0"/>
          <w:marTop w:val="115"/>
          <w:marBottom w:val="0"/>
          <w:divBdr>
            <w:top w:val="none" w:sz="0" w:space="0" w:color="auto"/>
            <w:left w:val="none" w:sz="0" w:space="0" w:color="auto"/>
            <w:bottom w:val="none" w:sz="0" w:space="0" w:color="auto"/>
            <w:right w:val="none" w:sz="0" w:space="0" w:color="auto"/>
          </w:divBdr>
        </w:div>
        <w:div w:id="889153864">
          <w:marLeft w:val="432"/>
          <w:marRight w:val="0"/>
          <w:marTop w:val="115"/>
          <w:marBottom w:val="0"/>
          <w:divBdr>
            <w:top w:val="none" w:sz="0" w:space="0" w:color="auto"/>
            <w:left w:val="none" w:sz="0" w:space="0" w:color="auto"/>
            <w:bottom w:val="none" w:sz="0" w:space="0" w:color="auto"/>
            <w:right w:val="none" w:sz="0" w:space="0" w:color="auto"/>
          </w:divBdr>
        </w:div>
        <w:div w:id="2143378095">
          <w:marLeft w:val="432"/>
          <w:marRight w:val="0"/>
          <w:marTop w:val="115"/>
          <w:marBottom w:val="0"/>
          <w:divBdr>
            <w:top w:val="none" w:sz="0" w:space="0" w:color="auto"/>
            <w:left w:val="none" w:sz="0" w:space="0" w:color="auto"/>
            <w:bottom w:val="none" w:sz="0" w:space="0" w:color="auto"/>
            <w:right w:val="none" w:sz="0" w:space="0" w:color="auto"/>
          </w:divBdr>
        </w:div>
      </w:divsChild>
    </w:div>
    <w:div w:id="338196290">
      <w:bodyDiv w:val="1"/>
      <w:marLeft w:val="0"/>
      <w:marRight w:val="0"/>
      <w:marTop w:val="0"/>
      <w:marBottom w:val="0"/>
      <w:divBdr>
        <w:top w:val="none" w:sz="0" w:space="0" w:color="auto"/>
        <w:left w:val="none" w:sz="0" w:space="0" w:color="auto"/>
        <w:bottom w:val="none" w:sz="0" w:space="0" w:color="auto"/>
        <w:right w:val="none" w:sz="0" w:space="0" w:color="auto"/>
      </w:divBdr>
      <w:divsChild>
        <w:div w:id="1697341578">
          <w:marLeft w:val="547"/>
          <w:marRight w:val="0"/>
          <w:marTop w:val="0"/>
          <w:marBottom w:val="0"/>
          <w:divBdr>
            <w:top w:val="none" w:sz="0" w:space="0" w:color="auto"/>
            <w:left w:val="none" w:sz="0" w:space="0" w:color="auto"/>
            <w:bottom w:val="none" w:sz="0" w:space="0" w:color="auto"/>
            <w:right w:val="none" w:sz="0" w:space="0" w:color="auto"/>
          </w:divBdr>
        </w:div>
        <w:div w:id="790055238">
          <w:marLeft w:val="547"/>
          <w:marRight w:val="0"/>
          <w:marTop w:val="0"/>
          <w:marBottom w:val="0"/>
          <w:divBdr>
            <w:top w:val="none" w:sz="0" w:space="0" w:color="auto"/>
            <w:left w:val="none" w:sz="0" w:space="0" w:color="auto"/>
            <w:bottom w:val="none" w:sz="0" w:space="0" w:color="auto"/>
            <w:right w:val="none" w:sz="0" w:space="0" w:color="auto"/>
          </w:divBdr>
        </w:div>
      </w:divsChild>
    </w:div>
    <w:div w:id="341784942">
      <w:bodyDiv w:val="1"/>
      <w:marLeft w:val="0"/>
      <w:marRight w:val="0"/>
      <w:marTop w:val="0"/>
      <w:marBottom w:val="0"/>
      <w:divBdr>
        <w:top w:val="none" w:sz="0" w:space="0" w:color="auto"/>
        <w:left w:val="none" w:sz="0" w:space="0" w:color="auto"/>
        <w:bottom w:val="none" w:sz="0" w:space="0" w:color="auto"/>
        <w:right w:val="none" w:sz="0" w:space="0" w:color="auto"/>
      </w:divBdr>
      <w:divsChild>
        <w:div w:id="1232929115">
          <w:marLeft w:val="547"/>
          <w:marRight w:val="0"/>
          <w:marTop w:val="0"/>
          <w:marBottom w:val="0"/>
          <w:divBdr>
            <w:top w:val="none" w:sz="0" w:space="0" w:color="auto"/>
            <w:left w:val="none" w:sz="0" w:space="0" w:color="auto"/>
            <w:bottom w:val="none" w:sz="0" w:space="0" w:color="auto"/>
            <w:right w:val="none" w:sz="0" w:space="0" w:color="auto"/>
          </w:divBdr>
        </w:div>
        <w:div w:id="1809321442">
          <w:marLeft w:val="1166"/>
          <w:marRight w:val="0"/>
          <w:marTop w:val="0"/>
          <w:marBottom w:val="0"/>
          <w:divBdr>
            <w:top w:val="none" w:sz="0" w:space="0" w:color="auto"/>
            <w:left w:val="none" w:sz="0" w:space="0" w:color="auto"/>
            <w:bottom w:val="none" w:sz="0" w:space="0" w:color="auto"/>
            <w:right w:val="none" w:sz="0" w:space="0" w:color="auto"/>
          </w:divBdr>
        </w:div>
        <w:div w:id="1538195748">
          <w:marLeft w:val="547"/>
          <w:marRight w:val="0"/>
          <w:marTop w:val="0"/>
          <w:marBottom w:val="0"/>
          <w:divBdr>
            <w:top w:val="none" w:sz="0" w:space="0" w:color="auto"/>
            <w:left w:val="none" w:sz="0" w:space="0" w:color="auto"/>
            <w:bottom w:val="none" w:sz="0" w:space="0" w:color="auto"/>
            <w:right w:val="none" w:sz="0" w:space="0" w:color="auto"/>
          </w:divBdr>
        </w:div>
        <w:div w:id="1397780867">
          <w:marLeft w:val="1267"/>
          <w:marRight w:val="0"/>
          <w:marTop w:val="0"/>
          <w:marBottom w:val="0"/>
          <w:divBdr>
            <w:top w:val="none" w:sz="0" w:space="0" w:color="auto"/>
            <w:left w:val="none" w:sz="0" w:space="0" w:color="auto"/>
            <w:bottom w:val="none" w:sz="0" w:space="0" w:color="auto"/>
            <w:right w:val="none" w:sz="0" w:space="0" w:color="auto"/>
          </w:divBdr>
        </w:div>
        <w:div w:id="1700087391">
          <w:marLeft w:val="1267"/>
          <w:marRight w:val="0"/>
          <w:marTop w:val="0"/>
          <w:marBottom w:val="0"/>
          <w:divBdr>
            <w:top w:val="none" w:sz="0" w:space="0" w:color="auto"/>
            <w:left w:val="none" w:sz="0" w:space="0" w:color="auto"/>
            <w:bottom w:val="none" w:sz="0" w:space="0" w:color="auto"/>
            <w:right w:val="none" w:sz="0" w:space="0" w:color="auto"/>
          </w:divBdr>
        </w:div>
        <w:div w:id="713308664">
          <w:marLeft w:val="547"/>
          <w:marRight w:val="0"/>
          <w:marTop w:val="0"/>
          <w:marBottom w:val="0"/>
          <w:divBdr>
            <w:top w:val="none" w:sz="0" w:space="0" w:color="auto"/>
            <w:left w:val="none" w:sz="0" w:space="0" w:color="auto"/>
            <w:bottom w:val="none" w:sz="0" w:space="0" w:color="auto"/>
            <w:right w:val="none" w:sz="0" w:space="0" w:color="auto"/>
          </w:divBdr>
        </w:div>
        <w:div w:id="1777552658">
          <w:marLeft w:val="1267"/>
          <w:marRight w:val="0"/>
          <w:marTop w:val="0"/>
          <w:marBottom w:val="0"/>
          <w:divBdr>
            <w:top w:val="none" w:sz="0" w:space="0" w:color="auto"/>
            <w:left w:val="none" w:sz="0" w:space="0" w:color="auto"/>
            <w:bottom w:val="none" w:sz="0" w:space="0" w:color="auto"/>
            <w:right w:val="none" w:sz="0" w:space="0" w:color="auto"/>
          </w:divBdr>
        </w:div>
        <w:div w:id="76175137">
          <w:marLeft w:val="547"/>
          <w:marRight w:val="0"/>
          <w:marTop w:val="0"/>
          <w:marBottom w:val="0"/>
          <w:divBdr>
            <w:top w:val="none" w:sz="0" w:space="0" w:color="auto"/>
            <w:left w:val="none" w:sz="0" w:space="0" w:color="auto"/>
            <w:bottom w:val="none" w:sz="0" w:space="0" w:color="auto"/>
            <w:right w:val="none" w:sz="0" w:space="0" w:color="auto"/>
          </w:divBdr>
        </w:div>
        <w:div w:id="729117167">
          <w:marLeft w:val="1267"/>
          <w:marRight w:val="0"/>
          <w:marTop w:val="0"/>
          <w:marBottom w:val="0"/>
          <w:divBdr>
            <w:top w:val="none" w:sz="0" w:space="0" w:color="auto"/>
            <w:left w:val="none" w:sz="0" w:space="0" w:color="auto"/>
            <w:bottom w:val="none" w:sz="0" w:space="0" w:color="auto"/>
            <w:right w:val="none" w:sz="0" w:space="0" w:color="auto"/>
          </w:divBdr>
        </w:div>
      </w:divsChild>
    </w:div>
    <w:div w:id="350650094">
      <w:bodyDiv w:val="1"/>
      <w:marLeft w:val="0"/>
      <w:marRight w:val="0"/>
      <w:marTop w:val="0"/>
      <w:marBottom w:val="0"/>
      <w:divBdr>
        <w:top w:val="none" w:sz="0" w:space="0" w:color="auto"/>
        <w:left w:val="none" w:sz="0" w:space="0" w:color="auto"/>
        <w:bottom w:val="none" w:sz="0" w:space="0" w:color="auto"/>
        <w:right w:val="none" w:sz="0" w:space="0" w:color="auto"/>
      </w:divBdr>
      <w:divsChild>
        <w:div w:id="460614852">
          <w:marLeft w:val="432"/>
          <w:marRight w:val="0"/>
          <w:marTop w:val="115"/>
          <w:marBottom w:val="0"/>
          <w:divBdr>
            <w:top w:val="none" w:sz="0" w:space="0" w:color="auto"/>
            <w:left w:val="none" w:sz="0" w:space="0" w:color="auto"/>
            <w:bottom w:val="none" w:sz="0" w:space="0" w:color="auto"/>
            <w:right w:val="none" w:sz="0" w:space="0" w:color="auto"/>
          </w:divBdr>
        </w:div>
        <w:div w:id="102961800">
          <w:marLeft w:val="432"/>
          <w:marRight w:val="0"/>
          <w:marTop w:val="115"/>
          <w:marBottom w:val="0"/>
          <w:divBdr>
            <w:top w:val="none" w:sz="0" w:space="0" w:color="auto"/>
            <w:left w:val="none" w:sz="0" w:space="0" w:color="auto"/>
            <w:bottom w:val="none" w:sz="0" w:space="0" w:color="auto"/>
            <w:right w:val="none" w:sz="0" w:space="0" w:color="auto"/>
          </w:divBdr>
        </w:div>
        <w:div w:id="2076665647">
          <w:marLeft w:val="1728"/>
          <w:marRight w:val="0"/>
          <w:marTop w:val="96"/>
          <w:marBottom w:val="0"/>
          <w:divBdr>
            <w:top w:val="none" w:sz="0" w:space="0" w:color="auto"/>
            <w:left w:val="none" w:sz="0" w:space="0" w:color="auto"/>
            <w:bottom w:val="none" w:sz="0" w:space="0" w:color="auto"/>
            <w:right w:val="none" w:sz="0" w:space="0" w:color="auto"/>
          </w:divBdr>
        </w:div>
        <w:div w:id="920260517">
          <w:marLeft w:val="1728"/>
          <w:marRight w:val="0"/>
          <w:marTop w:val="96"/>
          <w:marBottom w:val="0"/>
          <w:divBdr>
            <w:top w:val="none" w:sz="0" w:space="0" w:color="auto"/>
            <w:left w:val="none" w:sz="0" w:space="0" w:color="auto"/>
            <w:bottom w:val="none" w:sz="0" w:space="0" w:color="auto"/>
            <w:right w:val="none" w:sz="0" w:space="0" w:color="auto"/>
          </w:divBdr>
        </w:div>
        <w:div w:id="1793093944">
          <w:marLeft w:val="1728"/>
          <w:marRight w:val="0"/>
          <w:marTop w:val="96"/>
          <w:marBottom w:val="0"/>
          <w:divBdr>
            <w:top w:val="none" w:sz="0" w:space="0" w:color="auto"/>
            <w:left w:val="none" w:sz="0" w:space="0" w:color="auto"/>
            <w:bottom w:val="none" w:sz="0" w:space="0" w:color="auto"/>
            <w:right w:val="none" w:sz="0" w:space="0" w:color="auto"/>
          </w:divBdr>
        </w:div>
        <w:div w:id="539131393">
          <w:marLeft w:val="1728"/>
          <w:marRight w:val="0"/>
          <w:marTop w:val="96"/>
          <w:marBottom w:val="0"/>
          <w:divBdr>
            <w:top w:val="none" w:sz="0" w:space="0" w:color="auto"/>
            <w:left w:val="none" w:sz="0" w:space="0" w:color="auto"/>
            <w:bottom w:val="none" w:sz="0" w:space="0" w:color="auto"/>
            <w:right w:val="none" w:sz="0" w:space="0" w:color="auto"/>
          </w:divBdr>
        </w:div>
      </w:divsChild>
    </w:div>
    <w:div w:id="375862396">
      <w:bodyDiv w:val="1"/>
      <w:marLeft w:val="0"/>
      <w:marRight w:val="0"/>
      <w:marTop w:val="0"/>
      <w:marBottom w:val="0"/>
      <w:divBdr>
        <w:top w:val="none" w:sz="0" w:space="0" w:color="auto"/>
        <w:left w:val="none" w:sz="0" w:space="0" w:color="auto"/>
        <w:bottom w:val="none" w:sz="0" w:space="0" w:color="auto"/>
        <w:right w:val="none" w:sz="0" w:space="0" w:color="auto"/>
      </w:divBdr>
      <w:divsChild>
        <w:div w:id="1712149410">
          <w:marLeft w:val="547"/>
          <w:marRight w:val="0"/>
          <w:marTop w:val="0"/>
          <w:marBottom w:val="0"/>
          <w:divBdr>
            <w:top w:val="none" w:sz="0" w:space="0" w:color="auto"/>
            <w:left w:val="none" w:sz="0" w:space="0" w:color="auto"/>
            <w:bottom w:val="none" w:sz="0" w:space="0" w:color="auto"/>
            <w:right w:val="none" w:sz="0" w:space="0" w:color="auto"/>
          </w:divBdr>
        </w:div>
      </w:divsChild>
    </w:div>
    <w:div w:id="378211051">
      <w:bodyDiv w:val="1"/>
      <w:marLeft w:val="0"/>
      <w:marRight w:val="0"/>
      <w:marTop w:val="0"/>
      <w:marBottom w:val="0"/>
      <w:divBdr>
        <w:top w:val="none" w:sz="0" w:space="0" w:color="auto"/>
        <w:left w:val="none" w:sz="0" w:space="0" w:color="auto"/>
        <w:bottom w:val="none" w:sz="0" w:space="0" w:color="auto"/>
        <w:right w:val="none" w:sz="0" w:space="0" w:color="auto"/>
      </w:divBdr>
      <w:divsChild>
        <w:div w:id="1915125531">
          <w:marLeft w:val="547"/>
          <w:marRight w:val="0"/>
          <w:marTop w:val="0"/>
          <w:marBottom w:val="0"/>
          <w:divBdr>
            <w:top w:val="none" w:sz="0" w:space="0" w:color="auto"/>
            <w:left w:val="none" w:sz="0" w:space="0" w:color="auto"/>
            <w:bottom w:val="none" w:sz="0" w:space="0" w:color="auto"/>
            <w:right w:val="none" w:sz="0" w:space="0" w:color="auto"/>
          </w:divBdr>
        </w:div>
        <w:div w:id="592862934">
          <w:marLeft w:val="547"/>
          <w:marRight w:val="0"/>
          <w:marTop w:val="0"/>
          <w:marBottom w:val="0"/>
          <w:divBdr>
            <w:top w:val="none" w:sz="0" w:space="0" w:color="auto"/>
            <w:left w:val="none" w:sz="0" w:space="0" w:color="auto"/>
            <w:bottom w:val="none" w:sz="0" w:space="0" w:color="auto"/>
            <w:right w:val="none" w:sz="0" w:space="0" w:color="auto"/>
          </w:divBdr>
        </w:div>
        <w:div w:id="96215707">
          <w:marLeft w:val="547"/>
          <w:marRight w:val="0"/>
          <w:marTop w:val="0"/>
          <w:marBottom w:val="0"/>
          <w:divBdr>
            <w:top w:val="none" w:sz="0" w:space="0" w:color="auto"/>
            <w:left w:val="none" w:sz="0" w:space="0" w:color="auto"/>
            <w:bottom w:val="none" w:sz="0" w:space="0" w:color="auto"/>
            <w:right w:val="none" w:sz="0" w:space="0" w:color="auto"/>
          </w:divBdr>
        </w:div>
      </w:divsChild>
    </w:div>
    <w:div w:id="378895739">
      <w:bodyDiv w:val="1"/>
      <w:marLeft w:val="0"/>
      <w:marRight w:val="0"/>
      <w:marTop w:val="0"/>
      <w:marBottom w:val="0"/>
      <w:divBdr>
        <w:top w:val="none" w:sz="0" w:space="0" w:color="auto"/>
        <w:left w:val="none" w:sz="0" w:space="0" w:color="auto"/>
        <w:bottom w:val="none" w:sz="0" w:space="0" w:color="auto"/>
        <w:right w:val="none" w:sz="0" w:space="0" w:color="auto"/>
      </w:divBdr>
    </w:div>
    <w:div w:id="392704725">
      <w:bodyDiv w:val="1"/>
      <w:marLeft w:val="0"/>
      <w:marRight w:val="0"/>
      <w:marTop w:val="0"/>
      <w:marBottom w:val="0"/>
      <w:divBdr>
        <w:top w:val="none" w:sz="0" w:space="0" w:color="auto"/>
        <w:left w:val="none" w:sz="0" w:space="0" w:color="auto"/>
        <w:bottom w:val="none" w:sz="0" w:space="0" w:color="auto"/>
        <w:right w:val="none" w:sz="0" w:space="0" w:color="auto"/>
      </w:divBdr>
      <w:divsChild>
        <w:div w:id="1024328844">
          <w:marLeft w:val="547"/>
          <w:marRight w:val="0"/>
          <w:marTop w:val="0"/>
          <w:marBottom w:val="0"/>
          <w:divBdr>
            <w:top w:val="none" w:sz="0" w:space="0" w:color="auto"/>
            <w:left w:val="none" w:sz="0" w:space="0" w:color="auto"/>
            <w:bottom w:val="none" w:sz="0" w:space="0" w:color="auto"/>
            <w:right w:val="none" w:sz="0" w:space="0" w:color="auto"/>
          </w:divBdr>
        </w:div>
        <w:div w:id="1774669378">
          <w:marLeft w:val="547"/>
          <w:marRight w:val="0"/>
          <w:marTop w:val="0"/>
          <w:marBottom w:val="0"/>
          <w:divBdr>
            <w:top w:val="none" w:sz="0" w:space="0" w:color="auto"/>
            <w:left w:val="none" w:sz="0" w:space="0" w:color="auto"/>
            <w:bottom w:val="none" w:sz="0" w:space="0" w:color="auto"/>
            <w:right w:val="none" w:sz="0" w:space="0" w:color="auto"/>
          </w:divBdr>
        </w:div>
        <w:div w:id="388960498">
          <w:marLeft w:val="547"/>
          <w:marRight w:val="0"/>
          <w:marTop w:val="0"/>
          <w:marBottom w:val="0"/>
          <w:divBdr>
            <w:top w:val="none" w:sz="0" w:space="0" w:color="auto"/>
            <w:left w:val="none" w:sz="0" w:space="0" w:color="auto"/>
            <w:bottom w:val="none" w:sz="0" w:space="0" w:color="auto"/>
            <w:right w:val="none" w:sz="0" w:space="0" w:color="auto"/>
          </w:divBdr>
        </w:div>
      </w:divsChild>
    </w:div>
    <w:div w:id="398601028">
      <w:bodyDiv w:val="1"/>
      <w:marLeft w:val="0"/>
      <w:marRight w:val="0"/>
      <w:marTop w:val="0"/>
      <w:marBottom w:val="0"/>
      <w:divBdr>
        <w:top w:val="none" w:sz="0" w:space="0" w:color="auto"/>
        <w:left w:val="none" w:sz="0" w:space="0" w:color="auto"/>
        <w:bottom w:val="none" w:sz="0" w:space="0" w:color="auto"/>
        <w:right w:val="none" w:sz="0" w:space="0" w:color="auto"/>
      </w:divBdr>
      <w:divsChild>
        <w:div w:id="1627657555">
          <w:marLeft w:val="547"/>
          <w:marRight w:val="0"/>
          <w:marTop w:val="0"/>
          <w:marBottom w:val="0"/>
          <w:divBdr>
            <w:top w:val="none" w:sz="0" w:space="0" w:color="auto"/>
            <w:left w:val="none" w:sz="0" w:space="0" w:color="auto"/>
            <w:bottom w:val="none" w:sz="0" w:space="0" w:color="auto"/>
            <w:right w:val="none" w:sz="0" w:space="0" w:color="auto"/>
          </w:divBdr>
        </w:div>
      </w:divsChild>
    </w:div>
    <w:div w:id="401878810">
      <w:bodyDiv w:val="1"/>
      <w:marLeft w:val="0"/>
      <w:marRight w:val="0"/>
      <w:marTop w:val="0"/>
      <w:marBottom w:val="0"/>
      <w:divBdr>
        <w:top w:val="none" w:sz="0" w:space="0" w:color="auto"/>
        <w:left w:val="none" w:sz="0" w:space="0" w:color="auto"/>
        <w:bottom w:val="none" w:sz="0" w:space="0" w:color="auto"/>
        <w:right w:val="none" w:sz="0" w:space="0" w:color="auto"/>
      </w:divBdr>
      <w:divsChild>
        <w:div w:id="1014838742">
          <w:marLeft w:val="432"/>
          <w:marRight w:val="0"/>
          <w:marTop w:val="115"/>
          <w:marBottom w:val="0"/>
          <w:divBdr>
            <w:top w:val="none" w:sz="0" w:space="0" w:color="auto"/>
            <w:left w:val="none" w:sz="0" w:space="0" w:color="auto"/>
            <w:bottom w:val="none" w:sz="0" w:space="0" w:color="auto"/>
            <w:right w:val="none" w:sz="0" w:space="0" w:color="auto"/>
          </w:divBdr>
        </w:div>
        <w:div w:id="851644810">
          <w:marLeft w:val="432"/>
          <w:marRight w:val="0"/>
          <w:marTop w:val="115"/>
          <w:marBottom w:val="0"/>
          <w:divBdr>
            <w:top w:val="none" w:sz="0" w:space="0" w:color="auto"/>
            <w:left w:val="none" w:sz="0" w:space="0" w:color="auto"/>
            <w:bottom w:val="none" w:sz="0" w:space="0" w:color="auto"/>
            <w:right w:val="none" w:sz="0" w:space="0" w:color="auto"/>
          </w:divBdr>
        </w:div>
        <w:div w:id="1170867958">
          <w:marLeft w:val="864"/>
          <w:marRight w:val="0"/>
          <w:marTop w:val="96"/>
          <w:marBottom w:val="0"/>
          <w:divBdr>
            <w:top w:val="none" w:sz="0" w:space="0" w:color="auto"/>
            <w:left w:val="none" w:sz="0" w:space="0" w:color="auto"/>
            <w:bottom w:val="none" w:sz="0" w:space="0" w:color="auto"/>
            <w:right w:val="none" w:sz="0" w:space="0" w:color="auto"/>
          </w:divBdr>
        </w:div>
      </w:divsChild>
    </w:div>
    <w:div w:id="410855784">
      <w:bodyDiv w:val="1"/>
      <w:marLeft w:val="0"/>
      <w:marRight w:val="0"/>
      <w:marTop w:val="0"/>
      <w:marBottom w:val="0"/>
      <w:divBdr>
        <w:top w:val="none" w:sz="0" w:space="0" w:color="auto"/>
        <w:left w:val="none" w:sz="0" w:space="0" w:color="auto"/>
        <w:bottom w:val="none" w:sz="0" w:space="0" w:color="auto"/>
        <w:right w:val="none" w:sz="0" w:space="0" w:color="auto"/>
      </w:divBdr>
      <w:divsChild>
        <w:div w:id="1716075792">
          <w:marLeft w:val="547"/>
          <w:marRight w:val="0"/>
          <w:marTop w:val="0"/>
          <w:marBottom w:val="0"/>
          <w:divBdr>
            <w:top w:val="none" w:sz="0" w:space="0" w:color="auto"/>
            <w:left w:val="none" w:sz="0" w:space="0" w:color="auto"/>
            <w:bottom w:val="none" w:sz="0" w:space="0" w:color="auto"/>
            <w:right w:val="none" w:sz="0" w:space="0" w:color="auto"/>
          </w:divBdr>
        </w:div>
        <w:div w:id="1569999745">
          <w:marLeft w:val="547"/>
          <w:marRight w:val="0"/>
          <w:marTop w:val="0"/>
          <w:marBottom w:val="0"/>
          <w:divBdr>
            <w:top w:val="none" w:sz="0" w:space="0" w:color="auto"/>
            <w:left w:val="none" w:sz="0" w:space="0" w:color="auto"/>
            <w:bottom w:val="none" w:sz="0" w:space="0" w:color="auto"/>
            <w:right w:val="none" w:sz="0" w:space="0" w:color="auto"/>
          </w:divBdr>
        </w:div>
        <w:div w:id="1053966421">
          <w:marLeft w:val="547"/>
          <w:marRight w:val="0"/>
          <w:marTop w:val="0"/>
          <w:marBottom w:val="0"/>
          <w:divBdr>
            <w:top w:val="none" w:sz="0" w:space="0" w:color="auto"/>
            <w:left w:val="none" w:sz="0" w:space="0" w:color="auto"/>
            <w:bottom w:val="none" w:sz="0" w:space="0" w:color="auto"/>
            <w:right w:val="none" w:sz="0" w:space="0" w:color="auto"/>
          </w:divBdr>
        </w:div>
      </w:divsChild>
    </w:div>
    <w:div w:id="427969607">
      <w:bodyDiv w:val="1"/>
      <w:marLeft w:val="0"/>
      <w:marRight w:val="0"/>
      <w:marTop w:val="0"/>
      <w:marBottom w:val="0"/>
      <w:divBdr>
        <w:top w:val="none" w:sz="0" w:space="0" w:color="auto"/>
        <w:left w:val="none" w:sz="0" w:space="0" w:color="auto"/>
        <w:bottom w:val="none" w:sz="0" w:space="0" w:color="auto"/>
        <w:right w:val="none" w:sz="0" w:space="0" w:color="auto"/>
      </w:divBdr>
      <w:divsChild>
        <w:div w:id="941916144">
          <w:marLeft w:val="432"/>
          <w:marRight w:val="0"/>
          <w:marTop w:val="115"/>
          <w:marBottom w:val="0"/>
          <w:divBdr>
            <w:top w:val="none" w:sz="0" w:space="0" w:color="auto"/>
            <w:left w:val="none" w:sz="0" w:space="0" w:color="auto"/>
            <w:bottom w:val="none" w:sz="0" w:space="0" w:color="auto"/>
            <w:right w:val="none" w:sz="0" w:space="0" w:color="auto"/>
          </w:divBdr>
        </w:div>
        <w:div w:id="1809786890">
          <w:marLeft w:val="432"/>
          <w:marRight w:val="0"/>
          <w:marTop w:val="115"/>
          <w:marBottom w:val="0"/>
          <w:divBdr>
            <w:top w:val="none" w:sz="0" w:space="0" w:color="auto"/>
            <w:left w:val="none" w:sz="0" w:space="0" w:color="auto"/>
            <w:bottom w:val="none" w:sz="0" w:space="0" w:color="auto"/>
            <w:right w:val="none" w:sz="0" w:space="0" w:color="auto"/>
          </w:divBdr>
        </w:div>
      </w:divsChild>
    </w:div>
    <w:div w:id="444882512">
      <w:bodyDiv w:val="1"/>
      <w:marLeft w:val="0"/>
      <w:marRight w:val="0"/>
      <w:marTop w:val="0"/>
      <w:marBottom w:val="0"/>
      <w:divBdr>
        <w:top w:val="none" w:sz="0" w:space="0" w:color="auto"/>
        <w:left w:val="none" w:sz="0" w:space="0" w:color="auto"/>
        <w:bottom w:val="none" w:sz="0" w:space="0" w:color="auto"/>
        <w:right w:val="none" w:sz="0" w:space="0" w:color="auto"/>
      </w:divBdr>
      <w:divsChild>
        <w:div w:id="1959338325">
          <w:marLeft w:val="547"/>
          <w:marRight w:val="0"/>
          <w:marTop w:val="0"/>
          <w:marBottom w:val="0"/>
          <w:divBdr>
            <w:top w:val="none" w:sz="0" w:space="0" w:color="auto"/>
            <w:left w:val="none" w:sz="0" w:space="0" w:color="auto"/>
            <w:bottom w:val="none" w:sz="0" w:space="0" w:color="auto"/>
            <w:right w:val="none" w:sz="0" w:space="0" w:color="auto"/>
          </w:divBdr>
        </w:div>
        <w:div w:id="2131239969">
          <w:marLeft w:val="547"/>
          <w:marRight w:val="0"/>
          <w:marTop w:val="0"/>
          <w:marBottom w:val="0"/>
          <w:divBdr>
            <w:top w:val="none" w:sz="0" w:space="0" w:color="auto"/>
            <w:left w:val="none" w:sz="0" w:space="0" w:color="auto"/>
            <w:bottom w:val="none" w:sz="0" w:space="0" w:color="auto"/>
            <w:right w:val="none" w:sz="0" w:space="0" w:color="auto"/>
          </w:divBdr>
        </w:div>
      </w:divsChild>
    </w:div>
    <w:div w:id="455681825">
      <w:bodyDiv w:val="1"/>
      <w:marLeft w:val="0"/>
      <w:marRight w:val="0"/>
      <w:marTop w:val="0"/>
      <w:marBottom w:val="0"/>
      <w:divBdr>
        <w:top w:val="none" w:sz="0" w:space="0" w:color="auto"/>
        <w:left w:val="none" w:sz="0" w:space="0" w:color="auto"/>
        <w:bottom w:val="none" w:sz="0" w:space="0" w:color="auto"/>
        <w:right w:val="none" w:sz="0" w:space="0" w:color="auto"/>
      </w:divBdr>
      <w:divsChild>
        <w:div w:id="1281956193">
          <w:marLeft w:val="547"/>
          <w:marRight w:val="0"/>
          <w:marTop w:val="0"/>
          <w:marBottom w:val="0"/>
          <w:divBdr>
            <w:top w:val="none" w:sz="0" w:space="0" w:color="auto"/>
            <w:left w:val="none" w:sz="0" w:space="0" w:color="auto"/>
            <w:bottom w:val="none" w:sz="0" w:space="0" w:color="auto"/>
            <w:right w:val="none" w:sz="0" w:space="0" w:color="auto"/>
          </w:divBdr>
        </w:div>
        <w:div w:id="1050225764">
          <w:marLeft w:val="547"/>
          <w:marRight w:val="0"/>
          <w:marTop w:val="0"/>
          <w:marBottom w:val="0"/>
          <w:divBdr>
            <w:top w:val="none" w:sz="0" w:space="0" w:color="auto"/>
            <w:left w:val="none" w:sz="0" w:space="0" w:color="auto"/>
            <w:bottom w:val="none" w:sz="0" w:space="0" w:color="auto"/>
            <w:right w:val="none" w:sz="0" w:space="0" w:color="auto"/>
          </w:divBdr>
        </w:div>
      </w:divsChild>
    </w:div>
    <w:div w:id="464855229">
      <w:bodyDiv w:val="1"/>
      <w:marLeft w:val="0"/>
      <w:marRight w:val="0"/>
      <w:marTop w:val="0"/>
      <w:marBottom w:val="0"/>
      <w:divBdr>
        <w:top w:val="none" w:sz="0" w:space="0" w:color="auto"/>
        <w:left w:val="none" w:sz="0" w:space="0" w:color="auto"/>
        <w:bottom w:val="none" w:sz="0" w:space="0" w:color="auto"/>
        <w:right w:val="none" w:sz="0" w:space="0" w:color="auto"/>
      </w:divBdr>
      <w:divsChild>
        <w:div w:id="1634747821">
          <w:marLeft w:val="547"/>
          <w:marRight w:val="0"/>
          <w:marTop w:val="0"/>
          <w:marBottom w:val="0"/>
          <w:divBdr>
            <w:top w:val="none" w:sz="0" w:space="0" w:color="auto"/>
            <w:left w:val="none" w:sz="0" w:space="0" w:color="auto"/>
            <w:bottom w:val="none" w:sz="0" w:space="0" w:color="auto"/>
            <w:right w:val="none" w:sz="0" w:space="0" w:color="auto"/>
          </w:divBdr>
        </w:div>
        <w:div w:id="2093236712">
          <w:marLeft w:val="547"/>
          <w:marRight w:val="0"/>
          <w:marTop w:val="0"/>
          <w:marBottom w:val="0"/>
          <w:divBdr>
            <w:top w:val="none" w:sz="0" w:space="0" w:color="auto"/>
            <w:left w:val="none" w:sz="0" w:space="0" w:color="auto"/>
            <w:bottom w:val="none" w:sz="0" w:space="0" w:color="auto"/>
            <w:right w:val="none" w:sz="0" w:space="0" w:color="auto"/>
          </w:divBdr>
        </w:div>
        <w:div w:id="673579514">
          <w:marLeft w:val="547"/>
          <w:marRight w:val="0"/>
          <w:marTop w:val="0"/>
          <w:marBottom w:val="0"/>
          <w:divBdr>
            <w:top w:val="none" w:sz="0" w:space="0" w:color="auto"/>
            <w:left w:val="none" w:sz="0" w:space="0" w:color="auto"/>
            <w:bottom w:val="none" w:sz="0" w:space="0" w:color="auto"/>
            <w:right w:val="none" w:sz="0" w:space="0" w:color="auto"/>
          </w:divBdr>
        </w:div>
        <w:div w:id="818695578">
          <w:marLeft w:val="547"/>
          <w:marRight w:val="0"/>
          <w:marTop w:val="0"/>
          <w:marBottom w:val="0"/>
          <w:divBdr>
            <w:top w:val="none" w:sz="0" w:space="0" w:color="auto"/>
            <w:left w:val="none" w:sz="0" w:space="0" w:color="auto"/>
            <w:bottom w:val="none" w:sz="0" w:space="0" w:color="auto"/>
            <w:right w:val="none" w:sz="0" w:space="0" w:color="auto"/>
          </w:divBdr>
        </w:div>
      </w:divsChild>
    </w:div>
    <w:div w:id="478619773">
      <w:bodyDiv w:val="1"/>
      <w:marLeft w:val="0"/>
      <w:marRight w:val="0"/>
      <w:marTop w:val="0"/>
      <w:marBottom w:val="0"/>
      <w:divBdr>
        <w:top w:val="none" w:sz="0" w:space="0" w:color="auto"/>
        <w:left w:val="none" w:sz="0" w:space="0" w:color="auto"/>
        <w:bottom w:val="none" w:sz="0" w:space="0" w:color="auto"/>
        <w:right w:val="none" w:sz="0" w:space="0" w:color="auto"/>
      </w:divBdr>
    </w:div>
    <w:div w:id="502401629">
      <w:bodyDiv w:val="1"/>
      <w:marLeft w:val="0"/>
      <w:marRight w:val="0"/>
      <w:marTop w:val="0"/>
      <w:marBottom w:val="0"/>
      <w:divBdr>
        <w:top w:val="none" w:sz="0" w:space="0" w:color="auto"/>
        <w:left w:val="none" w:sz="0" w:space="0" w:color="auto"/>
        <w:bottom w:val="none" w:sz="0" w:space="0" w:color="auto"/>
        <w:right w:val="none" w:sz="0" w:space="0" w:color="auto"/>
      </w:divBdr>
      <w:divsChild>
        <w:div w:id="1687443193">
          <w:marLeft w:val="547"/>
          <w:marRight w:val="0"/>
          <w:marTop w:val="0"/>
          <w:marBottom w:val="0"/>
          <w:divBdr>
            <w:top w:val="none" w:sz="0" w:space="0" w:color="auto"/>
            <w:left w:val="none" w:sz="0" w:space="0" w:color="auto"/>
            <w:bottom w:val="none" w:sz="0" w:space="0" w:color="auto"/>
            <w:right w:val="none" w:sz="0" w:space="0" w:color="auto"/>
          </w:divBdr>
        </w:div>
        <w:div w:id="1474912083">
          <w:marLeft w:val="547"/>
          <w:marRight w:val="0"/>
          <w:marTop w:val="0"/>
          <w:marBottom w:val="0"/>
          <w:divBdr>
            <w:top w:val="none" w:sz="0" w:space="0" w:color="auto"/>
            <w:left w:val="none" w:sz="0" w:space="0" w:color="auto"/>
            <w:bottom w:val="none" w:sz="0" w:space="0" w:color="auto"/>
            <w:right w:val="none" w:sz="0" w:space="0" w:color="auto"/>
          </w:divBdr>
        </w:div>
      </w:divsChild>
    </w:div>
    <w:div w:id="507713013">
      <w:bodyDiv w:val="1"/>
      <w:marLeft w:val="0"/>
      <w:marRight w:val="0"/>
      <w:marTop w:val="0"/>
      <w:marBottom w:val="0"/>
      <w:divBdr>
        <w:top w:val="none" w:sz="0" w:space="0" w:color="auto"/>
        <w:left w:val="none" w:sz="0" w:space="0" w:color="auto"/>
        <w:bottom w:val="none" w:sz="0" w:space="0" w:color="auto"/>
        <w:right w:val="none" w:sz="0" w:space="0" w:color="auto"/>
      </w:divBdr>
      <w:divsChild>
        <w:div w:id="1889754540">
          <w:marLeft w:val="547"/>
          <w:marRight w:val="0"/>
          <w:marTop w:val="0"/>
          <w:marBottom w:val="0"/>
          <w:divBdr>
            <w:top w:val="none" w:sz="0" w:space="0" w:color="auto"/>
            <w:left w:val="none" w:sz="0" w:space="0" w:color="auto"/>
            <w:bottom w:val="none" w:sz="0" w:space="0" w:color="auto"/>
            <w:right w:val="none" w:sz="0" w:space="0" w:color="auto"/>
          </w:divBdr>
        </w:div>
        <w:div w:id="1747413175">
          <w:marLeft w:val="547"/>
          <w:marRight w:val="0"/>
          <w:marTop w:val="0"/>
          <w:marBottom w:val="0"/>
          <w:divBdr>
            <w:top w:val="none" w:sz="0" w:space="0" w:color="auto"/>
            <w:left w:val="none" w:sz="0" w:space="0" w:color="auto"/>
            <w:bottom w:val="none" w:sz="0" w:space="0" w:color="auto"/>
            <w:right w:val="none" w:sz="0" w:space="0" w:color="auto"/>
          </w:divBdr>
        </w:div>
        <w:div w:id="307518899">
          <w:marLeft w:val="547"/>
          <w:marRight w:val="0"/>
          <w:marTop w:val="0"/>
          <w:marBottom w:val="0"/>
          <w:divBdr>
            <w:top w:val="none" w:sz="0" w:space="0" w:color="auto"/>
            <w:left w:val="none" w:sz="0" w:space="0" w:color="auto"/>
            <w:bottom w:val="none" w:sz="0" w:space="0" w:color="auto"/>
            <w:right w:val="none" w:sz="0" w:space="0" w:color="auto"/>
          </w:divBdr>
        </w:div>
        <w:div w:id="1896313508">
          <w:marLeft w:val="547"/>
          <w:marRight w:val="0"/>
          <w:marTop w:val="0"/>
          <w:marBottom w:val="0"/>
          <w:divBdr>
            <w:top w:val="none" w:sz="0" w:space="0" w:color="auto"/>
            <w:left w:val="none" w:sz="0" w:space="0" w:color="auto"/>
            <w:bottom w:val="none" w:sz="0" w:space="0" w:color="auto"/>
            <w:right w:val="none" w:sz="0" w:space="0" w:color="auto"/>
          </w:divBdr>
        </w:div>
      </w:divsChild>
    </w:div>
    <w:div w:id="512185272">
      <w:bodyDiv w:val="1"/>
      <w:marLeft w:val="0"/>
      <w:marRight w:val="0"/>
      <w:marTop w:val="0"/>
      <w:marBottom w:val="0"/>
      <w:divBdr>
        <w:top w:val="none" w:sz="0" w:space="0" w:color="auto"/>
        <w:left w:val="none" w:sz="0" w:space="0" w:color="auto"/>
        <w:bottom w:val="none" w:sz="0" w:space="0" w:color="auto"/>
        <w:right w:val="none" w:sz="0" w:space="0" w:color="auto"/>
      </w:divBdr>
      <w:divsChild>
        <w:div w:id="1330788402">
          <w:marLeft w:val="432"/>
          <w:marRight w:val="0"/>
          <w:marTop w:val="106"/>
          <w:marBottom w:val="0"/>
          <w:divBdr>
            <w:top w:val="none" w:sz="0" w:space="0" w:color="auto"/>
            <w:left w:val="none" w:sz="0" w:space="0" w:color="auto"/>
            <w:bottom w:val="none" w:sz="0" w:space="0" w:color="auto"/>
            <w:right w:val="none" w:sz="0" w:space="0" w:color="auto"/>
          </w:divBdr>
        </w:div>
        <w:div w:id="833254043">
          <w:marLeft w:val="432"/>
          <w:marRight w:val="0"/>
          <w:marTop w:val="106"/>
          <w:marBottom w:val="0"/>
          <w:divBdr>
            <w:top w:val="none" w:sz="0" w:space="0" w:color="auto"/>
            <w:left w:val="none" w:sz="0" w:space="0" w:color="auto"/>
            <w:bottom w:val="none" w:sz="0" w:space="0" w:color="auto"/>
            <w:right w:val="none" w:sz="0" w:space="0" w:color="auto"/>
          </w:divBdr>
        </w:div>
        <w:div w:id="1115169987">
          <w:marLeft w:val="432"/>
          <w:marRight w:val="0"/>
          <w:marTop w:val="106"/>
          <w:marBottom w:val="0"/>
          <w:divBdr>
            <w:top w:val="none" w:sz="0" w:space="0" w:color="auto"/>
            <w:left w:val="none" w:sz="0" w:space="0" w:color="auto"/>
            <w:bottom w:val="none" w:sz="0" w:space="0" w:color="auto"/>
            <w:right w:val="none" w:sz="0" w:space="0" w:color="auto"/>
          </w:divBdr>
        </w:div>
        <w:div w:id="180945988">
          <w:marLeft w:val="432"/>
          <w:marRight w:val="0"/>
          <w:marTop w:val="106"/>
          <w:marBottom w:val="0"/>
          <w:divBdr>
            <w:top w:val="none" w:sz="0" w:space="0" w:color="auto"/>
            <w:left w:val="none" w:sz="0" w:space="0" w:color="auto"/>
            <w:bottom w:val="none" w:sz="0" w:space="0" w:color="auto"/>
            <w:right w:val="none" w:sz="0" w:space="0" w:color="auto"/>
          </w:divBdr>
        </w:div>
      </w:divsChild>
    </w:div>
    <w:div w:id="548108922">
      <w:bodyDiv w:val="1"/>
      <w:marLeft w:val="0"/>
      <w:marRight w:val="0"/>
      <w:marTop w:val="0"/>
      <w:marBottom w:val="0"/>
      <w:divBdr>
        <w:top w:val="none" w:sz="0" w:space="0" w:color="auto"/>
        <w:left w:val="none" w:sz="0" w:space="0" w:color="auto"/>
        <w:bottom w:val="none" w:sz="0" w:space="0" w:color="auto"/>
        <w:right w:val="none" w:sz="0" w:space="0" w:color="auto"/>
      </w:divBdr>
      <w:divsChild>
        <w:div w:id="1828012903">
          <w:marLeft w:val="547"/>
          <w:marRight w:val="0"/>
          <w:marTop w:val="0"/>
          <w:marBottom w:val="0"/>
          <w:divBdr>
            <w:top w:val="none" w:sz="0" w:space="0" w:color="auto"/>
            <w:left w:val="none" w:sz="0" w:space="0" w:color="auto"/>
            <w:bottom w:val="none" w:sz="0" w:space="0" w:color="auto"/>
            <w:right w:val="none" w:sz="0" w:space="0" w:color="auto"/>
          </w:divBdr>
        </w:div>
        <w:div w:id="1467431074">
          <w:marLeft w:val="547"/>
          <w:marRight w:val="0"/>
          <w:marTop w:val="0"/>
          <w:marBottom w:val="0"/>
          <w:divBdr>
            <w:top w:val="none" w:sz="0" w:space="0" w:color="auto"/>
            <w:left w:val="none" w:sz="0" w:space="0" w:color="auto"/>
            <w:bottom w:val="none" w:sz="0" w:space="0" w:color="auto"/>
            <w:right w:val="none" w:sz="0" w:space="0" w:color="auto"/>
          </w:divBdr>
        </w:div>
        <w:div w:id="1971012954">
          <w:marLeft w:val="547"/>
          <w:marRight w:val="0"/>
          <w:marTop w:val="0"/>
          <w:marBottom w:val="0"/>
          <w:divBdr>
            <w:top w:val="none" w:sz="0" w:space="0" w:color="auto"/>
            <w:left w:val="none" w:sz="0" w:space="0" w:color="auto"/>
            <w:bottom w:val="none" w:sz="0" w:space="0" w:color="auto"/>
            <w:right w:val="none" w:sz="0" w:space="0" w:color="auto"/>
          </w:divBdr>
        </w:div>
      </w:divsChild>
    </w:div>
    <w:div w:id="552272672">
      <w:bodyDiv w:val="1"/>
      <w:marLeft w:val="0"/>
      <w:marRight w:val="0"/>
      <w:marTop w:val="0"/>
      <w:marBottom w:val="0"/>
      <w:divBdr>
        <w:top w:val="none" w:sz="0" w:space="0" w:color="auto"/>
        <w:left w:val="none" w:sz="0" w:space="0" w:color="auto"/>
        <w:bottom w:val="none" w:sz="0" w:space="0" w:color="auto"/>
        <w:right w:val="none" w:sz="0" w:space="0" w:color="auto"/>
      </w:divBdr>
    </w:div>
    <w:div w:id="553083380">
      <w:bodyDiv w:val="1"/>
      <w:marLeft w:val="0"/>
      <w:marRight w:val="0"/>
      <w:marTop w:val="0"/>
      <w:marBottom w:val="0"/>
      <w:divBdr>
        <w:top w:val="none" w:sz="0" w:space="0" w:color="auto"/>
        <w:left w:val="none" w:sz="0" w:space="0" w:color="auto"/>
        <w:bottom w:val="none" w:sz="0" w:space="0" w:color="auto"/>
        <w:right w:val="none" w:sz="0" w:space="0" w:color="auto"/>
      </w:divBdr>
      <w:divsChild>
        <w:div w:id="2104957131">
          <w:marLeft w:val="547"/>
          <w:marRight w:val="0"/>
          <w:marTop w:val="0"/>
          <w:marBottom w:val="0"/>
          <w:divBdr>
            <w:top w:val="none" w:sz="0" w:space="0" w:color="auto"/>
            <w:left w:val="none" w:sz="0" w:space="0" w:color="auto"/>
            <w:bottom w:val="none" w:sz="0" w:space="0" w:color="auto"/>
            <w:right w:val="none" w:sz="0" w:space="0" w:color="auto"/>
          </w:divBdr>
        </w:div>
        <w:div w:id="1149394646">
          <w:marLeft w:val="547"/>
          <w:marRight w:val="0"/>
          <w:marTop w:val="0"/>
          <w:marBottom w:val="0"/>
          <w:divBdr>
            <w:top w:val="none" w:sz="0" w:space="0" w:color="auto"/>
            <w:left w:val="none" w:sz="0" w:space="0" w:color="auto"/>
            <w:bottom w:val="none" w:sz="0" w:space="0" w:color="auto"/>
            <w:right w:val="none" w:sz="0" w:space="0" w:color="auto"/>
          </w:divBdr>
        </w:div>
        <w:div w:id="389428574">
          <w:marLeft w:val="547"/>
          <w:marRight w:val="0"/>
          <w:marTop w:val="0"/>
          <w:marBottom w:val="0"/>
          <w:divBdr>
            <w:top w:val="none" w:sz="0" w:space="0" w:color="auto"/>
            <w:left w:val="none" w:sz="0" w:space="0" w:color="auto"/>
            <w:bottom w:val="none" w:sz="0" w:space="0" w:color="auto"/>
            <w:right w:val="none" w:sz="0" w:space="0" w:color="auto"/>
          </w:divBdr>
        </w:div>
        <w:div w:id="197933771">
          <w:marLeft w:val="547"/>
          <w:marRight w:val="0"/>
          <w:marTop w:val="0"/>
          <w:marBottom w:val="0"/>
          <w:divBdr>
            <w:top w:val="none" w:sz="0" w:space="0" w:color="auto"/>
            <w:left w:val="none" w:sz="0" w:space="0" w:color="auto"/>
            <w:bottom w:val="none" w:sz="0" w:space="0" w:color="auto"/>
            <w:right w:val="none" w:sz="0" w:space="0" w:color="auto"/>
          </w:divBdr>
        </w:div>
      </w:divsChild>
    </w:div>
    <w:div w:id="561872223">
      <w:bodyDiv w:val="1"/>
      <w:marLeft w:val="0"/>
      <w:marRight w:val="0"/>
      <w:marTop w:val="0"/>
      <w:marBottom w:val="0"/>
      <w:divBdr>
        <w:top w:val="none" w:sz="0" w:space="0" w:color="auto"/>
        <w:left w:val="none" w:sz="0" w:space="0" w:color="auto"/>
        <w:bottom w:val="none" w:sz="0" w:space="0" w:color="auto"/>
        <w:right w:val="none" w:sz="0" w:space="0" w:color="auto"/>
      </w:divBdr>
      <w:divsChild>
        <w:div w:id="1469056544">
          <w:marLeft w:val="547"/>
          <w:marRight w:val="0"/>
          <w:marTop w:val="0"/>
          <w:marBottom w:val="0"/>
          <w:divBdr>
            <w:top w:val="none" w:sz="0" w:space="0" w:color="auto"/>
            <w:left w:val="none" w:sz="0" w:space="0" w:color="auto"/>
            <w:bottom w:val="none" w:sz="0" w:space="0" w:color="auto"/>
            <w:right w:val="none" w:sz="0" w:space="0" w:color="auto"/>
          </w:divBdr>
        </w:div>
        <w:div w:id="1639333136">
          <w:marLeft w:val="547"/>
          <w:marRight w:val="0"/>
          <w:marTop w:val="0"/>
          <w:marBottom w:val="0"/>
          <w:divBdr>
            <w:top w:val="none" w:sz="0" w:space="0" w:color="auto"/>
            <w:left w:val="none" w:sz="0" w:space="0" w:color="auto"/>
            <w:bottom w:val="none" w:sz="0" w:space="0" w:color="auto"/>
            <w:right w:val="none" w:sz="0" w:space="0" w:color="auto"/>
          </w:divBdr>
        </w:div>
      </w:divsChild>
    </w:div>
    <w:div w:id="568613265">
      <w:bodyDiv w:val="1"/>
      <w:marLeft w:val="0"/>
      <w:marRight w:val="0"/>
      <w:marTop w:val="0"/>
      <w:marBottom w:val="0"/>
      <w:divBdr>
        <w:top w:val="none" w:sz="0" w:space="0" w:color="auto"/>
        <w:left w:val="none" w:sz="0" w:space="0" w:color="auto"/>
        <w:bottom w:val="none" w:sz="0" w:space="0" w:color="auto"/>
        <w:right w:val="none" w:sz="0" w:space="0" w:color="auto"/>
      </w:divBdr>
      <w:divsChild>
        <w:div w:id="1495997440">
          <w:marLeft w:val="547"/>
          <w:marRight w:val="0"/>
          <w:marTop w:val="0"/>
          <w:marBottom w:val="0"/>
          <w:divBdr>
            <w:top w:val="none" w:sz="0" w:space="0" w:color="auto"/>
            <w:left w:val="none" w:sz="0" w:space="0" w:color="auto"/>
            <w:bottom w:val="none" w:sz="0" w:space="0" w:color="auto"/>
            <w:right w:val="none" w:sz="0" w:space="0" w:color="auto"/>
          </w:divBdr>
        </w:div>
        <w:div w:id="428817417">
          <w:marLeft w:val="547"/>
          <w:marRight w:val="0"/>
          <w:marTop w:val="0"/>
          <w:marBottom w:val="0"/>
          <w:divBdr>
            <w:top w:val="none" w:sz="0" w:space="0" w:color="auto"/>
            <w:left w:val="none" w:sz="0" w:space="0" w:color="auto"/>
            <w:bottom w:val="none" w:sz="0" w:space="0" w:color="auto"/>
            <w:right w:val="none" w:sz="0" w:space="0" w:color="auto"/>
          </w:divBdr>
        </w:div>
        <w:div w:id="452478442">
          <w:marLeft w:val="547"/>
          <w:marRight w:val="0"/>
          <w:marTop w:val="0"/>
          <w:marBottom w:val="0"/>
          <w:divBdr>
            <w:top w:val="none" w:sz="0" w:space="0" w:color="auto"/>
            <w:left w:val="none" w:sz="0" w:space="0" w:color="auto"/>
            <w:bottom w:val="none" w:sz="0" w:space="0" w:color="auto"/>
            <w:right w:val="none" w:sz="0" w:space="0" w:color="auto"/>
          </w:divBdr>
        </w:div>
        <w:div w:id="1366176666">
          <w:marLeft w:val="547"/>
          <w:marRight w:val="0"/>
          <w:marTop w:val="0"/>
          <w:marBottom w:val="0"/>
          <w:divBdr>
            <w:top w:val="none" w:sz="0" w:space="0" w:color="auto"/>
            <w:left w:val="none" w:sz="0" w:space="0" w:color="auto"/>
            <w:bottom w:val="none" w:sz="0" w:space="0" w:color="auto"/>
            <w:right w:val="none" w:sz="0" w:space="0" w:color="auto"/>
          </w:divBdr>
        </w:div>
      </w:divsChild>
    </w:div>
    <w:div w:id="570887723">
      <w:bodyDiv w:val="1"/>
      <w:marLeft w:val="0"/>
      <w:marRight w:val="0"/>
      <w:marTop w:val="0"/>
      <w:marBottom w:val="0"/>
      <w:divBdr>
        <w:top w:val="none" w:sz="0" w:space="0" w:color="auto"/>
        <w:left w:val="none" w:sz="0" w:space="0" w:color="auto"/>
        <w:bottom w:val="none" w:sz="0" w:space="0" w:color="auto"/>
        <w:right w:val="none" w:sz="0" w:space="0" w:color="auto"/>
      </w:divBdr>
      <w:divsChild>
        <w:div w:id="729499475">
          <w:marLeft w:val="547"/>
          <w:marRight w:val="0"/>
          <w:marTop w:val="0"/>
          <w:marBottom w:val="0"/>
          <w:divBdr>
            <w:top w:val="none" w:sz="0" w:space="0" w:color="auto"/>
            <w:left w:val="none" w:sz="0" w:space="0" w:color="auto"/>
            <w:bottom w:val="none" w:sz="0" w:space="0" w:color="auto"/>
            <w:right w:val="none" w:sz="0" w:space="0" w:color="auto"/>
          </w:divBdr>
        </w:div>
        <w:div w:id="1804930050">
          <w:marLeft w:val="547"/>
          <w:marRight w:val="0"/>
          <w:marTop w:val="0"/>
          <w:marBottom w:val="0"/>
          <w:divBdr>
            <w:top w:val="none" w:sz="0" w:space="0" w:color="auto"/>
            <w:left w:val="none" w:sz="0" w:space="0" w:color="auto"/>
            <w:bottom w:val="none" w:sz="0" w:space="0" w:color="auto"/>
            <w:right w:val="none" w:sz="0" w:space="0" w:color="auto"/>
          </w:divBdr>
        </w:div>
      </w:divsChild>
    </w:div>
    <w:div w:id="571699908">
      <w:bodyDiv w:val="1"/>
      <w:marLeft w:val="0"/>
      <w:marRight w:val="0"/>
      <w:marTop w:val="0"/>
      <w:marBottom w:val="0"/>
      <w:divBdr>
        <w:top w:val="none" w:sz="0" w:space="0" w:color="auto"/>
        <w:left w:val="none" w:sz="0" w:space="0" w:color="auto"/>
        <w:bottom w:val="none" w:sz="0" w:space="0" w:color="auto"/>
        <w:right w:val="none" w:sz="0" w:space="0" w:color="auto"/>
      </w:divBdr>
    </w:div>
    <w:div w:id="584459780">
      <w:bodyDiv w:val="1"/>
      <w:marLeft w:val="0"/>
      <w:marRight w:val="0"/>
      <w:marTop w:val="0"/>
      <w:marBottom w:val="0"/>
      <w:divBdr>
        <w:top w:val="none" w:sz="0" w:space="0" w:color="auto"/>
        <w:left w:val="none" w:sz="0" w:space="0" w:color="auto"/>
        <w:bottom w:val="none" w:sz="0" w:space="0" w:color="auto"/>
        <w:right w:val="none" w:sz="0" w:space="0" w:color="auto"/>
      </w:divBdr>
      <w:divsChild>
        <w:div w:id="1952394847">
          <w:marLeft w:val="547"/>
          <w:marRight w:val="0"/>
          <w:marTop w:val="0"/>
          <w:marBottom w:val="0"/>
          <w:divBdr>
            <w:top w:val="none" w:sz="0" w:space="0" w:color="auto"/>
            <w:left w:val="none" w:sz="0" w:space="0" w:color="auto"/>
            <w:bottom w:val="none" w:sz="0" w:space="0" w:color="auto"/>
            <w:right w:val="none" w:sz="0" w:space="0" w:color="auto"/>
          </w:divBdr>
        </w:div>
        <w:div w:id="115568399">
          <w:marLeft w:val="547"/>
          <w:marRight w:val="0"/>
          <w:marTop w:val="0"/>
          <w:marBottom w:val="0"/>
          <w:divBdr>
            <w:top w:val="none" w:sz="0" w:space="0" w:color="auto"/>
            <w:left w:val="none" w:sz="0" w:space="0" w:color="auto"/>
            <w:bottom w:val="none" w:sz="0" w:space="0" w:color="auto"/>
            <w:right w:val="none" w:sz="0" w:space="0" w:color="auto"/>
          </w:divBdr>
        </w:div>
        <w:div w:id="1670907910">
          <w:marLeft w:val="547"/>
          <w:marRight w:val="0"/>
          <w:marTop w:val="0"/>
          <w:marBottom w:val="0"/>
          <w:divBdr>
            <w:top w:val="none" w:sz="0" w:space="0" w:color="auto"/>
            <w:left w:val="none" w:sz="0" w:space="0" w:color="auto"/>
            <w:bottom w:val="none" w:sz="0" w:space="0" w:color="auto"/>
            <w:right w:val="none" w:sz="0" w:space="0" w:color="auto"/>
          </w:divBdr>
        </w:div>
        <w:div w:id="690686834">
          <w:marLeft w:val="547"/>
          <w:marRight w:val="0"/>
          <w:marTop w:val="0"/>
          <w:marBottom w:val="0"/>
          <w:divBdr>
            <w:top w:val="none" w:sz="0" w:space="0" w:color="auto"/>
            <w:left w:val="none" w:sz="0" w:space="0" w:color="auto"/>
            <w:bottom w:val="none" w:sz="0" w:space="0" w:color="auto"/>
            <w:right w:val="none" w:sz="0" w:space="0" w:color="auto"/>
          </w:divBdr>
        </w:div>
      </w:divsChild>
    </w:div>
    <w:div w:id="597443478">
      <w:bodyDiv w:val="1"/>
      <w:marLeft w:val="0"/>
      <w:marRight w:val="0"/>
      <w:marTop w:val="0"/>
      <w:marBottom w:val="0"/>
      <w:divBdr>
        <w:top w:val="none" w:sz="0" w:space="0" w:color="auto"/>
        <w:left w:val="none" w:sz="0" w:space="0" w:color="auto"/>
        <w:bottom w:val="none" w:sz="0" w:space="0" w:color="auto"/>
        <w:right w:val="none" w:sz="0" w:space="0" w:color="auto"/>
      </w:divBdr>
      <w:divsChild>
        <w:div w:id="91895480">
          <w:marLeft w:val="432"/>
          <w:marRight w:val="0"/>
          <w:marTop w:val="115"/>
          <w:marBottom w:val="0"/>
          <w:divBdr>
            <w:top w:val="none" w:sz="0" w:space="0" w:color="auto"/>
            <w:left w:val="none" w:sz="0" w:space="0" w:color="auto"/>
            <w:bottom w:val="none" w:sz="0" w:space="0" w:color="auto"/>
            <w:right w:val="none" w:sz="0" w:space="0" w:color="auto"/>
          </w:divBdr>
        </w:div>
        <w:div w:id="1346977861">
          <w:marLeft w:val="432"/>
          <w:marRight w:val="0"/>
          <w:marTop w:val="115"/>
          <w:marBottom w:val="0"/>
          <w:divBdr>
            <w:top w:val="none" w:sz="0" w:space="0" w:color="auto"/>
            <w:left w:val="none" w:sz="0" w:space="0" w:color="auto"/>
            <w:bottom w:val="none" w:sz="0" w:space="0" w:color="auto"/>
            <w:right w:val="none" w:sz="0" w:space="0" w:color="auto"/>
          </w:divBdr>
        </w:div>
        <w:div w:id="1595894128">
          <w:marLeft w:val="432"/>
          <w:marRight w:val="0"/>
          <w:marTop w:val="115"/>
          <w:marBottom w:val="0"/>
          <w:divBdr>
            <w:top w:val="none" w:sz="0" w:space="0" w:color="auto"/>
            <w:left w:val="none" w:sz="0" w:space="0" w:color="auto"/>
            <w:bottom w:val="none" w:sz="0" w:space="0" w:color="auto"/>
            <w:right w:val="none" w:sz="0" w:space="0" w:color="auto"/>
          </w:divBdr>
        </w:div>
      </w:divsChild>
    </w:div>
    <w:div w:id="617612471">
      <w:bodyDiv w:val="1"/>
      <w:marLeft w:val="0"/>
      <w:marRight w:val="0"/>
      <w:marTop w:val="0"/>
      <w:marBottom w:val="0"/>
      <w:divBdr>
        <w:top w:val="none" w:sz="0" w:space="0" w:color="auto"/>
        <w:left w:val="none" w:sz="0" w:space="0" w:color="auto"/>
        <w:bottom w:val="none" w:sz="0" w:space="0" w:color="auto"/>
        <w:right w:val="none" w:sz="0" w:space="0" w:color="auto"/>
      </w:divBdr>
      <w:divsChild>
        <w:div w:id="105318283">
          <w:marLeft w:val="432"/>
          <w:marRight w:val="0"/>
          <w:marTop w:val="115"/>
          <w:marBottom w:val="0"/>
          <w:divBdr>
            <w:top w:val="none" w:sz="0" w:space="0" w:color="auto"/>
            <w:left w:val="none" w:sz="0" w:space="0" w:color="auto"/>
            <w:bottom w:val="none" w:sz="0" w:space="0" w:color="auto"/>
            <w:right w:val="none" w:sz="0" w:space="0" w:color="auto"/>
          </w:divBdr>
        </w:div>
        <w:div w:id="687490031">
          <w:marLeft w:val="432"/>
          <w:marRight w:val="0"/>
          <w:marTop w:val="115"/>
          <w:marBottom w:val="0"/>
          <w:divBdr>
            <w:top w:val="none" w:sz="0" w:space="0" w:color="auto"/>
            <w:left w:val="none" w:sz="0" w:space="0" w:color="auto"/>
            <w:bottom w:val="none" w:sz="0" w:space="0" w:color="auto"/>
            <w:right w:val="none" w:sz="0" w:space="0" w:color="auto"/>
          </w:divBdr>
        </w:div>
        <w:div w:id="1874925554">
          <w:marLeft w:val="432"/>
          <w:marRight w:val="0"/>
          <w:marTop w:val="115"/>
          <w:marBottom w:val="0"/>
          <w:divBdr>
            <w:top w:val="none" w:sz="0" w:space="0" w:color="auto"/>
            <w:left w:val="none" w:sz="0" w:space="0" w:color="auto"/>
            <w:bottom w:val="none" w:sz="0" w:space="0" w:color="auto"/>
            <w:right w:val="none" w:sz="0" w:space="0" w:color="auto"/>
          </w:divBdr>
        </w:div>
      </w:divsChild>
    </w:div>
    <w:div w:id="646013188">
      <w:bodyDiv w:val="1"/>
      <w:marLeft w:val="0"/>
      <w:marRight w:val="0"/>
      <w:marTop w:val="0"/>
      <w:marBottom w:val="0"/>
      <w:divBdr>
        <w:top w:val="none" w:sz="0" w:space="0" w:color="auto"/>
        <w:left w:val="none" w:sz="0" w:space="0" w:color="auto"/>
        <w:bottom w:val="none" w:sz="0" w:space="0" w:color="auto"/>
        <w:right w:val="none" w:sz="0" w:space="0" w:color="auto"/>
      </w:divBdr>
      <w:divsChild>
        <w:div w:id="536702413">
          <w:marLeft w:val="547"/>
          <w:marRight w:val="0"/>
          <w:marTop w:val="0"/>
          <w:marBottom w:val="0"/>
          <w:divBdr>
            <w:top w:val="none" w:sz="0" w:space="0" w:color="auto"/>
            <w:left w:val="none" w:sz="0" w:space="0" w:color="auto"/>
            <w:bottom w:val="none" w:sz="0" w:space="0" w:color="auto"/>
            <w:right w:val="none" w:sz="0" w:space="0" w:color="auto"/>
          </w:divBdr>
        </w:div>
        <w:div w:id="1283338291">
          <w:marLeft w:val="547"/>
          <w:marRight w:val="0"/>
          <w:marTop w:val="0"/>
          <w:marBottom w:val="0"/>
          <w:divBdr>
            <w:top w:val="none" w:sz="0" w:space="0" w:color="auto"/>
            <w:left w:val="none" w:sz="0" w:space="0" w:color="auto"/>
            <w:bottom w:val="none" w:sz="0" w:space="0" w:color="auto"/>
            <w:right w:val="none" w:sz="0" w:space="0" w:color="auto"/>
          </w:divBdr>
        </w:div>
      </w:divsChild>
    </w:div>
    <w:div w:id="653802320">
      <w:bodyDiv w:val="1"/>
      <w:marLeft w:val="0"/>
      <w:marRight w:val="0"/>
      <w:marTop w:val="0"/>
      <w:marBottom w:val="0"/>
      <w:divBdr>
        <w:top w:val="none" w:sz="0" w:space="0" w:color="auto"/>
        <w:left w:val="none" w:sz="0" w:space="0" w:color="auto"/>
        <w:bottom w:val="none" w:sz="0" w:space="0" w:color="auto"/>
        <w:right w:val="none" w:sz="0" w:space="0" w:color="auto"/>
      </w:divBdr>
    </w:div>
    <w:div w:id="654530915">
      <w:bodyDiv w:val="1"/>
      <w:marLeft w:val="0"/>
      <w:marRight w:val="0"/>
      <w:marTop w:val="0"/>
      <w:marBottom w:val="0"/>
      <w:divBdr>
        <w:top w:val="none" w:sz="0" w:space="0" w:color="auto"/>
        <w:left w:val="none" w:sz="0" w:space="0" w:color="auto"/>
        <w:bottom w:val="none" w:sz="0" w:space="0" w:color="auto"/>
        <w:right w:val="none" w:sz="0" w:space="0" w:color="auto"/>
      </w:divBdr>
      <w:divsChild>
        <w:div w:id="552886509">
          <w:marLeft w:val="432"/>
          <w:marRight w:val="0"/>
          <w:marTop w:val="115"/>
          <w:marBottom w:val="0"/>
          <w:divBdr>
            <w:top w:val="none" w:sz="0" w:space="0" w:color="auto"/>
            <w:left w:val="none" w:sz="0" w:space="0" w:color="auto"/>
            <w:bottom w:val="none" w:sz="0" w:space="0" w:color="auto"/>
            <w:right w:val="none" w:sz="0" w:space="0" w:color="auto"/>
          </w:divBdr>
        </w:div>
        <w:div w:id="1640721059">
          <w:marLeft w:val="864"/>
          <w:marRight w:val="0"/>
          <w:marTop w:val="77"/>
          <w:marBottom w:val="0"/>
          <w:divBdr>
            <w:top w:val="none" w:sz="0" w:space="0" w:color="auto"/>
            <w:left w:val="none" w:sz="0" w:space="0" w:color="auto"/>
            <w:bottom w:val="none" w:sz="0" w:space="0" w:color="auto"/>
            <w:right w:val="none" w:sz="0" w:space="0" w:color="auto"/>
          </w:divBdr>
        </w:div>
        <w:div w:id="1574120890">
          <w:marLeft w:val="864"/>
          <w:marRight w:val="0"/>
          <w:marTop w:val="77"/>
          <w:marBottom w:val="0"/>
          <w:divBdr>
            <w:top w:val="none" w:sz="0" w:space="0" w:color="auto"/>
            <w:left w:val="none" w:sz="0" w:space="0" w:color="auto"/>
            <w:bottom w:val="none" w:sz="0" w:space="0" w:color="auto"/>
            <w:right w:val="none" w:sz="0" w:space="0" w:color="auto"/>
          </w:divBdr>
        </w:div>
        <w:div w:id="545064538">
          <w:marLeft w:val="864"/>
          <w:marRight w:val="0"/>
          <w:marTop w:val="77"/>
          <w:marBottom w:val="0"/>
          <w:divBdr>
            <w:top w:val="none" w:sz="0" w:space="0" w:color="auto"/>
            <w:left w:val="none" w:sz="0" w:space="0" w:color="auto"/>
            <w:bottom w:val="none" w:sz="0" w:space="0" w:color="auto"/>
            <w:right w:val="none" w:sz="0" w:space="0" w:color="auto"/>
          </w:divBdr>
        </w:div>
        <w:div w:id="1237669174">
          <w:marLeft w:val="432"/>
          <w:marRight w:val="0"/>
          <w:marTop w:val="115"/>
          <w:marBottom w:val="0"/>
          <w:divBdr>
            <w:top w:val="none" w:sz="0" w:space="0" w:color="auto"/>
            <w:left w:val="none" w:sz="0" w:space="0" w:color="auto"/>
            <w:bottom w:val="none" w:sz="0" w:space="0" w:color="auto"/>
            <w:right w:val="none" w:sz="0" w:space="0" w:color="auto"/>
          </w:divBdr>
        </w:div>
      </w:divsChild>
    </w:div>
    <w:div w:id="682434299">
      <w:bodyDiv w:val="1"/>
      <w:marLeft w:val="0"/>
      <w:marRight w:val="0"/>
      <w:marTop w:val="0"/>
      <w:marBottom w:val="0"/>
      <w:divBdr>
        <w:top w:val="none" w:sz="0" w:space="0" w:color="auto"/>
        <w:left w:val="none" w:sz="0" w:space="0" w:color="auto"/>
        <w:bottom w:val="none" w:sz="0" w:space="0" w:color="auto"/>
        <w:right w:val="none" w:sz="0" w:space="0" w:color="auto"/>
      </w:divBdr>
    </w:div>
    <w:div w:id="683820025">
      <w:bodyDiv w:val="1"/>
      <w:marLeft w:val="0"/>
      <w:marRight w:val="0"/>
      <w:marTop w:val="0"/>
      <w:marBottom w:val="0"/>
      <w:divBdr>
        <w:top w:val="none" w:sz="0" w:space="0" w:color="auto"/>
        <w:left w:val="none" w:sz="0" w:space="0" w:color="auto"/>
        <w:bottom w:val="none" w:sz="0" w:space="0" w:color="auto"/>
        <w:right w:val="none" w:sz="0" w:space="0" w:color="auto"/>
      </w:divBdr>
      <w:divsChild>
        <w:div w:id="156657466">
          <w:marLeft w:val="547"/>
          <w:marRight w:val="0"/>
          <w:marTop w:val="0"/>
          <w:marBottom w:val="0"/>
          <w:divBdr>
            <w:top w:val="none" w:sz="0" w:space="0" w:color="auto"/>
            <w:left w:val="none" w:sz="0" w:space="0" w:color="auto"/>
            <w:bottom w:val="none" w:sz="0" w:space="0" w:color="auto"/>
            <w:right w:val="none" w:sz="0" w:space="0" w:color="auto"/>
          </w:divBdr>
        </w:div>
        <w:div w:id="406801521">
          <w:marLeft w:val="547"/>
          <w:marRight w:val="0"/>
          <w:marTop w:val="0"/>
          <w:marBottom w:val="0"/>
          <w:divBdr>
            <w:top w:val="none" w:sz="0" w:space="0" w:color="auto"/>
            <w:left w:val="none" w:sz="0" w:space="0" w:color="auto"/>
            <w:bottom w:val="none" w:sz="0" w:space="0" w:color="auto"/>
            <w:right w:val="none" w:sz="0" w:space="0" w:color="auto"/>
          </w:divBdr>
        </w:div>
      </w:divsChild>
    </w:div>
    <w:div w:id="719323787">
      <w:bodyDiv w:val="1"/>
      <w:marLeft w:val="0"/>
      <w:marRight w:val="0"/>
      <w:marTop w:val="0"/>
      <w:marBottom w:val="0"/>
      <w:divBdr>
        <w:top w:val="none" w:sz="0" w:space="0" w:color="auto"/>
        <w:left w:val="none" w:sz="0" w:space="0" w:color="auto"/>
        <w:bottom w:val="none" w:sz="0" w:space="0" w:color="auto"/>
        <w:right w:val="none" w:sz="0" w:space="0" w:color="auto"/>
      </w:divBdr>
      <w:divsChild>
        <w:div w:id="1130589732">
          <w:marLeft w:val="547"/>
          <w:marRight w:val="0"/>
          <w:marTop w:val="160"/>
          <w:marBottom w:val="0"/>
          <w:divBdr>
            <w:top w:val="none" w:sz="0" w:space="0" w:color="auto"/>
            <w:left w:val="none" w:sz="0" w:space="0" w:color="auto"/>
            <w:bottom w:val="none" w:sz="0" w:space="0" w:color="auto"/>
            <w:right w:val="none" w:sz="0" w:space="0" w:color="auto"/>
          </w:divBdr>
        </w:div>
        <w:div w:id="1056201162">
          <w:marLeft w:val="547"/>
          <w:marRight w:val="0"/>
          <w:marTop w:val="160"/>
          <w:marBottom w:val="0"/>
          <w:divBdr>
            <w:top w:val="none" w:sz="0" w:space="0" w:color="auto"/>
            <w:left w:val="none" w:sz="0" w:space="0" w:color="auto"/>
            <w:bottom w:val="none" w:sz="0" w:space="0" w:color="auto"/>
            <w:right w:val="none" w:sz="0" w:space="0" w:color="auto"/>
          </w:divBdr>
        </w:div>
        <w:div w:id="1082412796">
          <w:marLeft w:val="547"/>
          <w:marRight w:val="0"/>
          <w:marTop w:val="160"/>
          <w:marBottom w:val="0"/>
          <w:divBdr>
            <w:top w:val="none" w:sz="0" w:space="0" w:color="auto"/>
            <w:left w:val="none" w:sz="0" w:space="0" w:color="auto"/>
            <w:bottom w:val="none" w:sz="0" w:space="0" w:color="auto"/>
            <w:right w:val="none" w:sz="0" w:space="0" w:color="auto"/>
          </w:divBdr>
        </w:div>
        <w:div w:id="1467163258">
          <w:marLeft w:val="547"/>
          <w:marRight w:val="0"/>
          <w:marTop w:val="160"/>
          <w:marBottom w:val="0"/>
          <w:divBdr>
            <w:top w:val="none" w:sz="0" w:space="0" w:color="auto"/>
            <w:left w:val="none" w:sz="0" w:space="0" w:color="auto"/>
            <w:bottom w:val="none" w:sz="0" w:space="0" w:color="auto"/>
            <w:right w:val="none" w:sz="0" w:space="0" w:color="auto"/>
          </w:divBdr>
        </w:div>
      </w:divsChild>
    </w:div>
    <w:div w:id="733314251">
      <w:bodyDiv w:val="1"/>
      <w:marLeft w:val="0"/>
      <w:marRight w:val="0"/>
      <w:marTop w:val="0"/>
      <w:marBottom w:val="0"/>
      <w:divBdr>
        <w:top w:val="none" w:sz="0" w:space="0" w:color="auto"/>
        <w:left w:val="none" w:sz="0" w:space="0" w:color="auto"/>
        <w:bottom w:val="none" w:sz="0" w:space="0" w:color="auto"/>
        <w:right w:val="none" w:sz="0" w:space="0" w:color="auto"/>
      </w:divBdr>
      <w:divsChild>
        <w:div w:id="2037383284">
          <w:marLeft w:val="432"/>
          <w:marRight w:val="0"/>
          <w:marTop w:val="115"/>
          <w:marBottom w:val="0"/>
          <w:divBdr>
            <w:top w:val="none" w:sz="0" w:space="0" w:color="auto"/>
            <w:left w:val="none" w:sz="0" w:space="0" w:color="auto"/>
            <w:bottom w:val="none" w:sz="0" w:space="0" w:color="auto"/>
            <w:right w:val="none" w:sz="0" w:space="0" w:color="auto"/>
          </w:divBdr>
        </w:div>
        <w:div w:id="2059277028">
          <w:marLeft w:val="432"/>
          <w:marRight w:val="0"/>
          <w:marTop w:val="115"/>
          <w:marBottom w:val="0"/>
          <w:divBdr>
            <w:top w:val="none" w:sz="0" w:space="0" w:color="auto"/>
            <w:left w:val="none" w:sz="0" w:space="0" w:color="auto"/>
            <w:bottom w:val="none" w:sz="0" w:space="0" w:color="auto"/>
            <w:right w:val="none" w:sz="0" w:space="0" w:color="auto"/>
          </w:divBdr>
        </w:div>
        <w:div w:id="1911572806">
          <w:marLeft w:val="864"/>
          <w:marRight w:val="0"/>
          <w:marTop w:val="96"/>
          <w:marBottom w:val="0"/>
          <w:divBdr>
            <w:top w:val="none" w:sz="0" w:space="0" w:color="auto"/>
            <w:left w:val="none" w:sz="0" w:space="0" w:color="auto"/>
            <w:bottom w:val="none" w:sz="0" w:space="0" w:color="auto"/>
            <w:right w:val="none" w:sz="0" w:space="0" w:color="auto"/>
          </w:divBdr>
        </w:div>
      </w:divsChild>
    </w:div>
    <w:div w:id="737021880">
      <w:bodyDiv w:val="1"/>
      <w:marLeft w:val="0"/>
      <w:marRight w:val="0"/>
      <w:marTop w:val="0"/>
      <w:marBottom w:val="0"/>
      <w:divBdr>
        <w:top w:val="none" w:sz="0" w:space="0" w:color="auto"/>
        <w:left w:val="none" w:sz="0" w:space="0" w:color="auto"/>
        <w:bottom w:val="none" w:sz="0" w:space="0" w:color="auto"/>
        <w:right w:val="none" w:sz="0" w:space="0" w:color="auto"/>
      </w:divBdr>
      <w:divsChild>
        <w:div w:id="1784766429">
          <w:marLeft w:val="547"/>
          <w:marRight w:val="0"/>
          <w:marTop w:val="0"/>
          <w:marBottom w:val="0"/>
          <w:divBdr>
            <w:top w:val="none" w:sz="0" w:space="0" w:color="auto"/>
            <w:left w:val="none" w:sz="0" w:space="0" w:color="auto"/>
            <w:bottom w:val="none" w:sz="0" w:space="0" w:color="auto"/>
            <w:right w:val="none" w:sz="0" w:space="0" w:color="auto"/>
          </w:divBdr>
        </w:div>
        <w:div w:id="1268805441">
          <w:marLeft w:val="547"/>
          <w:marRight w:val="0"/>
          <w:marTop w:val="0"/>
          <w:marBottom w:val="0"/>
          <w:divBdr>
            <w:top w:val="none" w:sz="0" w:space="0" w:color="auto"/>
            <w:left w:val="none" w:sz="0" w:space="0" w:color="auto"/>
            <w:bottom w:val="none" w:sz="0" w:space="0" w:color="auto"/>
            <w:right w:val="none" w:sz="0" w:space="0" w:color="auto"/>
          </w:divBdr>
        </w:div>
      </w:divsChild>
    </w:div>
    <w:div w:id="748846440">
      <w:bodyDiv w:val="1"/>
      <w:marLeft w:val="0"/>
      <w:marRight w:val="0"/>
      <w:marTop w:val="0"/>
      <w:marBottom w:val="0"/>
      <w:divBdr>
        <w:top w:val="none" w:sz="0" w:space="0" w:color="auto"/>
        <w:left w:val="none" w:sz="0" w:space="0" w:color="auto"/>
        <w:bottom w:val="none" w:sz="0" w:space="0" w:color="auto"/>
        <w:right w:val="none" w:sz="0" w:space="0" w:color="auto"/>
      </w:divBdr>
      <w:divsChild>
        <w:div w:id="1673029215">
          <w:marLeft w:val="547"/>
          <w:marRight w:val="0"/>
          <w:marTop w:val="0"/>
          <w:marBottom w:val="0"/>
          <w:divBdr>
            <w:top w:val="none" w:sz="0" w:space="0" w:color="auto"/>
            <w:left w:val="none" w:sz="0" w:space="0" w:color="auto"/>
            <w:bottom w:val="none" w:sz="0" w:space="0" w:color="auto"/>
            <w:right w:val="none" w:sz="0" w:space="0" w:color="auto"/>
          </w:divBdr>
        </w:div>
        <w:div w:id="1249733978">
          <w:marLeft w:val="547"/>
          <w:marRight w:val="0"/>
          <w:marTop w:val="0"/>
          <w:marBottom w:val="0"/>
          <w:divBdr>
            <w:top w:val="none" w:sz="0" w:space="0" w:color="auto"/>
            <w:left w:val="none" w:sz="0" w:space="0" w:color="auto"/>
            <w:bottom w:val="none" w:sz="0" w:space="0" w:color="auto"/>
            <w:right w:val="none" w:sz="0" w:space="0" w:color="auto"/>
          </w:divBdr>
        </w:div>
      </w:divsChild>
    </w:div>
    <w:div w:id="787548272">
      <w:bodyDiv w:val="1"/>
      <w:marLeft w:val="0"/>
      <w:marRight w:val="0"/>
      <w:marTop w:val="0"/>
      <w:marBottom w:val="0"/>
      <w:divBdr>
        <w:top w:val="none" w:sz="0" w:space="0" w:color="auto"/>
        <w:left w:val="none" w:sz="0" w:space="0" w:color="auto"/>
        <w:bottom w:val="none" w:sz="0" w:space="0" w:color="auto"/>
        <w:right w:val="none" w:sz="0" w:space="0" w:color="auto"/>
      </w:divBdr>
      <w:divsChild>
        <w:div w:id="253632501">
          <w:marLeft w:val="547"/>
          <w:marRight w:val="0"/>
          <w:marTop w:val="0"/>
          <w:marBottom w:val="0"/>
          <w:divBdr>
            <w:top w:val="none" w:sz="0" w:space="0" w:color="auto"/>
            <w:left w:val="none" w:sz="0" w:space="0" w:color="auto"/>
            <w:bottom w:val="none" w:sz="0" w:space="0" w:color="auto"/>
            <w:right w:val="none" w:sz="0" w:space="0" w:color="auto"/>
          </w:divBdr>
        </w:div>
        <w:div w:id="1961497265">
          <w:marLeft w:val="547"/>
          <w:marRight w:val="0"/>
          <w:marTop w:val="0"/>
          <w:marBottom w:val="0"/>
          <w:divBdr>
            <w:top w:val="none" w:sz="0" w:space="0" w:color="auto"/>
            <w:left w:val="none" w:sz="0" w:space="0" w:color="auto"/>
            <w:bottom w:val="none" w:sz="0" w:space="0" w:color="auto"/>
            <w:right w:val="none" w:sz="0" w:space="0" w:color="auto"/>
          </w:divBdr>
        </w:div>
      </w:divsChild>
    </w:div>
    <w:div w:id="790439181">
      <w:bodyDiv w:val="1"/>
      <w:marLeft w:val="0"/>
      <w:marRight w:val="0"/>
      <w:marTop w:val="0"/>
      <w:marBottom w:val="0"/>
      <w:divBdr>
        <w:top w:val="none" w:sz="0" w:space="0" w:color="auto"/>
        <w:left w:val="none" w:sz="0" w:space="0" w:color="auto"/>
        <w:bottom w:val="none" w:sz="0" w:space="0" w:color="auto"/>
        <w:right w:val="none" w:sz="0" w:space="0" w:color="auto"/>
      </w:divBdr>
      <w:divsChild>
        <w:div w:id="1556548620">
          <w:marLeft w:val="547"/>
          <w:marRight w:val="0"/>
          <w:marTop w:val="0"/>
          <w:marBottom w:val="0"/>
          <w:divBdr>
            <w:top w:val="none" w:sz="0" w:space="0" w:color="auto"/>
            <w:left w:val="none" w:sz="0" w:space="0" w:color="auto"/>
            <w:bottom w:val="none" w:sz="0" w:space="0" w:color="auto"/>
            <w:right w:val="none" w:sz="0" w:space="0" w:color="auto"/>
          </w:divBdr>
        </w:div>
      </w:divsChild>
    </w:div>
    <w:div w:id="855581566">
      <w:bodyDiv w:val="1"/>
      <w:marLeft w:val="0"/>
      <w:marRight w:val="0"/>
      <w:marTop w:val="0"/>
      <w:marBottom w:val="0"/>
      <w:divBdr>
        <w:top w:val="none" w:sz="0" w:space="0" w:color="auto"/>
        <w:left w:val="none" w:sz="0" w:space="0" w:color="auto"/>
        <w:bottom w:val="none" w:sz="0" w:space="0" w:color="auto"/>
        <w:right w:val="none" w:sz="0" w:space="0" w:color="auto"/>
      </w:divBdr>
      <w:divsChild>
        <w:div w:id="1530097836">
          <w:marLeft w:val="432"/>
          <w:marRight w:val="0"/>
          <w:marTop w:val="115"/>
          <w:marBottom w:val="0"/>
          <w:divBdr>
            <w:top w:val="none" w:sz="0" w:space="0" w:color="auto"/>
            <w:left w:val="none" w:sz="0" w:space="0" w:color="auto"/>
            <w:bottom w:val="none" w:sz="0" w:space="0" w:color="auto"/>
            <w:right w:val="none" w:sz="0" w:space="0" w:color="auto"/>
          </w:divBdr>
        </w:div>
        <w:div w:id="1544053631">
          <w:marLeft w:val="432"/>
          <w:marRight w:val="0"/>
          <w:marTop w:val="115"/>
          <w:marBottom w:val="0"/>
          <w:divBdr>
            <w:top w:val="none" w:sz="0" w:space="0" w:color="auto"/>
            <w:left w:val="none" w:sz="0" w:space="0" w:color="auto"/>
            <w:bottom w:val="none" w:sz="0" w:space="0" w:color="auto"/>
            <w:right w:val="none" w:sz="0" w:space="0" w:color="auto"/>
          </w:divBdr>
        </w:div>
        <w:div w:id="320623600">
          <w:marLeft w:val="432"/>
          <w:marRight w:val="0"/>
          <w:marTop w:val="115"/>
          <w:marBottom w:val="0"/>
          <w:divBdr>
            <w:top w:val="none" w:sz="0" w:space="0" w:color="auto"/>
            <w:left w:val="none" w:sz="0" w:space="0" w:color="auto"/>
            <w:bottom w:val="none" w:sz="0" w:space="0" w:color="auto"/>
            <w:right w:val="none" w:sz="0" w:space="0" w:color="auto"/>
          </w:divBdr>
        </w:div>
      </w:divsChild>
    </w:div>
    <w:div w:id="855735815">
      <w:bodyDiv w:val="1"/>
      <w:marLeft w:val="0"/>
      <w:marRight w:val="0"/>
      <w:marTop w:val="0"/>
      <w:marBottom w:val="0"/>
      <w:divBdr>
        <w:top w:val="none" w:sz="0" w:space="0" w:color="auto"/>
        <w:left w:val="none" w:sz="0" w:space="0" w:color="auto"/>
        <w:bottom w:val="none" w:sz="0" w:space="0" w:color="auto"/>
        <w:right w:val="none" w:sz="0" w:space="0" w:color="auto"/>
      </w:divBdr>
      <w:divsChild>
        <w:div w:id="1815641448">
          <w:marLeft w:val="547"/>
          <w:marRight w:val="0"/>
          <w:marTop w:val="0"/>
          <w:marBottom w:val="0"/>
          <w:divBdr>
            <w:top w:val="none" w:sz="0" w:space="0" w:color="auto"/>
            <w:left w:val="none" w:sz="0" w:space="0" w:color="auto"/>
            <w:bottom w:val="none" w:sz="0" w:space="0" w:color="auto"/>
            <w:right w:val="none" w:sz="0" w:space="0" w:color="auto"/>
          </w:divBdr>
        </w:div>
        <w:div w:id="1948199533">
          <w:marLeft w:val="547"/>
          <w:marRight w:val="0"/>
          <w:marTop w:val="0"/>
          <w:marBottom w:val="0"/>
          <w:divBdr>
            <w:top w:val="none" w:sz="0" w:space="0" w:color="auto"/>
            <w:left w:val="none" w:sz="0" w:space="0" w:color="auto"/>
            <w:bottom w:val="none" w:sz="0" w:space="0" w:color="auto"/>
            <w:right w:val="none" w:sz="0" w:space="0" w:color="auto"/>
          </w:divBdr>
        </w:div>
        <w:div w:id="1942881477">
          <w:marLeft w:val="547"/>
          <w:marRight w:val="0"/>
          <w:marTop w:val="0"/>
          <w:marBottom w:val="0"/>
          <w:divBdr>
            <w:top w:val="none" w:sz="0" w:space="0" w:color="auto"/>
            <w:left w:val="none" w:sz="0" w:space="0" w:color="auto"/>
            <w:bottom w:val="none" w:sz="0" w:space="0" w:color="auto"/>
            <w:right w:val="none" w:sz="0" w:space="0" w:color="auto"/>
          </w:divBdr>
        </w:div>
        <w:div w:id="220873863">
          <w:marLeft w:val="547"/>
          <w:marRight w:val="0"/>
          <w:marTop w:val="0"/>
          <w:marBottom w:val="0"/>
          <w:divBdr>
            <w:top w:val="none" w:sz="0" w:space="0" w:color="auto"/>
            <w:left w:val="none" w:sz="0" w:space="0" w:color="auto"/>
            <w:bottom w:val="none" w:sz="0" w:space="0" w:color="auto"/>
            <w:right w:val="none" w:sz="0" w:space="0" w:color="auto"/>
          </w:divBdr>
        </w:div>
        <w:div w:id="1806655543">
          <w:marLeft w:val="547"/>
          <w:marRight w:val="0"/>
          <w:marTop w:val="0"/>
          <w:marBottom w:val="0"/>
          <w:divBdr>
            <w:top w:val="none" w:sz="0" w:space="0" w:color="auto"/>
            <w:left w:val="none" w:sz="0" w:space="0" w:color="auto"/>
            <w:bottom w:val="none" w:sz="0" w:space="0" w:color="auto"/>
            <w:right w:val="none" w:sz="0" w:space="0" w:color="auto"/>
          </w:divBdr>
        </w:div>
      </w:divsChild>
    </w:div>
    <w:div w:id="858009559">
      <w:bodyDiv w:val="1"/>
      <w:marLeft w:val="0"/>
      <w:marRight w:val="0"/>
      <w:marTop w:val="0"/>
      <w:marBottom w:val="0"/>
      <w:divBdr>
        <w:top w:val="none" w:sz="0" w:space="0" w:color="auto"/>
        <w:left w:val="none" w:sz="0" w:space="0" w:color="auto"/>
        <w:bottom w:val="none" w:sz="0" w:space="0" w:color="auto"/>
        <w:right w:val="none" w:sz="0" w:space="0" w:color="auto"/>
      </w:divBdr>
      <w:divsChild>
        <w:div w:id="2093354036">
          <w:marLeft w:val="432"/>
          <w:marRight w:val="0"/>
          <w:marTop w:val="115"/>
          <w:marBottom w:val="0"/>
          <w:divBdr>
            <w:top w:val="none" w:sz="0" w:space="0" w:color="auto"/>
            <w:left w:val="none" w:sz="0" w:space="0" w:color="auto"/>
            <w:bottom w:val="none" w:sz="0" w:space="0" w:color="auto"/>
            <w:right w:val="none" w:sz="0" w:space="0" w:color="auto"/>
          </w:divBdr>
        </w:div>
        <w:div w:id="379475912">
          <w:marLeft w:val="1728"/>
          <w:marRight w:val="0"/>
          <w:marTop w:val="96"/>
          <w:marBottom w:val="0"/>
          <w:divBdr>
            <w:top w:val="none" w:sz="0" w:space="0" w:color="auto"/>
            <w:left w:val="none" w:sz="0" w:space="0" w:color="auto"/>
            <w:bottom w:val="none" w:sz="0" w:space="0" w:color="auto"/>
            <w:right w:val="none" w:sz="0" w:space="0" w:color="auto"/>
          </w:divBdr>
        </w:div>
        <w:div w:id="1148548199">
          <w:marLeft w:val="1728"/>
          <w:marRight w:val="0"/>
          <w:marTop w:val="96"/>
          <w:marBottom w:val="0"/>
          <w:divBdr>
            <w:top w:val="none" w:sz="0" w:space="0" w:color="auto"/>
            <w:left w:val="none" w:sz="0" w:space="0" w:color="auto"/>
            <w:bottom w:val="none" w:sz="0" w:space="0" w:color="auto"/>
            <w:right w:val="none" w:sz="0" w:space="0" w:color="auto"/>
          </w:divBdr>
        </w:div>
        <w:div w:id="1342126128">
          <w:marLeft w:val="432"/>
          <w:marRight w:val="0"/>
          <w:marTop w:val="115"/>
          <w:marBottom w:val="0"/>
          <w:divBdr>
            <w:top w:val="none" w:sz="0" w:space="0" w:color="auto"/>
            <w:left w:val="none" w:sz="0" w:space="0" w:color="auto"/>
            <w:bottom w:val="none" w:sz="0" w:space="0" w:color="auto"/>
            <w:right w:val="none" w:sz="0" w:space="0" w:color="auto"/>
          </w:divBdr>
        </w:div>
        <w:div w:id="1591500748">
          <w:marLeft w:val="432"/>
          <w:marRight w:val="0"/>
          <w:marTop w:val="115"/>
          <w:marBottom w:val="0"/>
          <w:divBdr>
            <w:top w:val="none" w:sz="0" w:space="0" w:color="auto"/>
            <w:left w:val="none" w:sz="0" w:space="0" w:color="auto"/>
            <w:bottom w:val="none" w:sz="0" w:space="0" w:color="auto"/>
            <w:right w:val="none" w:sz="0" w:space="0" w:color="auto"/>
          </w:divBdr>
        </w:div>
      </w:divsChild>
    </w:div>
    <w:div w:id="869412246">
      <w:bodyDiv w:val="1"/>
      <w:marLeft w:val="0"/>
      <w:marRight w:val="0"/>
      <w:marTop w:val="0"/>
      <w:marBottom w:val="0"/>
      <w:divBdr>
        <w:top w:val="none" w:sz="0" w:space="0" w:color="auto"/>
        <w:left w:val="none" w:sz="0" w:space="0" w:color="auto"/>
        <w:bottom w:val="none" w:sz="0" w:space="0" w:color="auto"/>
        <w:right w:val="none" w:sz="0" w:space="0" w:color="auto"/>
      </w:divBdr>
      <w:divsChild>
        <w:div w:id="1159463846">
          <w:marLeft w:val="547"/>
          <w:marRight w:val="0"/>
          <w:marTop w:val="0"/>
          <w:marBottom w:val="0"/>
          <w:divBdr>
            <w:top w:val="none" w:sz="0" w:space="0" w:color="auto"/>
            <w:left w:val="none" w:sz="0" w:space="0" w:color="auto"/>
            <w:bottom w:val="none" w:sz="0" w:space="0" w:color="auto"/>
            <w:right w:val="none" w:sz="0" w:space="0" w:color="auto"/>
          </w:divBdr>
        </w:div>
        <w:div w:id="857230666">
          <w:marLeft w:val="547"/>
          <w:marRight w:val="0"/>
          <w:marTop w:val="0"/>
          <w:marBottom w:val="0"/>
          <w:divBdr>
            <w:top w:val="none" w:sz="0" w:space="0" w:color="auto"/>
            <w:left w:val="none" w:sz="0" w:space="0" w:color="auto"/>
            <w:bottom w:val="none" w:sz="0" w:space="0" w:color="auto"/>
            <w:right w:val="none" w:sz="0" w:space="0" w:color="auto"/>
          </w:divBdr>
        </w:div>
        <w:div w:id="1711147554">
          <w:marLeft w:val="547"/>
          <w:marRight w:val="0"/>
          <w:marTop w:val="0"/>
          <w:marBottom w:val="0"/>
          <w:divBdr>
            <w:top w:val="none" w:sz="0" w:space="0" w:color="auto"/>
            <w:left w:val="none" w:sz="0" w:space="0" w:color="auto"/>
            <w:bottom w:val="none" w:sz="0" w:space="0" w:color="auto"/>
            <w:right w:val="none" w:sz="0" w:space="0" w:color="auto"/>
          </w:divBdr>
        </w:div>
      </w:divsChild>
    </w:div>
    <w:div w:id="870338651">
      <w:bodyDiv w:val="1"/>
      <w:marLeft w:val="0"/>
      <w:marRight w:val="0"/>
      <w:marTop w:val="0"/>
      <w:marBottom w:val="0"/>
      <w:divBdr>
        <w:top w:val="none" w:sz="0" w:space="0" w:color="auto"/>
        <w:left w:val="none" w:sz="0" w:space="0" w:color="auto"/>
        <w:bottom w:val="none" w:sz="0" w:space="0" w:color="auto"/>
        <w:right w:val="none" w:sz="0" w:space="0" w:color="auto"/>
      </w:divBdr>
      <w:divsChild>
        <w:div w:id="109667588">
          <w:marLeft w:val="547"/>
          <w:marRight w:val="0"/>
          <w:marTop w:val="0"/>
          <w:marBottom w:val="0"/>
          <w:divBdr>
            <w:top w:val="none" w:sz="0" w:space="0" w:color="auto"/>
            <w:left w:val="none" w:sz="0" w:space="0" w:color="auto"/>
            <w:bottom w:val="none" w:sz="0" w:space="0" w:color="auto"/>
            <w:right w:val="none" w:sz="0" w:space="0" w:color="auto"/>
          </w:divBdr>
        </w:div>
        <w:div w:id="1995909645">
          <w:marLeft w:val="547"/>
          <w:marRight w:val="0"/>
          <w:marTop w:val="0"/>
          <w:marBottom w:val="0"/>
          <w:divBdr>
            <w:top w:val="none" w:sz="0" w:space="0" w:color="auto"/>
            <w:left w:val="none" w:sz="0" w:space="0" w:color="auto"/>
            <w:bottom w:val="none" w:sz="0" w:space="0" w:color="auto"/>
            <w:right w:val="none" w:sz="0" w:space="0" w:color="auto"/>
          </w:divBdr>
        </w:div>
        <w:div w:id="1036351743">
          <w:marLeft w:val="994"/>
          <w:marRight w:val="0"/>
          <w:marTop w:val="60"/>
          <w:marBottom w:val="0"/>
          <w:divBdr>
            <w:top w:val="none" w:sz="0" w:space="0" w:color="auto"/>
            <w:left w:val="none" w:sz="0" w:space="0" w:color="auto"/>
            <w:bottom w:val="none" w:sz="0" w:space="0" w:color="auto"/>
            <w:right w:val="none" w:sz="0" w:space="0" w:color="auto"/>
          </w:divBdr>
        </w:div>
        <w:div w:id="677578373">
          <w:marLeft w:val="994"/>
          <w:marRight w:val="0"/>
          <w:marTop w:val="60"/>
          <w:marBottom w:val="0"/>
          <w:divBdr>
            <w:top w:val="none" w:sz="0" w:space="0" w:color="auto"/>
            <w:left w:val="none" w:sz="0" w:space="0" w:color="auto"/>
            <w:bottom w:val="none" w:sz="0" w:space="0" w:color="auto"/>
            <w:right w:val="none" w:sz="0" w:space="0" w:color="auto"/>
          </w:divBdr>
        </w:div>
      </w:divsChild>
    </w:div>
    <w:div w:id="884606276">
      <w:bodyDiv w:val="1"/>
      <w:marLeft w:val="0"/>
      <w:marRight w:val="0"/>
      <w:marTop w:val="0"/>
      <w:marBottom w:val="0"/>
      <w:divBdr>
        <w:top w:val="none" w:sz="0" w:space="0" w:color="auto"/>
        <w:left w:val="none" w:sz="0" w:space="0" w:color="auto"/>
        <w:bottom w:val="none" w:sz="0" w:space="0" w:color="auto"/>
        <w:right w:val="none" w:sz="0" w:space="0" w:color="auto"/>
      </w:divBdr>
      <w:divsChild>
        <w:div w:id="1358120149">
          <w:marLeft w:val="547"/>
          <w:marRight w:val="0"/>
          <w:marTop w:val="0"/>
          <w:marBottom w:val="0"/>
          <w:divBdr>
            <w:top w:val="none" w:sz="0" w:space="0" w:color="auto"/>
            <w:left w:val="none" w:sz="0" w:space="0" w:color="auto"/>
            <w:bottom w:val="none" w:sz="0" w:space="0" w:color="auto"/>
            <w:right w:val="none" w:sz="0" w:space="0" w:color="auto"/>
          </w:divBdr>
        </w:div>
        <w:div w:id="1892182339">
          <w:marLeft w:val="547"/>
          <w:marRight w:val="0"/>
          <w:marTop w:val="0"/>
          <w:marBottom w:val="0"/>
          <w:divBdr>
            <w:top w:val="none" w:sz="0" w:space="0" w:color="auto"/>
            <w:left w:val="none" w:sz="0" w:space="0" w:color="auto"/>
            <w:bottom w:val="none" w:sz="0" w:space="0" w:color="auto"/>
            <w:right w:val="none" w:sz="0" w:space="0" w:color="auto"/>
          </w:divBdr>
        </w:div>
        <w:div w:id="1159543720">
          <w:marLeft w:val="547"/>
          <w:marRight w:val="0"/>
          <w:marTop w:val="0"/>
          <w:marBottom w:val="0"/>
          <w:divBdr>
            <w:top w:val="none" w:sz="0" w:space="0" w:color="auto"/>
            <w:left w:val="none" w:sz="0" w:space="0" w:color="auto"/>
            <w:bottom w:val="none" w:sz="0" w:space="0" w:color="auto"/>
            <w:right w:val="none" w:sz="0" w:space="0" w:color="auto"/>
          </w:divBdr>
        </w:div>
        <w:div w:id="762578125">
          <w:marLeft w:val="547"/>
          <w:marRight w:val="0"/>
          <w:marTop w:val="0"/>
          <w:marBottom w:val="0"/>
          <w:divBdr>
            <w:top w:val="none" w:sz="0" w:space="0" w:color="auto"/>
            <w:left w:val="none" w:sz="0" w:space="0" w:color="auto"/>
            <w:bottom w:val="none" w:sz="0" w:space="0" w:color="auto"/>
            <w:right w:val="none" w:sz="0" w:space="0" w:color="auto"/>
          </w:divBdr>
        </w:div>
      </w:divsChild>
    </w:div>
    <w:div w:id="892617063">
      <w:bodyDiv w:val="1"/>
      <w:marLeft w:val="0"/>
      <w:marRight w:val="0"/>
      <w:marTop w:val="0"/>
      <w:marBottom w:val="0"/>
      <w:divBdr>
        <w:top w:val="none" w:sz="0" w:space="0" w:color="auto"/>
        <w:left w:val="none" w:sz="0" w:space="0" w:color="auto"/>
        <w:bottom w:val="none" w:sz="0" w:space="0" w:color="auto"/>
        <w:right w:val="none" w:sz="0" w:space="0" w:color="auto"/>
      </w:divBdr>
      <w:divsChild>
        <w:div w:id="991520518">
          <w:marLeft w:val="547"/>
          <w:marRight w:val="0"/>
          <w:marTop w:val="0"/>
          <w:marBottom w:val="0"/>
          <w:divBdr>
            <w:top w:val="none" w:sz="0" w:space="0" w:color="auto"/>
            <w:left w:val="none" w:sz="0" w:space="0" w:color="auto"/>
            <w:bottom w:val="none" w:sz="0" w:space="0" w:color="auto"/>
            <w:right w:val="none" w:sz="0" w:space="0" w:color="auto"/>
          </w:divBdr>
        </w:div>
        <w:div w:id="217129127">
          <w:marLeft w:val="547"/>
          <w:marRight w:val="0"/>
          <w:marTop w:val="0"/>
          <w:marBottom w:val="0"/>
          <w:divBdr>
            <w:top w:val="none" w:sz="0" w:space="0" w:color="auto"/>
            <w:left w:val="none" w:sz="0" w:space="0" w:color="auto"/>
            <w:bottom w:val="none" w:sz="0" w:space="0" w:color="auto"/>
            <w:right w:val="none" w:sz="0" w:space="0" w:color="auto"/>
          </w:divBdr>
        </w:div>
        <w:div w:id="513347698">
          <w:marLeft w:val="547"/>
          <w:marRight w:val="0"/>
          <w:marTop w:val="0"/>
          <w:marBottom w:val="0"/>
          <w:divBdr>
            <w:top w:val="none" w:sz="0" w:space="0" w:color="auto"/>
            <w:left w:val="none" w:sz="0" w:space="0" w:color="auto"/>
            <w:bottom w:val="none" w:sz="0" w:space="0" w:color="auto"/>
            <w:right w:val="none" w:sz="0" w:space="0" w:color="auto"/>
          </w:divBdr>
        </w:div>
        <w:div w:id="188186164">
          <w:marLeft w:val="547"/>
          <w:marRight w:val="0"/>
          <w:marTop w:val="0"/>
          <w:marBottom w:val="0"/>
          <w:divBdr>
            <w:top w:val="none" w:sz="0" w:space="0" w:color="auto"/>
            <w:left w:val="none" w:sz="0" w:space="0" w:color="auto"/>
            <w:bottom w:val="none" w:sz="0" w:space="0" w:color="auto"/>
            <w:right w:val="none" w:sz="0" w:space="0" w:color="auto"/>
          </w:divBdr>
        </w:div>
      </w:divsChild>
    </w:div>
    <w:div w:id="913048835">
      <w:bodyDiv w:val="1"/>
      <w:marLeft w:val="0"/>
      <w:marRight w:val="0"/>
      <w:marTop w:val="0"/>
      <w:marBottom w:val="0"/>
      <w:divBdr>
        <w:top w:val="none" w:sz="0" w:space="0" w:color="auto"/>
        <w:left w:val="none" w:sz="0" w:space="0" w:color="auto"/>
        <w:bottom w:val="none" w:sz="0" w:space="0" w:color="auto"/>
        <w:right w:val="none" w:sz="0" w:space="0" w:color="auto"/>
      </w:divBdr>
      <w:divsChild>
        <w:div w:id="451094175">
          <w:marLeft w:val="547"/>
          <w:marRight w:val="0"/>
          <w:marTop w:val="0"/>
          <w:marBottom w:val="0"/>
          <w:divBdr>
            <w:top w:val="none" w:sz="0" w:space="0" w:color="auto"/>
            <w:left w:val="none" w:sz="0" w:space="0" w:color="auto"/>
            <w:bottom w:val="none" w:sz="0" w:space="0" w:color="auto"/>
            <w:right w:val="none" w:sz="0" w:space="0" w:color="auto"/>
          </w:divBdr>
        </w:div>
        <w:div w:id="2076274387">
          <w:marLeft w:val="547"/>
          <w:marRight w:val="0"/>
          <w:marTop w:val="0"/>
          <w:marBottom w:val="0"/>
          <w:divBdr>
            <w:top w:val="none" w:sz="0" w:space="0" w:color="auto"/>
            <w:left w:val="none" w:sz="0" w:space="0" w:color="auto"/>
            <w:bottom w:val="none" w:sz="0" w:space="0" w:color="auto"/>
            <w:right w:val="none" w:sz="0" w:space="0" w:color="auto"/>
          </w:divBdr>
        </w:div>
      </w:divsChild>
    </w:div>
    <w:div w:id="929511306">
      <w:bodyDiv w:val="1"/>
      <w:marLeft w:val="0"/>
      <w:marRight w:val="0"/>
      <w:marTop w:val="0"/>
      <w:marBottom w:val="0"/>
      <w:divBdr>
        <w:top w:val="none" w:sz="0" w:space="0" w:color="auto"/>
        <w:left w:val="none" w:sz="0" w:space="0" w:color="auto"/>
        <w:bottom w:val="none" w:sz="0" w:space="0" w:color="auto"/>
        <w:right w:val="none" w:sz="0" w:space="0" w:color="auto"/>
      </w:divBdr>
    </w:div>
    <w:div w:id="935093539">
      <w:bodyDiv w:val="1"/>
      <w:marLeft w:val="0"/>
      <w:marRight w:val="0"/>
      <w:marTop w:val="0"/>
      <w:marBottom w:val="0"/>
      <w:divBdr>
        <w:top w:val="none" w:sz="0" w:space="0" w:color="auto"/>
        <w:left w:val="none" w:sz="0" w:space="0" w:color="auto"/>
        <w:bottom w:val="none" w:sz="0" w:space="0" w:color="auto"/>
        <w:right w:val="none" w:sz="0" w:space="0" w:color="auto"/>
      </w:divBdr>
    </w:div>
    <w:div w:id="942416214">
      <w:bodyDiv w:val="1"/>
      <w:marLeft w:val="0"/>
      <w:marRight w:val="0"/>
      <w:marTop w:val="0"/>
      <w:marBottom w:val="0"/>
      <w:divBdr>
        <w:top w:val="none" w:sz="0" w:space="0" w:color="auto"/>
        <w:left w:val="none" w:sz="0" w:space="0" w:color="auto"/>
        <w:bottom w:val="none" w:sz="0" w:space="0" w:color="auto"/>
        <w:right w:val="none" w:sz="0" w:space="0" w:color="auto"/>
      </w:divBdr>
      <w:divsChild>
        <w:div w:id="213782845">
          <w:marLeft w:val="432"/>
          <w:marRight w:val="0"/>
          <w:marTop w:val="115"/>
          <w:marBottom w:val="0"/>
          <w:divBdr>
            <w:top w:val="none" w:sz="0" w:space="0" w:color="auto"/>
            <w:left w:val="none" w:sz="0" w:space="0" w:color="auto"/>
            <w:bottom w:val="none" w:sz="0" w:space="0" w:color="auto"/>
            <w:right w:val="none" w:sz="0" w:space="0" w:color="auto"/>
          </w:divBdr>
        </w:div>
        <w:div w:id="2039505706">
          <w:marLeft w:val="432"/>
          <w:marRight w:val="0"/>
          <w:marTop w:val="115"/>
          <w:marBottom w:val="0"/>
          <w:divBdr>
            <w:top w:val="none" w:sz="0" w:space="0" w:color="auto"/>
            <w:left w:val="none" w:sz="0" w:space="0" w:color="auto"/>
            <w:bottom w:val="none" w:sz="0" w:space="0" w:color="auto"/>
            <w:right w:val="none" w:sz="0" w:space="0" w:color="auto"/>
          </w:divBdr>
        </w:div>
        <w:div w:id="1207907659">
          <w:marLeft w:val="1728"/>
          <w:marRight w:val="0"/>
          <w:marTop w:val="86"/>
          <w:marBottom w:val="0"/>
          <w:divBdr>
            <w:top w:val="none" w:sz="0" w:space="0" w:color="auto"/>
            <w:left w:val="none" w:sz="0" w:space="0" w:color="auto"/>
            <w:bottom w:val="none" w:sz="0" w:space="0" w:color="auto"/>
            <w:right w:val="none" w:sz="0" w:space="0" w:color="auto"/>
          </w:divBdr>
        </w:div>
        <w:div w:id="1105879349">
          <w:marLeft w:val="1728"/>
          <w:marRight w:val="0"/>
          <w:marTop w:val="86"/>
          <w:marBottom w:val="0"/>
          <w:divBdr>
            <w:top w:val="none" w:sz="0" w:space="0" w:color="auto"/>
            <w:left w:val="none" w:sz="0" w:space="0" w:color="auto"/>
            <w:bottom w:val="none" w:sz="0" w:space="0" w:color="auto"/>
            <w:right w:val="none" w:sz="0" w:space="0" w:color="auto"/>
          </w:divBdr>
        </w:div>
        <w:div w:id="2120294869">
          <w:marLeft w:val="1728"/>
          <w:marRight w:val="0"/>
          <w:marTop w:val="86"/>
          <w:marBottom w:val="0"/>
          <w:divBdr>
            <w:top w:val="none" w:sz="0" w:space="0" w:color="auto"/>
            <w:left w:val="none" w:sz="0" w:space="0" w:color="auto"/>
            <w:bottom w:val="none" w:sz="0" w:space="0" w:color="auto"/>
            <w:right w:val="none" w:sz="0" w:space="0" w:color="auto"/>
          </w:divBdr>
        </w:div>
        <w:div w:id="897983760">
          <w:marLeft w:val="1728"/>
          <w:marRight w:val="0"/>
          <w:marTop w:val="86"/>
          <w:marBottom w:val="0"/>
          <w:divBdr>
            <w:top w:val="none" w:sz="0" w:space="0" w:color="auto"/>
            <w:left w:val="none" w:sz="0" w:space="0" w:color="auto"/>
            <w:bottom w:val="none" w:sz="0" w:space="0" w:color="auto"/>
            <w:right w:val="none" w:sz="0" w:space="0" w:color="auto"/>
          </w:divBdr>
        </w:div>
        <w:div w:id="1901869465">
          <w:marLeft w:val="1728"/>
          <w:marRight w:val="0"/>
          <w:marTop w:val="86"/>
          <w:marBottom w:val="0"/>
          <w:divBdr>
            <w:top w:val="none" w:sz="0" w:space="0" w:color="auto"/>
            <w:left w:val="none" w:sz="0" w:space="0" w:color="auto"/>
            <w:bottom w:val="none" w:sz="0" w:space="0" w:color="auto"/>
            <w:right w:val="none" w:sz="0" w:space="0" w:color="auto"/>
          </w:divBdr>
        </w:div>
      </w:divsChild>
    </w:div>
    <w:div w:id="951017256">
      <w:bodyDiv w:val="1"/>
      <w:marLeft w:val="0"/>
      <w:marRight w:val="0"/>
      <w:marTop w:val="0"/>
      <w:marBottom w:val="0"/>
      <w:divBdr>
        <w:top w:val="none" w:sz="0" w:space="0" w:color="auto"/>
        <w:left w:val="none" w:sz="0" w:space="0" w:color="auto"/>
        <w:bottom w:val="none" w:sz="0" w:space="0" w:color="auto"/>
        <w:right w:val="none" w:sz="0" w:space="0" w:color="auto"/>
      </w:divBdr>
      <w:divsChild>
        <w:div w:id="1959798690">
          <w:marLeft w:val="547"/>
          <w:marRight w:val="0"/>
          <w:marTop w:val="0"/>
          <w:marBottom w:val="0"/>
          <w:divBdr>
            <w:top w:val="none" w:sz="0" w:space="0" w:color="auto"/>
            <w:left w:val="none" w:sz="0" w:space="0" w:color="auto"/>
            <w:bottom w:val="none" w:sz="0" w:space="0" w:color="auto"/>
            <w:right w:val="none" w:sz="0" w:space="0" w:color="auto"/>
          </w:divBdr>
        </w:div>
        <w:div w:id="1149371004">
          <w:marLeft w:val="547"/>
          <w:marRight w:val="0"/>
          <w:marTop w:val="0"/>
          <w:marBottom w:val="0"/>
          <w:divBdr>
            <w:top w:val="none" w:sz="0" w:space="0" w:color="auto"/>
            <w:left w:val="none" w:sz="0" w:space="0" w:color="auto"/>
            <w:bottom w:val="none" w:sz="0" w:space="0" w:color="auto"/>
            <w:right w:val="none" w:sz="0" w:space="0" w:color="auto"/>
          </w:divBdr>
        </w:div>
        <w:div w:id="670836017">
          <w:marLeft w:val="547"/>
          <w:marRight w:val="0"/>
          <w:marTop w:val="0"/>
          <w:marBottom w:val="0"/>
          <w:divBdr>
            <w:top w:val="none" w:sz="0" w:space="0" w:color="auto"/>
            <w:left w:val="none" w:sz="0" w:space="0" w:color="auto"/>
            <w:bottom w:val="none" w:sz="0" w:space="0" w:color="auto"/>
            <w:right w:val="none" w:sz="0" w:space="0" w:color="auto"/>
          </w:divBdr>
        </w:div>
        <w:div w:id="1629891011">
          <w:marLeft w:val="547"/>
          <w:marRight w:val="0"/>
          <w:marTop w:val="0"/>
          <w:marBottom w:val="0"/>
          <w:divBdr>
            <w:top w:val="none" w:sz="0" w:space="0" w:color="auto"/>
            <w:left w:val="none" w:sz="0" w:space="0" w:color="auto"/>
            <w:bottom w:val="none" w:sz="0" w:space="0" w:color="auto"/>
            <w:right w:val="none" w:sz="0" w:space="0" w:color="auto"/>
          </w:divBdr>
        </w:div>
      </w:divsChild>
    </w:div>
    <w:div w:id="971250023">
      <w:bodyDiv w:val="1"/>
      <w:marLeft w:val="0"/>
      <w:marRight w:val="0"/>
      <w:marTop w:val="0"/>
      <w:marBottom w:val="0"/>
      <w:divBdr>
        <w:top w:val="none" w:sz="0" w:space="0" w:color="auto"/>
        <w:left w:val="none" w:sz="0" w:space="0" w:color="auto"/>
        <w:bottom w:val="none" w:sz="0" w:space="0" w:color="auto"/>
        <w:right w:val="none" w:sz="0" w:space="0" w:color="auto"/>
      </w:divBdr>
    </w:div>
    <w:div w:id="979110929">
      <w:bodyDiv w:val="1"/>
      <w:marLeft w:val="0"/>
      <w:marRight w:val="0"/>
      <w:marTop w:val="0"/>
      <w:marBottom w:val="0"/>
      <w:divBdr>
        <w:top w:val="none" w:sz="0" w:space="0" w:color="auto"/>
        <w:left w:val="none" w:sz="0" w:space="0" w:color="auto"/>
        <w:bottom w:val="none" w:sz="0" w:space="0" w:color="auto"/>
        <w:right w:val="none" w:sz="0" w:space="0" w:color="auto"/>
      </w:divBdr>
      <w:divsChild>
        <w:div w:id="1091661598">
          <w:marLeft w:val="547"/>
          <w:marRight w:val="0"/>
          <w:marTop w:val="0"/>
          <w:marBottom w:val="0"/>
          <w:divBdr>
            <w:top w:val="none" w:sz="0" w:space="0" w:color="auto"/>
            <w:left w:val="none" w:sz="0" w:space="0" w:color="auto"/>
            <w:bottom w:val="none" w:sz="0" w:space="0" w:color="auto"/>
            <w:right w:val="none" w:sz="0" w:space="0" w:color="auto"/>
          </w:divBdr>
        </w:div>
        <w:div w:id="264768528">
          <w:marLeft w:val="547"/>
          <w:marRight w:val="0"/>
          <w:marTop w:val="0"/>
          <w:marBottom w:val="0"/>
          <w:divBdr>
            <w:top w:val="none" w:sz="0" w:space="0" w:color="auto"/>
            <w:left w:val="none" w:sz="0" w:space="0" w:color="auto"/>
            <w:bottom w:val="none" w:sz="0" w:space="0" w:color="auto"/>
            <w:right w:val="none" w:sz="0" w:space="0" w:color="auto"/>
          </w:divBdr>
        </w:div>
        <w:div w:id="647975630">
          <w:marLeft w:val="547"/>
          <w:marRight w:val="0"/>
          <w:marTop w:val="0"/>
          <w:marBottom w:val="0"/>
          <w:divBdr>
            <w:top w:val="none" w:sz="0" w:space="0" w:color="auto"/>
            <w:left w:val="none" w:sz="0" w:space="0" w:color="auto"/>
            <w:bottom w:val="none" w:sz="0" w:space="0" w:color="auto"/>
            <w:right w:val="none" w:sz="0" w:space="0" w:color="auto"/>
          </w:divBdr>
        </w:div>
      </w:divsChild>
    </w:div>
    <w:div w:id="980115435">
      <w:bodyDiv w:val="1"/>
      <w:marLeft w:val="0"/>
      <w:marRight w:val="0"/>
      <w:marTop w:val="0"/>
      <w:marBottom w:val="0"/>
      <w:divBdr>
        <w:top w:val="none" w:sz="0" w:space="0" w:color="auto"/>
        <w:left w:val="none" w:sz="0" w:space="0" w:color="auto"/>
        <w:bottom w:val="none" w:sz="0" w:space="0" w:color="auto"/>
        <w:right w:val="none" w:sz="0" w:space="0" w:color="auto"/>
      </w:divBdr>
      <w:divsChild>
        <w:div w:id="1686439812">
          <w:marLeft w:val="547"/>
          <w:marRight w:val="0"/>
          <w:marTop w:val="0"/>
          <w:marBottom w:val="0"/>
          <w:divBdr>
            <w:top w:val="none" w:sz="0" w:space="0" w:color="auto"/>
            <w:left w:val="none" w:sz="0" w:space="0" w:color="auto"/>
            <w:bottom w:val="none" w:sz="0" w:space="0" w:color="auto"/>
            <w:right w:val="none" w:sz="0" w:space="0" w:color="auto"/>
          </w:divBdr>
        </w:div>
        <w:div w:id="2023166989">
          <w:marLeft w:val="547"/>
          <w:marRight w:val="0"/>
          <w:marTop w:val="0"/>
          <w:marBottom w:val="0"/>
          <w:divBdr>
            <w:top w:val="none" w:sz="0" w:space="0" w:color="auto"/>
            <w:left w:val="none" w:sz="0" w:space="0" w:color="auto"/>
            <w:bottom w:val="none" w:sz="0" w:space="0" w:color="auto"/>
            <w:right w:val="none" w:sz="0" w:space="0" w:color="auto"/>
          </w:divBdr>
        </w:div>
      </w:divsChild>
    </w:div>
    <w:div w:id="980573917">
      <w:bodyDiv w:val="1"/>
      <w:marLeft w:val="0"/>
      <w:marRight w:val="0"/>
      <w:marTop w:val="0"/>
      <w:marBottom w:val="0"/>
      <w:divBdr>
        <w:top w:val="none" w:sz="0" w:space="0" w:color="auto"/>
        <w:left w:val="none" w:sz="0" w:space="0" w:color="auto"/>
        <w:bottom w:val="none" w:sz="0" w:space="0" w:color="auto"/>
        <w:right w:val="none" w:sz="0" w:space="0" w:color="auto"/>
      </w:divBdr>
      <w:divsChild>
        <w:div w:id="539976618">
          <w:marLeft w:val="547"/>
          <w:marRight w:val="0"/>
          <w:marTop w:val="0"/>
          <w:marBottom w:val="0"/>
          <w:divBdr>
            <w:top w:val="none" w:sz="0" w:space="0" w:color="auto"/>
            <w:left w:val="none" w:sz="0" w:space="0" w:color="auto"/>
            <w:bottom w:val="none" w:sz="0" w:space="0" w:color="auto"/>
            <w:right w:val="none" w:sz="0" w:space="0" w:color="auto"/>
          </w:divBdr>
        </w:div>
        <w:div w:id="384379668">
          <w:marLeft w:val="1008"/>
          <w:marRight w:val="0"/>
          <w:marTop w:val="0"/>
          <w:marBottom w:val="0"/>
          <w:divBdr>
            <w:top w:val="none" w:sz="0" w:space="0" w:color="auto"/>
            <w:left w:val="none" w:sz="0" w:space="0" w:color="auto"/>
            <w:bottom w:val="none" w:sz="0" w:space="0" w:color="auto"/>
            <w:right w:val="none" w:sz="0" w:space="0" w:color="auto"/>
          </w:divBdr>
        </w:div>
        <w:div w:id="1715883001">
          <w:marLeft w:val="1008"/>
          <w:marRight w:val="0"/>
          <w:marTop w:val="0"/>
          <w:marBottom w:val="0"/>
          <w:divBdr>
            <w:top w:val="none" w:sz="0" w:space="0" w:color="auto"/>
            <w:left w:val="none" w:sz="0" w:space="0" w:color="auto"/>
            <w:bottom w:val="none" w:sz="0" w:space="0" w:color="auto"/>
            <w:right w:val="none" w:sz="0" w:space="0" w:color="auto"/>
          </w:divBdr>
        </w:div>
        <w:div w:id="1293947860">
          <w:marLeft w:val="1008"/>
          <w:marRight w:val="0"/>
          <w:marTop w:val="0"/>
          <w:marBottom w:val="0"/>
          <w:divBdr>
            <w:top w:val="none" w:sz="0" w:space="0" w:color="auto"/>
            <w:left w:val="none" w:sz="0" w:space="0" w:color="auto"/>
            <w:bottom w:val="none" w:sz="0" w:space="0" w:color="auto"/>
            <w:right w:val="none" w:sz="0" w:space="0" w:color="auto"/>
          </w:divBdr>
        </w:div>
        <w:div w:id="909582339">
          <w:marLeft w:val="1008"/>
          <w:marRight w:val="0"/>
          <w:marTop w:val="0"/>
          <w:marBottom w:val="0"/>
          <w:divBdr>
            <w:top w:val="none" w:sz="0" w:space="0" w:color="auto"/>
            <w:left w:val="none" w:sz="0" w:space="0" w:color="auto"/>
            <w:bottom w:val="none" w:sz="0" w:space="0" w:color="auto"/>
            <w:right w:val="none" w:sz="0" w:space="0" w:color="auto"/>
          </w:divBdr>
        </w:div>
        <w:div w:id="1251964385">
          <w:marLeft w:val="1008"/>
          <w:marRight w:val="0"/>
          <w:marTop w:val="0"/>
          <w:marBottom w:val="0"/>
          <w:divBdr>
            <w:top w:val="none" w:sz="0" w:space="0" w:color="auto"/>
            <w:left w:val="none" w:sz="0" w:space="0" w:color="auto"/>
            <w:bottom w:val="none" w:sz="0" w:space="0" w:color="auto"/>
            <w:right w:val="none" w:sz="0" w:space="0" w:color="auto"/>
          </w:divBdr>
        </w:div>
        <w:div w:id="173879698">
          <w:marLeft w:val="547"/>
          <w:marRight w:val="0"/>
          <w:marTop w:val="24"/>
          <w:marBottom w:val="24"/>
          <w:divBdr>
            <w:top w:val="none" w:sz="0" w:space="0" w:color="auto"/>
            <w:left w:val="none" w:sz="0" w:space="0" w:color="auto"/>
            <w:bottom w:val="none" w:sz="0" w:space="0" w:color="auto"/>
            <w:right w:val="none" w:sz="0" w:space="0" w:color="auto"/>
          </w:divBdr>
        </w:div>
      </w:divsChild>
    </w:div>
    <w:div w:id="993995722">
      <w:bodyDiv w:val="1"/>
      <w:marLeft w:val="0"/>
      <w:marRight w:val="0"/>
      <w:marTop w:val="0"/>
      <w:marBottom w:val="0"/>
      <w:divBdr>
        <w:top w:val="none" w:sz="0" w:space="0" w:color="auto"/>
        <w:left w:val="none" w:sz="0" w:space="0" w:color="auto"/>
        <w:bottom w:val="none" w:sz="0" w:space="0" w:color="auto"/>
        <w:right w:val="none" w:sz="0" w:space="0" w:color="auto"/>
      </w:divBdr>
      <w:divsChild>
        <w:div w:id="1190489698">
          <w:marLeft w:val="432"/>
          <w:marRight w:val="0"/>
          <w:marTop w:val="115"/>
          <w:marBottom w:val="0"/>
          <w:divBdr>
            <w:top w:val="none" w:sz="0" w:space="0" w:color="auto"/>
            <w:left w:val="none" w:sz="0" w:space="0" w:color="auto"/>
            <w:bottom w:val="none" w:sz="0" w:space="0" w:color="auto"/>
            <w:right w:val="none" w:sz="0" w:space="0" w:color="auto"/>
          </w:divBdr>
        </w:div>
        <w:div w:id="1853184744">
          <w:marLeft w:val="432"/>
          <w:marRight w:val="0"/>
          <w:marTop w:val="115"/>
          <w:marBottom w:val="0"/>
          <w:divBdr>
            <w:top w:val="none" w:sz="0" w:space="0" w:color="auto"/>
            <w:left w:val="none" w:sz="0" w:space="0" w:color="auto"/>
            <w:bottom w:val="none" w:sz="0" w:space="0" w:color="auto"/>
            <w:right w:val="none" w:sz="0" w:space="0" w:color="auto"/>
          </w:divBdr>
        </w:div>
        <w:div w:id="1847666061">
          <w:marLeft w:val="432"/>
          <w:marRight w:val="0"/>
          <w:marTop w:val="115"/>
          <w:marBottom w:val="0"/>
          <w:divBdr>
            <w:top w:val="none" w:sz="0" w:space="0" w:color="auto"/>
            <w:left w:val="none" w:sz="0" w:space="0" w:color="auto"/>
            <w:bottom w:val="none" w:sz="0" w:space="0" w:color="auto"/>
            <w:right w:val="none" w:sz="0" w:space="0" w:color="auto"/>
          </w:divBdr>
        </w:div>
        <w:div w:id="1711689778">
          <w:marLeft w:val="432"/>
          <w:marRight w:val="0"/>
          <w:marTop w:val="115"/>
          <w:marBottom w:val="0"/>
          <w:divBdr>
            <w:top w:val="none" w:sz="0" w:space="0" w:color="auto"/>
            <w:left w:val="none" w:sz="0" w:space="0" w:color="auto"/>
            <w:bottom w:val="none" w:sz="0" w:space="0" w:color="auto"/>
            <w:right w:val="none" w:sz="0" w:space="0" w:color="auto"/>
          </w:divBdr>
        </w:div>
      </w:divsChild>
    </w:div>
    <w:div w:id="1014695172">
      <w:bodyDiv w:val="1"/>
      <w:marLeft w:val="0"/>
      <w:marRight w:val="0"/>
      <w:marTop w:val="0"/>
      <w:marBottom w:val="0"/>
      <w:divBdr>
        <w:top w:val="none" w:sz="0" w:space="0" w:color="auto"/>
        <w:left w:val="none" w:sz="0" w:space="0" w:color="auto"/>
        <w:bottom w:val="none" w:sz="0" w:space="0" w:color="auto"/>
        <w:right w:val="none" w:sz="0" w:space="0" w:color="auto"/>
      </w:divBdr>
      <w:divsChild>
        <w:div w:id="2136560479">
          <w:marLeft w:val="547"/>
          <w:marRight w:val="0"/>
          <w:marTop w:val="0"/>
          <w:marBottom w:val="0"/>
          <w:divBdr>
            <w:top w:val="none" w:sz="0" w:space="0" w:color="auto"/>
            <w:left w:val="none" w:sz="0" w:space="0" w:color="auto"/>
            <w:bottom w:val="none" w:sz="0" w:space="0" w:color="auto"/>
            <w:right w:val="none" w:sz="0" w:space="0" w:color="auto"/>
          </w:divBdr>
        </w:div>
        <w:div w:id="905265124">
          <w:marLeft w:val="547"/>
          <w:marRight w:val="0"/>
          <w:marTop w:val="0"/>
          <w:marBottom w:val="0"/>
          <w:divBdr>
            <w:top w:val="none" w:sz="0" w:space="0" w:color="auto"/>
            <w:left w:val="none" w:sz="0" w:space="0" w:color="auto"/>
            <w:bottom w:val="none" w:sz="0" w:space="0" w:color="auto"/>
            <w:right w:val="none" w:sz="0" w:space="0" w:color="auto"/>
          </w:divBdr>
        </w:div>
        <w:div w:id="761803588">
          <w:marLeft w:val="547"/>
          <w:marRight w:val="0"/>
          <w:marTop w:val="0"/>
          <w:marBottom w:val="0"/>
          <w:divBdr>
            <w:top w:val="none" w:sz="0" w:space="0" w:color="auto"/>
            <w:left w:val="none" w:sz="0" w:space="0" w:color="auto"/>
            <w:bottom w:val="none" w:sz="0" w:space="0" w:color="auto"/>
            <w:right w:val="none" w:sz="0" w:space="0" w:color="auto"/>
          </w:divBdr>
        </w:div>
      </w:divsChild>
    </w:div>
    <w:div w:id="1022316146">
      <w:bodyDiv w:val="1"/>
      <w:marLeft w:val="0"/>
      <w:marRight w:val="0"/>
      <w:marTop w:val="0"/>
      <w:marBottom w:val="0"/>
      <w:divBdr>
        <w:top w:val="none" w:sz="0" w:space="0" w:color="auto"/>
        <w:left w:val="none" w:sz="0" w:space="0" w:color="auto"/>
        <w:bottom w:val="none" w:sz="0" w:space="0" w:color="auto"/>
        <w:right w:val="none" w:sz="0" w:space="0" w:color="auto"/>
      </w:divBdr>
      <w:divsChild>
        <w:div w:id="439646979">
          <w:marLeft w:val="432"/>
          <w:marRight w:val="0"/>
          <w:marTop w:val="115"/>
          <w:marBottom w:val="0"/>
          <w:divBdr>
            <w:top w:val="none" w:sz="0" w:space="0" w:color="auto"/>
            <w:left w:val="none" w:sz="0" w:space="0" w:color="auto"/>
            <w:bottom w:val="none" w:sz="0" w:space="0" w:color="auto"/>
            <w:right w:val="none" w:sz="0" w:space="0" w:color="auto"/>
          </w:divBdr>
        </w:div>
        <w:div w:id="670568858">
          <w:marLeft w:val="432"/>
          <w:marRight w:val="0"/>
          <w:marTop w:val="115"/>
          <w:marBottom w:val="0"/>
          <w:divBdr>
            <w:top w:val="none" w:sz="0" w:space="0" w:color="auto"/>
            <w:left w:val="none" w:sz="0" w:space="0" w:color="auto"/>
            <w:bottom w:val="none" w:sz="0" w:space="0" w:color="auto"/>
            <w:right w:val="none" w:sz="0" w:space="0" w:color="auto"/>
          </w:divBdr>
        </w:div>
        <w:div w:id="169487068">
          <w:marLeft w:val="432"/>
          <w:marRight w:val="0"/>
          <w:marTop w:val="115"/>
          <w:marBottom w:val="0"/>
          <w:divBdr>
            <w:top w:val="none" w:sz="0" w:space="0" w:color="auto"/>
            <w:left w:val="none" w:sz="0" w:space="0" w:color="auto"/>
            <w:bottom w:val="none" w:sz="0" w:space="0" w:color="auto"/>
            <w:right w:val="none" w:sz="0" w:space="0" w:color="auto"/>
          </w:divBdr>
        </w:div>
      </w:divsChild>
    </w:div>
    <w:div w:id="1026325920">
      <w:bodyDiv w:val="1"/>
      <w:marLeft w:val="0"/>
      <w:marRight w:val="0"/>
      <w:marTop w:val="0"/>
      <w:marBottom w:val="0"/>
      <w:divBdr>
        <w:top w:val="none" w:sz="0" w:space="0" w:color="auto"/>
        <w:left w:val="none" w:sz="0" w:space="0" w:color="auto"/>
        <w:bottom w:val="none" w:sz="0" w:space="0" w:color="auto"/>
        <w:right w:val="none" w:sz="0" w:space="0" w:color="auto"/>
      </w:divBdr>
      <w:divsChild>
        <w:div w:id="1369529226">
          <w:marLeft w:val="547"/>
          <w:marRight w:val="0"/>
          <w:marTop w:val="0"/>
          <w:marBottom w:val="0"/>
          <w:divBdr>
            <w:top w:val="none" w:sz="0" w:space="0" w:color="auto"/>
            <w:left w:val="none" w:sz="0" w:space="0" w:color="auto"/>
            <w:bottom w:val="none" w:sz="0" w:space="0" w:color="auto"/>
            <w:right w:val="none" w:sz="0" w:space="0" w:color="auto"/>
          </w:divBdr>
        </w:div>
        <w:div w:id="38406247">
          <w:marLeft w:val="1267"/>
          <w:marRight w:val="0"/>
          <w:marTop w:val="0"/>
          <w:marBottom w:val="0"/>
          <w:divBdr>
            <w:top w:val="none" w:sz="0" w:space="0" w:color="auto"/>
            <w:left w:val="none" w:sz="0" w:space="0" w:color="auto"/>
            <w:bottom w:val="none" w:sz="0" w:space="0" w:color="auto"/>
            <w:right w:val="none" w:sz="0" w:space="0" w:color="auto"/>
          </w:divBdr>
        </w:div>
        <w:div w:id="1491753305">
          <w:marLeft w:val="547"/>
          <w:marRight w:val="0"/>
          <w:marTop w:val="0"/>
          <w:marBottom w:val="0"/>
          <w:divBdr>
            <w:top w:val="none" w:sz="0" w:space="0" w:color="auto"/>
            <w:left w:val="none" w:sz="0" w:space="0" w:color="auto"/>
            <w:bottom w:val="none" w:sz="0" w:space="0" w:color="auto"/>
            <w:right w:val="none" w:sz="0" w:space="0" w:color="auto"/>
          </w:divBdr>
        </w:div>
        <w:div w:id="1474904242">
          <w:marLeft w:val="1267"/>
          <w:marRight w:val="0"/>
          <w:marTop w:val="0"/>
          <w:marBottom w:val="0"/>
          <w:divBdr>
            <w:top w:val="none" w:sz="0" w:space="0" w:color="auto"/>
            <w:left w:val="none" w:sz="0" w:space="0" w:color="auto"/>
            <w:bottom w:val="none" w:sz="0" w:space="0" w:color="auto"/>
            <w:right w:val="none" w:sz="0" w:space="0" w:color="auto"/>
          </w:divBdr>
        </w:div>
        <w:div w:id="2011060988">
          <w:marLeft w:val="547"/>
          <w:marRight w:val="0"/>
          <w:marTop w:val="0"/>
          <w:marBottom w:val="0"/>
          <w:divBdr>
            <w:top w:val="none" w:sz="0" w:space="0" w:color="auto"/>
            <w:left w:val="none" w:sz="0" w:space="0" w:color="auto"/>
            <w:bottom w:val="none" w:sz="0" w:space="0" w:color="auto"/>
            <w:right w:val="none" w:sz="0" w:space="0" w:color="auto"/>
          </w:divBdr>
        </w:div>
        <w:div w:id="1113524236">
          <w:marLeft w:val="1267"/>
          <w:marRight w:val="0"/>
          <w:marTop w:val="0"/>
          <w:marBottom w:val="0"/>
          <w:divBdr>
            <w:top w:val="none" w:sz="0" w:space="0" w:color="auto"/>
            <w:left w:val="none" w:sz="0" w:space="0" w:color="auto"/>
            <w:bottom w:val="none" w:sz="0" w:space="0" w:color="auto"/>
            <w:right w:val="none" w:sz="0" w:space="0" w:color="auto"/>
          </w:divBdr>
        </w:div>
      </w:divsChild>
    </w:div>
    <w:div w:id="1040086860">
      <w:bodyDiv w:val="1"/>
      <w:marLeft w:val="0"/>
      <w:marRight w:val="0"/>
      <w:marTop w:val="0"/>
      <w:marBottom w:val="0"/>
      <w:divBdr>
        <w:top w:val="none" w:sz="0" w:space="0" w:color="auto"/>
        <w:left w:val="none" w:sz="0" w:space="0" w:color="auto"/>
        <w:bottom w:val="none" w:sz="0" w:space="0" w:color="auto"/>
        <w:right w:val="none" w:sz="0" w:space="0" w:color="auto"/>
      </w:divBdr>
      <w:divsChild>
        <w:div w:id="1699433351">
          <w:marLeft w:val="547"/>
          <w:marRight w:val="0"/>
          <w:marTop w:val="0"/>
          <w:marBottom w:val="0"/>
          <w:divBdr>
            <w:top w:val="none" w:sz="0" w:space="0" w:color="auto"/>
            <w:left w:val="none" w:sz="0" w:space="0" w:color="auto"/>
            <w:bottom w:val="none" w:sz="0" w:space="0" w:color="auto"/>
            <w:right w:val="none" w:sz="0" w:space="0" w:color="auto"/>
          </w:divBdr>
        </w:div>
        <w:div w:id="741567868">
          <w:marLeft w:val="547"/>
          <w:marRight w:val="0"/>
          <w:marTop w:val="0"/>
          <w:marBottom w:val="0"/>
          <w:divBdr>
            <w:top w:val="none" w:sz="0" w:space="0" w:color="auto"/>
            <w:left w:val="none" w:sz="0" w:space="0" w:color="auto"/>
            <w:bottom w:val="none" w:sz="0" w:space="0" w:color="auto"/>
            <w:right w:val="none" w:sz="0" w:space="0" w:color="auto"/>
          </w:divBdr>
        </w:div>
        <w:div w:id="1438864094">
          <w:marLeft w:val="547"/>
          <w:marRight w:val="0"/>
          <w:marTop w:val="0"/>
          <w:marBottom w:val="0"/>
          <w:divBdr>
            <w:top w:val="none" w:sz="0" w:space="0" w:color="auto"/>
            <w:left w:val="none" w:sz="0" w:space="0" w:color="auto"/>
            <w:bottom w:val="none" w:sz="0" w:space="0" w:color="auto"/>
            <w:right w:val="none" w:sz="0" w:space="0" w:color="auto"/>
          </w:divBdr>
        </w:div>
      </w:divsChild>
    </w:div>
    <w:div w:id="1041248686">
      <w:bodyDiv w:val="1"/>
      <w:marLeft w:val="0"/>
      <w:marRight w:val="0"/>
      <w:marTop w:val="0"/>
      <w:marBottom w:val="0"/>
      <w:divBdr>
        <w:top w:val="none" w:sz="0" w:space="0" w:color="auto"/>
        <w:left w:val="none" w:sz="0" w:space="0" w:color="auto"/>
        <w:bottom w:val="none" w:sz="0" w:space="0" w:color="auto"/>
        <w:right w:val="none" w:sz="0" w:space="0" w:color="auto"/>
      </w:divBdr>
      <w:divsChild>
        <w:div w:id="5985351">
          <w:marLeft w:val="547"/>
          <w:marRight w:val="0"/>
          <w:marTop w:val="0"/>
          <w:marBottom w:val="0"/>
          <w:divBdr>
            <w:top w:val="none" w:sz="0" w:space="0" w:color="auto"/>
            <w:left w:val="none" w:sz="0" w:space="0" w:color="auto"/>
            <w:bottom w:val="none" w:sz="0" w:space="0" w:color="auto"/>
            <w:right w:val="none" w:sz="0" w:space="0" w:color="auto"/>
          </w:divBdr>
        </w:div>
        <w:div w:id="232664339">
          <w:marLeft w:val="547"/>
          <w:marRight w:val="0"/>
          <w:marTop w:val="0"/>
          <w:marBottom w:val="0"/>
          <w:divBdr>
            <w:top w:val="none" w:sz="0" w:space="0" w:color="auto"/>
            <w:left w:val="none" w:sz="0" w:space="0" w:color="auto"/>
            <w:bottom w:val="none" w:sz="0" w:space="0" w:color="auto"/>
            <w:right w:val="none" w:sz="0" w:space="0" w:color="auto"/>
          </w:divBdr>
        </w:div>
      </w:divsChild>
    </w:div>
    <w:div w:id="1065953076">
      <w:bodyDiv w:val="1"/>
      <w:marLeft w:val="0"/>
      <w:marRight w:val="0"/>
      <w:marTop w:val="0"/>
      <w:marBottom w:val="0"/>
      <w:divBdr>
        <w:top w:val="none" w:sz="0" w:space="0" w:color="auto"/>
        <w:left w:val="none" w:sz="0" w:space="0" w:color="auto"/>
        <w:bottom w:val="none" w:sz="0" w:space="0" w:color="auto"/>
        <w:right w:val="none" w:sz="0" w:space="0" w:color="auto"/>
      </w:divBdr>
      <w:divsChild>
        <w:div w:id="1977683061">
          <w:marLeft w:val="432"/>
          <w:marRight w:val="0"/>
          <w:marTop w:val="115"/>
          <w:marBottom w:val="0"/>
          <w:divBdr>
            <w:top w:val="none" w:sz="0" w:space="0" w:color="auto"/>
            <w:left w:val="none" w:sz="0" w:space="0" w:color="auto"/>
            <w:bottom w:val="none" w:sz="0" w:space="0" w:color="auto"/>
            <w:right w:val="none" w:sz="0" w:space="0" w:color="auto"/>
          </w:divBdr>
        </w:div>
        <w:div w:id="1479957720">
          <w:marLeft w:val="432"/>
          <w:marRight w:val="0"/>
          <w:marTop w:val="115"/>
          <w:marBottom w:val="0"/>
          <w:divBdr>
            <w:top w:val="none" w:sz="0" w:space="0" w:color="auto"/>
            <w:left w:val="none" w:sz="0" w:space="0" w:color="auto"/>
            <w:bottom w:val="none" w:sz="0" w:space="0" w:color="auto"/>
            <w:right w:val="none" w:sz="0" w:space="0" w:color="auto"/>
          </w:divBdr>
        </w:div>
        <w:div w:id="721058813">
          <w:marLeft w:val="432"/>
          <w:marRight w:val="0"/>
          <w:marTop w:val="115"/>
          <w:marBottom w:val="0"/>
          <w:divBdr>
            <w:top w:val="none" w:sz="0" w:space="0" w:color="auto"/>
            <w:left w:val="none" w:sz="0" w:space="0" w:color="auto"/>
            <w:bottom w:val="none" w:sz="0" w:space="0" w:color="auto"/>
            <w:right w:val="none" w:sz="0" w:space="0" w:color="auto"/>
          </w:divBdr>
        </w:div>
      </w:divsChild>
    </w:div>
    <w:div w:id="1073620252">
      <w:bodyDiv w:val="1"/>
      <w:marLeft w:val="0"/>
      <w:marRight w:val="0"/>
      <w:marTop w:val="0"/>
      <w:marBottom w:val="0"/>
      <w:divBdr>
        <w:top w:val="none" w:sz="0" w:space="0" w:color="auto"/>
        <w:left w:val="none" w:sz="0" w:space="0" w:color="auto"/>
        <w:bottom w:val="none" w:sz="0" w:space="0" w:color="auto"/>
        <w:right w:val="none" w:sz="0" w:space="0" w:color="auto"/>
      </w:divBdr>
      <w:divsChild>
        <w:div w:id="1208563816">
          <w:marLeft w:val="432"/>
          <w:marRight w:val="0"/>
          <w:marTop w:val="115"/>
          <w:marBottom w:val="0"/>
          <w:divBdr>
            <w:top w:val="none" w:sz="0" w:space="0" w:color="auto"/>
            <w:left w:val="none" w:sz="0" w:space="0" w:color="auto"/>
            <w:bottom w:val="none" w:sz="0" w:space="0" w:color="auto"/>
            <w:right w:val="none" w:sz="0" w:space="0" w:color="auto"/>
          </w:divBdr>
        </w:div>
        <w:div w:id="385835424">
          <w:marLeft w:val="864"/>
          <w:marRight w:val="0"/>
          <w:marTop w:val="86"/>
          <w:marBottom w:val="0"/>
          <w:divBdr>
            <w:top w:val="none" w:sz="0" w:space="0" w:color="auto"/>
            <w:left w:val="none" w:sz="0" w:space="0" w:color="auto"/>
            <w:bottom w:val="none" w:sz="0" w:space="0" w:color="auto"/>
            <w:right w:val="none" w:sz="0" w:space="0" w:color="auto"/>
          </w:divBdr>
        </w:div>
        <w:div w:id="901596191">
          <w:marLeft w:val="864"/>
          <w:marRight w:val="0"/>
          <w:marTop w:val="86"/>
          <w:marBottom w:val="0"/>
          <w:divBdr>
            <w:top w:val="none" w:sz="0" w:space="0" w:color="auto"/>
            <w:left w:val="none" w:sz="0" w:space="0" w:color="auto"/>
            <w:bottom w:val="none" w:sz="0" w:space="0" w:color="auto"/>
            <w:right w:val="none" w:sz="0" w:space="0" w:color="auto"/>
          </w:divBdr>
        </w:div>
        <w:div w:id="477459568">
          <w:marLeft w:val="864"/>
          <w:marRight w:val="0"/>
          <w:marTop w:val="86"/>
          <w:marBottom w:val="0"/>
          <w:divBdr>
            <w:top w:val="none" w:sz="0" w:space="0" w:color="auto"/>
            <w:left w:val="none" w:sz="0" w:space="0" w:color="auto"/>
            <w:bottom w:val="none" w:sz="0" w:space="0" w:color="auto"/>
            <w:right w:val="none" w:sz="0" w:space="0" w:color="auto"/>
          </w:divBdr>
        </w:div>
        <w:div w:id="52394347">
          <w:marLeft w:val="864"/>
          <w:marRight w:val="0"/>
          <w:marTop w:val="86"/>
          <w:marBottom w:val="0"/>
          <w:divBdr>
            <w:top w:val="none" w:sz="0" w:space="0" w:color="auto"/>
            <w:left w:val="none" w:sz="0" w:space="0" w:color="auto"/>
            <w:bottom w:val="none" w:sz="0" w:space="0" w:color="auto"/>
            <w:right w:val="none" w:sz="0" w:space="0" w:color="auto"/>
          </w:divBdr>
        </w:div>
        <w:div w:id="1612980302">
          <w:marLeft w:val="864"/>
          <w:marRight w:val="0"/>
          <w:marTop w:val="86"/>
          <w:marBottom w:val="0"/>
          <w:divBdr>
            <w:top w:val="none" w:sz="0" w:space="0" w:color="auto"/>
            <w:left w:val="none" w:sz="0" w:space="0" w:color="auto"/>
            <w:bottom w:val="none" w:sz="0" w:space="0" w:color="auto"/>
            <w:right w:val="none" w:sz="0" w:space="0" w:color="auto"/>
          </w:divBdr>
        </w:div>
        <w:div w:id="644241973">
          <w:marLeft w:val="432"/>
          <w:marRight w:val="0"/>
          <w:marTop w:val="115"/>
          <w:marBottom w:val="0"/>
          <w:divBdr>
            <w:top w:val="none" w:sz="0" w:space="0" w:color="auto"/>
            <w:left w:val="none" w:sz="0" w:space="0" w:color="auto"/>
            <w:bottom w:val="none" w:sz="0" w:space="0" w:color="auto"/>
            <w:right w:val="none" w:sz="0" w:space="0" w:color="auto"/>
          </w:divBdr>
        </w:div>
      </w:divsChild>
    </w:div>
    <w:div w:id="1105156693">
      <w:bodyDiv w:val="1"/>
      <w:marLeft w:val="0"/>
      <w:marRight w:val="0"/>
      <w:marTop w:val="0"/>
      <w:marBottom w:val="0"/>
      <w:divBdr>
        <w:top w:val="none" w:sz="0" w:space="0" w:color="auto"/>
        <w:left w:val="none" w:sz="0" w:space="0" w:color="auto"/>
        <w:bottom w:val="none" w:sz="0" w:space="0" w:color="auto"/>
        <w:right w:val="none" w:sz="0" w:space="0" w:color="auto"/>
      </w:divBdr>
      <w:divsChild>
        <w:div w:id="1371805214">
          <w:marLeft w:val="547"/>
          <w:marRight w:val="0"/>
          <w:marTop w:val="0"/>
          <w:marBottom w:val="0"/>
          <w:divBdr>
            <w:top w:val="none" w:sz="0" w:space="0" w:color="auto"/>
            <w:left w:val="none" w:sz="0" w:space="0" w:color="auto"/>
            <w:bottom w:val="none" w:sz="0" w:space="0" w:color="auto"/>
            <w:right w:val="none" w:sz="0" w:space="0" w:color="auto"/>
          </w:divBdr>
        </w:div>
        <w:div w:id="1320380381">
          <w:marLeft w:val="547"/>
          <w:marRight w:val="0"/>
          <w:marTop w:val="0"/>
          <w:marBottom w:val="0"/>
          <w:divBdr>
            <w:top w:val="none" w:sz="0" w:space="0" w:color="auto"/>
            <w:left w:val="none" w:sz="0" w:space="0" w:color="auto"/>
            <w:bottom w:val="none" w:sz="0" w:space="0" w:color="auto"/>
            <w:right w:val="none" w:sz="0" w:space="0" w:color="auto"/>
          </w:divBdr>
        </w:div>
      </w:divsChild>
    </w:div>
    <w:div w:id="1107504758">
      <w:bodyDiv w:val="1"/>
      <w:marLeft w:val="0"/>
      <w:marRight w:val="0"/>
      <w:marTop w:val="0"/>
      <w:marBottom w:val="0"/>
      <w:divBdr>
        <w:top w:val="none" w:sz="0" w:space="0" w:color="auto"/>
        <w:left w:val="none" w:sz="0" w:space="0" w:color="auto"/>
        <w:bottom w:val="none" w:sz="0" w:space="0" w:color="auto"/>
        <w:right w:val="none" w:sz="0" w:space="0" w:color="auto"/>
      </w:divBdr>
      <w:divsChild>
        <w:div w:id="1255940053">
          <w:marLeft w:val="547"/>
          <w:marRight w:val="0"/>
          <w:marTop w:val="0"/>
          <w:marBottom w:val="0"/>
          <w:divBdr>
            <w:top w:val="none" w:sz="0" w:space="0" w:color="auto"/>
            <w:left w:val="none" w:sz="0" w:space="0" w:color="auto"/>
            <w:bottom w:val="none" w:sz="0" w:space="0" w:color="auto"/>
            <w:right w:val="none" w:sz="0" w:space="0" w:color="auto"/>
          </w:divBdr>
        </w:div>
        <w:div w:id="762996104">
          <w:marLeft w:val="547"/>
          <w:marRight w:val="0"/>
          <w:marTop w:val="0"/>
          <w:marBottom w:val="0"/>
          <w:divBdr>
            <w:top w:val="none" w:sz="0" w:space="0" w:color="auto"/>
            <w:left w:val="none" w:sz="0" w:space="0" w:color="auto"/>
            <w:bottom w:val="none" w:sz="0" w:space="0" w:color="auto"/>
            <w:right w:val="none" w:sz="0" w:space="0" w:color="auto"/>
          </w:divBdr>
        </w:div>
        <w:div w:id="1994017816">
          <w:marLeft w:val="547"/>
          <w:marRight w:val="0"/>
          <w:marTop w:val="0"/>
          <w:marBottom w:val="0"/>
          <w:divBdr>
            <w:top w:val="none" w:sz="0" w:space="0" w:color="auto"/>
            <w:left w:val="none" w:sz="0" w:space="0" w:color="auto"/>
            <w:bottom w:val="none" w:sz="0" w:space="0" w:color="auto"/>
            <w:right w:val="none" w:sz="0" w:space="0" w:color="auto"/>
          </w:divBdr>
        </w:div>
        <w:div w:id="1781409019">
          <w:marLeft w:val="547"/>
          <w:marRight w:val="0"/>
          <w:marTop w:val="0"/>
          <w:marBottom w:val="0"/>
          <w:divBdr>
            <w:top w:val="none" w:sz="0" w:space="0" w:color="auto"/>
            <w:left w:val="none" w:sz="0" w:space="0" w:color="auto"/>
            <w:bottom w:val="none" w:sz="0" w:space="0" w:color="auto"/>
            <w:right w:val="none" w:sz="0" w:space="0" w:color="auto"/>
          </w:divBdr>
        </w:div>
      </w:divsChild>
    </w:div>
    <w:div w:id="1107577283">
      <w:bodyDiv w:val="1"/>
      <w:marLeft w:val="0"/>
      <w:marRight w:val="0"/>
      <w:marTop w:val="0"/>
      <w:marBottom w:val="0"/>
      <w:divBdr>
        <w:top w:val="none" w:sz="0" w:space="0" w:color="auto"/>
        <w:left w:val="none" w:sz="0" w:space="0" w:color="auto"/>
        <w:bottom w:val="none" w:sz="0" w:space="0" w:color="auto"/>
        <w:right w:val="none" w:sz="0" w:space="0" w:color="auto"/>
      </w:divBdr>
      <w:divsChild>
        <w:div w:id="2111315916">
          <w:marLeft w:val="547"/>
          <w:marRight w:val="0"/>
          <w:marTop w:val="0"/>
          <w:marBottom w:val="0"/>
          <w:divBdr>
            <w:top w:val="none" w:sz="0" w:space="0" w:color="auto"/>
            <w:left w:val="none" w:sz="0" w:space="0" w:color="auto"/>
            <w:bottom w:val="none" w:sz="0" w:space="0" w:color="auto"/>
            <w:right w:val="none" w:sz="0" w:space="0" w:color="auto"/>
          </w:divBdr>
        </w:div>
        <w:div w:id="776146755">
          <w:marLeft w:val="547"/>
          <w:marRight w:val="0"/>
          <w:marTop w:val="0"/>
          <w:marBottom w:val="0"/>
          <w:divBdr>
            <w:top w:val="none" w:sz="0" w:space="0" w:color="auto"/>
            <w:left w:val="none" w:sz="0" w:space="0" w:color="auto"/>
            <w:bottom w:val="none" w:sz="0" w:space="0" w:color="auto"/>
            <w:right w:val="none" w:sz="0" w:space="0" w:color="auto"/>
          </w:divBdr>
        </w:div>
        <w:div w:id="613366534">
          <w:marLeft w:val="547"/>
          <w:marRight w:val="0"/>
          <w:marTop w:val="0"/>
          <w:marBottom w:val="0"/>
          <w:divBdr>
            <w:top w:val="none" w:sz="0" w:space="0" w:color="auto"/>
            <w:left w:val="none" w:sz="0" w:space="0" w:color="auto"/>
            <w:bottom w:val="none" w:sz="0" w:space="0" w:color="auto"/>
            <w:right w:val="none" w:sz="0" w:space="0" w:color="auto"/>
          </w:divBdr>
        </w:div>
        <w:div w:id="897984239">
          <w:marLeft w:val="547"/>
          <w:marRight w:val="0"/>
          <w:marTop w:val="0"/>
          <w:marBottom w:val="0"/>
          <w:divBdr>
            <w:top w:val="none" w:sz="0" w:space="0" w:color="auto"/>
            <w:left w:val="none" w:sz="0" w:space="0" w:color="auto"/>
            <w:bottom w:val="none" w:sz="0" w:space="0" w:color="auto"/>
            <w:right w:val="none" w:sz="0" w:space="0" w:color="auto"/>
          </w:divBdr>
        </w:div>
      </w:divsChild>
    </w:div>
    <w:div w:id="1126704707">
      <w:bodyDiv w:val="1"/>
      <w:marLeft w:val="0"/>
      <w:marRight w:val="0"/>
      <w:marTop w:val="0"/>
      <w:marBottom w:val="0"/>
      <w:divBdr>
        <w:top w:val="none" w:sz="0" w:space="0" w:color="auto"/>
        <w:left w:val="none" w:sz="0" w:space="0" w:color="auto"/>
        <w:bottom w:val="none" w:sz="0" w:space="0" w:color="auto"/>
        <w:right w:val="none" w:sz="0" w:space="0" w:color="auto"/>
      </w:divBdr>
    </w:div>
    <w:div w:id="1135485347">
      <w:bodyDiv w:val="1"/>
      <w:marLeft w:val="0"/>
      <w:marRight w:val="0"/>
      <w:marTop w:val="0"/>
      <w:marBottom w:val="0"/>
      <w:divBdr>
        <w:top w:val="none" w:sz="0" w:space="0" w:color="auto"/>
        <w:left w:val="none" w:sz="0" w:space="0" w:color="auto"/>
        <w:bottom w:val="none" w:sz="0" w:space="0" w:color="auto"/>
        <w:right w:val="none" w:sz="0" w:space="0" w:color="auto"/>
      </w:divBdr>
    </w:div>
    <w:div w:id="1138759722">
      <w:bodyDiv w:val="1"/>
      <w:marLeft w:val="0"/>
      <w:marRight w:val="0"/>
      <w:marTop w:val="0"/>
      <w:marBottom w:val="0"/>
      <w:divBdr>
        <w:top w:val="none" w:sz="0" w:space="0" w:color="auto"/>
        <w:left w:val="none" w:sz="0" w:space="0" w:color="auto"/>
        <w:bottom w:val="none" w:sz="0" w:space="0" w:color="auto"/>
        <w:right w:val="none" w:sz="0" w:space="0" w:color="auto"/>
      </w:divBdr>
      <w:divsChild>
        <w:div w:id="1739134666">
          <w:marLeft w:val="547"/>
          <w:marRight w:val="0"/>
          <w:marTop w:val="0"/>
          <w:marBottom w:val="0"/>
          <w:divBdr>
            <w:top w:val="none" w:sz="0" w:space="0" w:color="auto"/>
            <w:left w:val="none" w:sz="0" w:space="0" w:color="auto"/>
            <w:bottom w:val="none" w:sz="0" w:space="0" w:color="auto"/>
            <w:right w:val="none" w:sz="0" w:space="0" w:color="auto"/>
          </w:divBdr>
        </w:div>
        <w:div w:id="1789397374">
          <w:marLeft w:val="547"/>
          <w:marRight w:val="0"/>
          <w:marTop w:val="0"/>
          <w:marBottom w:val="0"/>
          <w:divBdr>
            <w:top w:val="none" w:sz="0" w:space="0" w:color="auto"/>
            <w:left w:val="none" w:sz="0" w:space="0" w:color="auto"/>
            <w:bottom w:val="none" w:sz="0" w:space="0" w:color="auto"/>
            <w:right w:val="none" w:sz="0" w:space="0" w:color="auto"/>
          </w:divBdr>
        </w:div>
        <w:div w:id="1630235227">
          <w:marLeft w:val="547"/>
          <w:marRight w:val="0"/>
          <w:marTop w:val="0"/>
          <w:marBottom w:val="0"/>
          <w:divBdr>
            <w:top w:val="none" w:sz="0" w:space="0" w:color="auto"/>
            <w:left w:val="none" w:sz="0" w:space="0" w:color="auto"/>
            <w:bottom w:val="none" w:sz="0" w:space="0" w:color="auto"/>
            <w:right w:val="none" w:sz="0" w:space="0" w:color="auto"/>
          </w:divBdr>
        </w:div>
      </w:divsChild>
    </w:div>
    <w:div w:id="1162549154">
      <w:bodyDiv w:val="1"/>
      <w:marLeft w:val="0"/>
      <w:marRight w:val="0"/>
      <w:marTop w:val="0"/>
      <w:marBottom w:val="0"/>
      <w:divBdr>
        <w:top w:val="none" w:sz="0" w:space="0" w:color="auto"/>
        <w:left w:val="none" w:sz="0" w:space="0" w:color="auto"/>
        <w:bottom w:val="none" w:sz="0" w:space="0" w:color="auto"/>
        <w:right w:val="none" w:sz="0" w:space="0" w:color="auto"/>
      </w:divBdr>
      <w:divsChild>
        <w:div w:id="1810005970">
          <w:marLeft w:val="547"/>
          <w:marRight w:val="0"/>
          <w:marTop w:val="0"/>
          <w:marBottom w:val="0"/>
          <w:divBdr>
            <w:top w:val="none" w:sz="0" w:space="0" w:color="auto"/>
            <w:left w:val="none" w:sz="0" w:space="0" w:color="auto"/>
            <w:bottom w:val="none" w:sz="0" w:space="0" w:color="auto"/>
            <w:right w:val="none" w:sz="0" w:space="0" w:color="auto"/>
          </w:divBdr>
        </w:div>
      </w:divsChild>
    </w:div>
    <w:div w:id="1188835574">
      <w:bodyDiv w:val="1"/>
      <w:marLeft w:val="0"/>
      <w:marRight w:val="0"/>
      <w:marTop w:val="0"/>
      <w:marBottom w:val="0"/>
      <w:divBdr>
        <w:top w:val="none" w:sz="0" w:space="0" w:color="auto"/>
        <w:left w:val="none" w:sz="0" w:space="0" w:color="auto"/>
        <w:bottom w:val="none" w:sz="0" w:space="0" w:color="auto"/>
        <w:right w:val="none" w:sz="0" w:space="0" w:color="auto"/>
      </w:divBdr>
      <w:divsChild>
        <w:div w:id="1562982922">
          <w:marLeft w:val="547"/>
          <w:marRight w:val="0"/>
          <w:marTop w:val="0"/>
          <w:marBottom w:val="0"/>
          <w:divBdr>
            <w:top w:val="none" w:sz="0" w:space="0" w:color="auto"/>
            <w:left w:val="none" w:sz="0" w:space="0" w:color="auto"/>
            <w:bottom w:val="none" w:sz="0" w:space="0" w:color="auto"/>
            <w:right w:val="none" w:sz="0" w:space="0" w:color="auto"/>
          </w:divBdr>
        </w:div>
        <w:div w:id="1832598166">
          <w:marLeft w:val="547"/>
          <w:marRight w:val="0"/>
          <w:marTop w:val="0"/>
          <w:marBottom w:val="0"/>
          <w:divBdr>
            <w:top w:val="none" w:sz="0" w:space="0" w:color="auto"/>
            <w:left w:val="none" w:sz="0" w:space="0" w:color="auto"/>
            <w:bottom w:val="none" w:sz="0" w:space="0" w:color="auto"/>
            <w:right w:val="none" w:sz="0" w:space="0" w:color="auto"/>
          </w:divBdr>
        </w:div>
        <w:div w:id="1431396137">
          <w:marLeft w:val="922"/>
          <w:marRight w:val="0"/>
          <w:marTop w:val="0"/>
          <w:marBottom w:val="0"/>
          <w:divBdr>
            <w:top w:val="none" w:sz="0" w:space="0" w:color="auto"/>
            <w:left w:val="none" w:sz="0" w:space="0" w:color="auto"/>
            <w:bottom w:val="none" w:sz="0" w:space="0" w:color="auto"/>
            <w:right w:val="none" w:sz="0" w:space="0" w:color="auto"/>
          </w:divBdr>
        </w:div>
        <w:div w:id="1911118220">
          <w:marLeft w:val="922"/>
          <w:marRight w:val="0"/>
          <w:marTop w:val="0"/>
          <w:marBottom w:val="0"/>
          <w:divBdr>
            <w:top w:val="none" w:sz="0" w:space="0" w:color="auto"/>
            <w:left w:val="none" w:sz="0" w:space="0" w:color="auto"/>
            <w:bottom w:val="none" w:sz="0" w:space="0" w:color="auto"/>
            <w:right w:val="none" w:sz="0" w:space="0" w:color="auto"/>
          </w:divBdr>
        </w:div>
        <w:div w:id="647250383">
          <w:marLeft w:val="922"/>
          <w:marRight w:val="0"/>
          <w:marTop w:val="0"/>
          <w:marBottom w:val="0"/>
          <w:divBdr>
            <w:top w:val="none" w:sz="0" w:space="0" w:color="auto"/>
            <w:left w:val="none" w:sz="0" w:space="0" w:color="auto"/>
            <w:bottom w:val="none" w:sz="0" w:space="0" w:color="auto"/>
            <w:right w:val="none" w:sz="0" w:space="0" w:color="auto"/>
          </w:divBdr>
        </w:div>
      </w:divsChild>
    </w:div>
    <w:div w:id="1189493147">
      <w:bodyDiv w:val="1"/>
      <w:marLeft w:val="0"/>
      <w:marRight w:val="0"/>
      <w:marTop w:val="0"/>
      <w:marBottom w:val="0"/>
      <w:divBdr>
        <w:top w:val="none" w:sz="0" w:space="0" w:color="auto"/>
        <w:left w:val="none" w:sz="0" w:space="0" w:color="auto"/>
        <w:bottom w:val="none" w:sz="0" w:space="0" w:color="auto"/>
        <w:right w:val="none" w:sz="0" w:space="0" w:color="auto"/>
      </w:divBdr>
      <w:divsChild>
        <w:div w:id="1768429480">
          <w:marLeft w:val="432"/>
          <w:marRight w:val="0"/>
          <w:marTop w:val="115"/>
          <w:marBottom w:val="0"/>
          <w:divBdr>
            <w:top w:val="none" w:sz="0" w:space="0" w:color="auto"/>
            <w:left w:val="none" w:sz="0" w:space="0" w:color="auto"/>
            <w:bottom w:val="none" w:sz="0" w:space="0" w:color="auto"/>
            <w:right w:val="none" w:sz="0" w:space="0" w:color="auto"/>
          </w:divBdr>
        </w:div>
        <w:div w:id="119156037">
          <w:marLeft w:val="432"/>
          <w:marRight w:val="0"/>
          <w:marTop w:val="115"/>
          <w:marBottom w:val="0"/>
          <w:divBdr>
            <w:top w:val="none" w:sz="0" w:space="0" w:color="auto"/>
            <w:left w:val="none" w:sz="0" w:space="0" w:color="auto"/>
            <w:bottom w:val="none" w:sz="0" w:space="0" w:color="auto"/>
            <w:right w:val="none" w:sz="0" w:space="0" w:color="auto"/>
          </w:divBdr>
        </w:div>
        <w:div w:id="2011445853">
          <w:marLeft w:val="1728"/>
          <w:marRight w:val="0"/>
          <w:marTop w:val="0"/>
          <w:marBottom w:val="0"/>
          <w:divBdr>
            <w:top w:val="none" w:sz="0" w:space="0" w:color="auto"/>
            <w:left w:val="none" w:sz="0" w:space="0" w:color="auto"/>
            <w:bottom w:val="none" w:sz="0" w:space="0" w:color="auto"/>
            <w:right w:val="none" w:sz="0" w:space="0" w:color="auto"/>
          </w:divBdr>
        </w:div>
        <w:div w:id="96023369">
          <w:marLeft w:val="1728"/>
          <w:marRight w:val="0"/>
          <w:marTop w:val="0"/>
          <w:marBottom w:val="0"/>
          <w:divBdr>
            <w:top w:val="none" w:sz="0" w:space="0" w:color="auto"/>
            <w:left w:val="none" w:sz="0" w:space="0" w:color="auto"/>
            <w:bottom w:val="none" w:sz="0" w:space="0" w:color="auto"/>
            <w:right w:val="none" w:sz="0" w:space="0" w:color="auto"/>
          </w:divBdr>
        </w:div>
        <w:div w:id="1349061940">
          <w:marLeft w:val="1728"/>
          <w:marRight w:val="0"/>
          <w:marTop w:val="0"/>
          <w:marBottom w:val="0"/>
          <w:divBdr>
            <w:top w:val="none" w:sz="0" w:space="0" w:color="auto"/>
            <w:left w:val="none" w:sz="0" w:space="0" w:color="auto"/>
            <w:bottom w:val="none" w:sz="0" w:space="0" w:color="auto"/>
            <w:right w:val="none" w:sz="0" w:space="0" w:color="auto"/>
          </w:divBdr>
        </w:div>
        <w:div w:id="237446136">
          <w:marLeft w:val="1728"/>
          <w:marRight w:val="0"/>
          <w:marTop w:val="0"/>
          <w:marBottom w:val="0"/>
          <w:divBdr>
            <w:top w:val="none" w:sz="0" w:space="0" w:color="auto"/>
            <w:left w:val="none" w:sz="0" w:space="0" w:color="auto"/>
            <w:bottom w:val="none" w:sz="0" w:space="0" w:color="auto"/>
            <w:right w:val="none" w:sz="0" w:space="0" w:color="auto"/>
          </w:divBdr>
        </w:div>
        <w:div w:id="1223636078">
          <w:marLeft w:val="1728"/>
          <w:marRight w:val="0"/>
          <w:marTop w:val="0"/>
          <w:marBottom w:val="0"/>
          <w:divBdr>
            <w:top w:val="none" w:sz="0" w:space="0" w:color="auto"/>
            <w:left w:val="none" w:sz="0" w:space="0" w:color="auto"/>
            <w:bottom w:val="none" w:sz="0" w:space="0" w:color="auto"/>
            <w:right w:val="none" w:sz="0" w:space="0" w:color="auto"/>
          </w:divBdr>
        </w:div>
        <w:div w:id="1137650660">
          <w:marLeft w:val="1728"/>
          <w:marRight w:val="0"/>
          <w:marTop w:val="0"/>
          <w:marBottom w:val="0"/>
          <w:divBdr>
            <w:top w:val="none" w:sz="0" w:space="0" w:color="auto"/>
            <w:left w:val="none" w:sz="0" w:space="0" w:color="auto"/>
            <w:bottom w:val="none" w:sz="0" w:space="0" w:color="auto"/>
            <w:right w:val="none" w:sz="0" w:space="0" w:color="auto"/>
          </w:divBdr>
        </w:div>
        <w:div w:id="879320149">
          <w:marLeft w:val="1728"/>
          <w:marRight w:val="0"/>
          <w:marTop w:val="0"/>
          <w:marBottom w:val="0"/>
          <w:divBdr>
            <w:top w:val="none" w:sz="0" w:space="0" w:color="auto"/>
            <w:left w:val="none" w:sz="0" w:space="0" w:color="auto"/>
            <w:bottom w:val="none" w:sz="0" w:space="0" w:color="auto"/>
            <w:right w:val="none" w:sz="0" w:space="0" w:color="auto"/>
          </w:divBdr>
        </w:div>
      </w:divsChild>
    </w:div>
    <w:div w:id="1195574837">
      <w:bodyDiv w:val="1"/>
      <w:marLeft w:val="0"/>
      <w:marRight w:val="0"/>
      <w:marTop w:val="0"/>
      <w:marBottom w:val="0"/>
      <w:divBdr>
        <w:top w:val="none" w:sz="0" w:space="0" w:color="auto"/>
        <w:left w:val="none" w:sz="0" w:space="0" w:color="auto"/>
        <w:bottom w:val="none" w:sz="0" w:space="0" w:color="auto"/>
        <w:right w:val="none" w:sz="0" w:space="0" w:color="auto"/>
      </w:divBdr>
      <w:divsChild>
        <w:div w:id="1562717466">
          <w:marLeft w:val="547"/>
          <w:marRight w:val="0"/>
          <w:marTop w:val="24"/>
          <w:marBottom w:val="24"/>
          <w:divBdr>
            <w:top w:val="none" w:sz="0" w:space="0" w:color="auto"/>
            <w:left w:val="none" w:sz="0" w:space="0" w:color="auto"/>
            <w:bottom w:val="none" w:sz="0" w:space="0" w:color="auto"/>
            <w:right w:val="none" w:sz="0" w:space="0" w:color="auto"/>
          </w:divBdr>
        </w:div>
        <w:div w:id="1842086856">
          <w:marLeft w:val="547"/>
          <w:marRight w:val="0"/>
          <w:marTop w:val="24"/>
          <w:marBottom w:val="24"/>
          <w:divBdr>
            <w:top w:val="none" w:sz="0" w:space="0" w:color="auto"/>
            <w:left w:val="none" w:sz="0" w:space="0" w:color="auto"/>
            <w:bottom w:val="none" w:sz="0" w:space="0" w:color="auto"/>
            <w:right w:val="none" w:sz="0" w:space="0" w:color="auto"/>
          </w:divBdr>
        </w:div>
        <w:div w:id="791287781">
          <w:marLeft w:val="547"/>
          <w:marRight w:val="0"/>
          <w:marTop w:val="24"/>
          <w:marBottom w:val="24"/>
          <w:divBdr>
            <w:top w:val="none" w:sz="0" w:space="0" w:color="auto"/>
            <w:left w:val="none" w:sz="0" w:space="0" w:color="auto"/>
            <w:bottom w:val="none" w:sz="0" w:space="0" w:color="auto"/>
            <w:right w:val="none" w:sz="0" w:space="0" w:color="auto"/>
          </w:divBdr>
        </w:div>
      </w:divsChild>
    </w:div>
    <w:div w:id="1214120670">
      <w:bodyDiv w:val="1"/>
      <w:marLeft w:val="0"/>
      <w:marRight w:val="0"/>
      <w:marTop w:val="0"/>
      <w:marBottom w:val="0"/>
      <w:divBdr>
        <w:top w:val="none" w:sz="0" w:space="0" w:color="auto"/>
        <w:left w:val="none" w:sz="0" w:space="0" w:color="auto"/>
        <w:bottom w:val="none" w:sz="0" w:space="0" w:color="auto"/>
        <w:right w:val="none" w:sz="0" w:space="0" w:color="auto"/>
      </w:divBdr>
    </w:div>
    <w:div w:id="1230652182">
      <w:bodyDiv w:val="1"/>
      <w:marLeft w:val="0"/>
      <w:marRight w:val="0"/>
      <w:marTop w:val="0"/>
      <w:marBottom w:val="0"/>
      <w:divBdr>
        <w:top w:val="none" w:sz="0" w:space="0" w:color="auto"/>
        <w:left w:val="none" w:sz="0" w:space="0" w:color="auto"/>
        <w:bottom w:val="none" w:sz="0" w:space="0" w:color="auto"/>
        <w:right w:val="none" w:sz="0" w:space="0" w:color="auto"/>
      </w:divBdr>
      <w:divsChild>
        <w:div w:id="2030567810">
          <w:marLeft w:val="432"/>
          <w:marRight w:val="0"/>
          <w:marTop w:val="125"/>
          <w:marBottom w:val="0"/>
          <w:divBdr>
            <w:top w:val="none" w:sz="0" w:space="0" w:color="auto"/>
            <w:left w:val="none" w:sz="0" w:space="0" w:color="auto"/>
            <w:bottom w:val="none" w:sz="0" w:space="0" w:color="auto"/>
            <w:right w:val="none" w:sz="0" w:space="0" w:color="auto"/>
          </w:divBdr>
        </w:div>
        <w:div w:id="1163930865">
          <w:marLeft w:val="864"/>
          <w:marRight w:val="0"/>
          <w:marTop w:val="96"/>
          <w:marBottom w:val="0"/>
          <w:divBdr>
            <w:top w:val="none" w:sz="0" w:space="0" w:color="auto"/>
            <w:left w:val="none" w:sz="0" w:space="0" w:color="auto"/>
            <w:bottom w:val="none" w:sz="0" w:space="0" w:color="auto"/>
            <w:right w:val="none" w:sz="0" w:space="0" w:color="auto"/>
          </w:divBdr>
        </w:div>
        <w:div w:id="295182693">
          <w:marLeft w:val="864"/>
          <w:marRight w:val="0"/>
          <w:marTop w:val="96"/>
          <w:marBottom w:val="0"/>
          <w:divBdr>
            <w:top w:val="none" w:sz="0" w:space="0" w:color="auto"/>
            <w:left w:val="none" w:sz="0" w:space="0" w:color="auto"/>
            <w:bottom w:val="none" w:sz="0" w:space="0" w:color="auto"/>
            <w:right w:val="none" w:sz="0" w:space="0" w:color="auto"/>
          </w:divBdr>
        </w:div>
        <w:div w:id="488637526">
          <w:marLeft w:val="864"/>
          <w:marRight w:val="0"/>
          <w:marTop w:val="96"/>
          <w:marBottom w:val="0"/>
          <w:divBdr>
            <w:top w:val="none" w:sz="0" w:space="0" w:color="auto"/>
            <w:left w:val="none" w:sz="0" w:space="0" w:color="auto"/>
            <w:bottom w:val="none" w:sz="0" w:space="0" w:color="auto"/>
            <w:right w:val="none" w:sz="0" w:space="0" w:color="auto"/>
          </w:divBdr>
        </w:div>
        <w:div w:id="924919497">
          <w:marLeft w:val="864"/>
          <w:marRight w:val="0"/>
          <w:marTop w:val="96"/>
          <w:marBottom w:val="0"/>
          <w:divBdr>
            <w:top w:val="none" w:sz="0" w:space="0" w:color="auto"/>
            <w:left w:val="none" w:sz="0" w:space="0" w:color="auto"/>
            <w:bottom w:val="none" w:sz="0" w:space="0" w:color="auto"/>
            <w:right w:val="none" w:sz="0" w:space="0" w:color="auto"/>
          </w:divBdr>
        </w:div>
        <w:div w:id="1679043251">
          <w:marLeft w:val="864"/>
          <w:marRight w:val="0"/>
          <w:marTop w:val="96"/>
          <w:marBottom w:val="0"/>
          <w:divBdr>
            <w:top w:val="none" w:sz="0" w:space="0" w:color="auto"/>
            <w:left w:val="none" w:sz="0" w:space="0" w:color="auto"/>
            <w:bottom w:val="none" w:sz="0" w:space="0" w:color="auto"/>
            <w:right w:val="none" w:sz="0" w:space="0" w:color="auto"/>
          </w:divBdr>
        </w:div>
        <w:div w:id="538980602">
          <w:marLeft w:val="864"/>
          <w:marRight w:val="0"/>
          <w:marTop w:val="96"/>
          <w:marBottom w:val="0"/>
          <w:divBdr>
            <w:top w:val="none" w:sz="0" w:space="0" w:color="auto"/>
            <w:left w:val="none" w:sz="0" w:space="0" w:color="auto"/>
            <w:bottom w:val="none" w:sz="0" w:space="0" w:color="auto"/>
            <w:right w:val="none" w:sz="0" w:space="0" w:color="auto"/>
          </w:divBdr>
        </w:div>
        <w:div w:id="1923753111">
          <w:marLeft w:val="864"/>
          <w:marRight w:val="0"/>
          <w:marTop w:val="96"/>
          <w:marBottom w:val="0"/>
          <w:divBdr>
            <w:top w:val="none" w:sz="0" w:space="0" w:color="auto"/>
            <w:left w:val="none" w:sz="0" w:space="0" w:color="auto"/>
            <w:bottom w:val="none" w:sz="0" w:space="0" w:color="auto"/>
            <w:right w:val="none" w:sz="0" w:space="0" w:color="auto"/>
          </w:divBdr>
        </w:div>
        <w:div w:id="341398054">
          <w:marLeft w:val="864"/>
          <w:marRight w:val="0"/>
          <w:marTop w:val="96"/>
          <w:marBottom w:val="0"/>
          <w:divBdr>
            <w:top w:val="none" w:sz="0" w:space="0" w:color="auto"/>
            <w:left w:val="none" w:sz="0" w:space="0" w:color="auto"/>
            <w:bottom w:val="none" w:sz="0" w:space="0" w:color="auto"/>
            <w:right w:val="none" w:sz="0" w:space="0" w:color="auto"/>
          </w:divBdr>
        </w:div>
        <w:div w:id="636692201">
          <w:marLeft w:val="864"/>
          <w:marRight w:val="0"/>
          <w:marTop w:val="96"/>
          <w:marBottom w:val="0"/>
          <w:divBdr>
            <w:top w:val="none" w:sz="0" w:space="0" w:color="auto"/>
            <w:left w:val="none" w:sz="0" w:space="0" w:color="auto"/>
            <w:bottom w:val="none" w:sz="0" w:space="0" w:color="auto"/>
            <w:right w:val="none" w:sz="0" w:space="0" w:color="auto"/>
          </w:divBdr>
        </w:div>
      </w:divsChild>
    </w:div>
    <w:div w:id="1244988820">
      <w:bodyDiv w:val="1"/>
      <w:marLeft w:val="0"/>
      <w:marRight w:val="0"/>
      <w:marTop w:val="0"/>
      <w:marBottom w:val="0"/>
      <w:divBdr>
        <w:top w:val="none" w:sz="0" w:space="0" w:color="auto"/>
        <w:left w:val="none" w:sz="0" w:space="0" w:color="auto"/>
        <w:bottom w:val="none" w:sz="0" w:space="0" w:color="auto"/>
        <w:right w:val="none" w:sz="0" w:space="0" w:color="auto"/>
      </w:divBdr>
      <w:divsChild>
        <w:div w:id="574702777">
          <w:marLeft w:val="547"/>
          <w:marRight w:val="0"/>
          <w:marTop w:val="0"/>
          <w:marBottom w:val="0"/>
          <w:divBdr>
            <w:top w:val="none" w:sz="0" w:space="0" w:color="auto"/>
            <w:left w:val="none" w:sz="0" w:space="0" w:color="auto"/>
            <w:bottom w:val="none" w:sz="0" w:space="0" w:color="auto"/>
            <w:right w:val="none" w:sz="0" w:space="0" w:color="auto"/>
          </w:divBdr>
        </w:div>
        <w:div w:id="1546480955">
          <w:marLeft w:val="547"/>
          <w:marRight w:val="0"/>
          <w:marTop w:val="0"/>
          <w:marBottom w:val="0"/>
          <w:divBdr>
            <w:top w:val="none" w:sz="0" w:space="0" w:color="auto"/>
            <w:left w:val="none" w:sz="0" w:space="0" w:color="auto"/>
            <w:bottom w:val="none" w:sz="0" w:space="0" w:color="auto"/>
            <w:right w:val="none" w:sz="0" w:space="0" w:color="auto"/>
          </w:divBdr>
        </w:div>
        <w:div w:id="2054189705">
          <w:marLeft w:val="547"/>
          <w:marRight w:val="0"/>
          <w:marTop w:val="0"/>
          <w:marBottom w:val="0"/>
          <w:divBdr>
            <w:top w:val="none" w:sz="0" w:space="0" w:color="auto"/>
            <w:left w:val="none" w:sz="0" w:space="0" w:color="auto"/>
            <w:bottom w:val="none" w:sz="0" w:space="0" w:color="auto"/>
            <w:right w:val="none" w:sz="0" w:space="0" w:color="auto"/>
          </w:divBdr>
        </w:div>
        <w:div w:id="753403216">
          <w:marLeft w:val="547"/>
          <w:marRight w:val="0"/>
          <w:marTop w:val="0"/>
          <w:marBottom w:val="0"/>
          <w:divBdr>
            <w:top w:val="none" w:sz="0" w:space="0" w:color="auto"/>
            <w:left w:val="none" w:sz="0" w:space="0" w:color="auto"/>
            <w:bottom w:val="none" w:sz="0" w:space="0" w:color="auto"/>
            <w:right w:val="none" w:sz="0" w:space="0" w:color="auto"/>
          </w:divBdr>
        </w:div>
      </w:divsChild>
    </w:div>
    <w:div w:id="1292705575">
      <w:bodyDiv w:val="1"/>
      <w:marLeft w:val="0"/>
      <w:marRight w:val="0"/>
      <w:marTop w:val="0"/>
      <w:marBottom w:val="0"/>
      <w:divBdr>
        <w:top w:val="none" w:sz="0" w:space="0" w:color="auto"/>
        <w:left w:val="none" w:sz="0" w:space="0" w:color="auto"/>
        <w:bottom w:val="none" w:sz="0" w:space="0" w:color="auto"/>
        <w:right w:val="none" w:sz="0" w:space="0" w:color="auto"/>
      </w:divBdr>
      <w:divsChild>
        <w:div w:id="568617369">
          <w:marLeft w:val="547"/>
          <w:marRight w:val="0"/>
          <w:marTop w:val="0"/>
          <w:marBottom w:val="0"/>
          <w:divBdr>
            <w:top w:val="none" w:sz="0" w:space="0" w:color="auto"/>
            <w:left w:val="none" w:sz="0" w:space="0" w:color="auto"/>
            <w:bottom w:val="none" w:sz="0" w:space="0" w:color="auto"/>
            <w:right w:val="none" w:sz="0" w:space="0" w:color="auto"/>
          </w:divBdr>
        </w:div>
        <w:div w:id="543520252">
          <w:marLeft w:val="1253"/>
          <w:marRight w:val="0"/>
          <w:marTop w:val="0"/>
          <w:marBottom w:val="0"/>
          <w:divBdr>
            <w:top w:val="none" w:sz="0" w:space="0" w:color="auto"/>
            <w:left w:val="none" w:sz="0" w:space="0" w:color="auto"/>
            <w:bottom w:val="none" w:sz="0" w:space="0" w:color="auto"/>
            <w:right w:val="none" w:sz="0" w:space="0" w:color="auto"/>
          </w:divBdr>
        </w:div>
        <w:div w:id="1320840788">
          <w:marLeft w:val="547"/>
          <w:marRight w:val="0"/>
          <w:marTop w:val="0"/>
          <w:marBottom w:val="0"/>
          <w:divBdr>
            <w:top w:val="none" w:sz="0" w:space="0" w:color="auto"/>
            <w:left w:val="none" w:sz="0" w:space="0" w:color="auto"/>
            <w:bottom w:val="none" w:sz="0" w:space="0" w:color="auto"/>
            <w:right w:val="none" w:sz="0" w:space="0" w:color="auto"/>
          </w:divBdr>
        </w:div>
        <w:div w:id="522209918">
          <w:marLeft w:val="547"/>
          <w:marRight w:val="0"/>
          <w:marTop w:val="0"/>
          <w:marBottom w:val="0"/>
          <w:divBdr>
            <w:top w:val="none" w:sz="0" w:space="0" w:color="auto"/>
            <w:left w:val="none" w:sz="0" w:space="0" w:color="auto"/>
            <w:bottom w:val="none" w:sz="0" w:space="0" w:color="auto"/>
            <w:right w:val="none" w:sz="0" w:space="0" w:color="auto"/>
          </w:divBdr>
        </w:div>
        <w:div w:id="774520872">
          <w:marLeft w:val="1253"/>
          <w:marRight w:val="0"/>
          <w:marTop w:val="0"/>
          <w:marBottom w:val="0"/>
          <w:divBdr>
            <w:top w:val="none" w:sz="0" w:space="0" w:color="auto"/>
            <w:left w:val="none" w:sz="0" w:space="0" w:color="auto"/>
            <w:bottom w:val="none" w:sz="0" w:space="0" w:color="auto"/>
            <w:right w:val="none" w:sz="0" w:space="0" w:color="auto"/>
          </w:divBdr>
        </w:div>
        <w:div w:id="2027829607">
          <w:marLeft w:val="1253"/>
          <w:marRight w:val="0"/>
          <w:marTop w:val="0"/>
          <w:marBottom w:val="0"/>
          <w:divBdr>
            <w:top w:val="none" w:sz="0" w:space="0" w:color="auto"/>
            <w:left w:val="none" w:sz="0" w:space="0" w:color="auto"/>
            <w:bottom w:val="none" w:sz="0" w:space="0" w:color="auto"/>
            <w:right w:val="none" w:sz="0" w:space="0" w:color="auto"/>
          </w:divBdr>
        </w:div>
      </w:divsChild>
    </w:div>
    <w:div w:id="1295065936">
      <w:bodyDiv w:val="1"/>
      <w:marLeft w:val="0"/>
      <w:marRight w:val="0"/>
      <w:marTop w:val="0"/>
      <w:marBottom w:val="0"/>
      <w:divBdr>
        <w:top w:val="none" w:sz="0" w:space="0" w:color="auto"/>
        <w:left w:val="none" w:sz="0" w:space="0" w:color="auto"/>
        <w:bottom w:val="none" w:sz="0" w:space="0" w:color="auto"/>
        <w:right w:val="none" w:sz="0" w:space="0" w:color="auto"/>
      </w:divBdr>
      <w:divsChild>
        <w:div w:id="832985118">
          <w:marLeft w:val="547"/>
          <w:marRight w:val="0"/>
          <w:marTop w:val="0"/>
          <w:marBottom w:val="0"/>
          <w:divBdr>
            <w:top w:val="none" w:sz="0" w:space="0" w:color="auto"/>
            <w:left w:val="none" w:sz="0" w:space="0" w:color="auto"/>
            <w:bottom w:val="none" w:sz="0" w:space="0" w:color="auto"/>
            <w:right w:val="none" w:sz="0" w:space="0" w:color="auto"/>
          </w:divBdr>
        </w:div>
        <w:div w:id="1246067089">
          <w:marLeft w:val="547"/>
          <w:marRight w:val="0"/>
          <w:marTop w:val="0"/>
          <w:marBottom w:val="0"/>
          <w:divBdr>
            <w:top w:val="none" w:sz="0" w:space="0" w:color="auto"/>
            <w:left w:val="none" w:sz="0" w:space="0" w:color="auto"/>
            <w:bottom w:val="none" w:sz="0" w:space="0" w:color="auto"/>
            <w:right w:val="none" w:sz="0" w:space="0" w:color="auto"/>
          </w:divBdr>
        </w:div>
        <w:div w:id="1851794140">
          <w:marLeft w:val="547"/>
          <w:marRight w:val="0"/>
          <w:marTop w:val="0"/>
          <w:marBottom w:val="0"/>
          <w:divBdr>
            <w:top w:val="none" w:sz="0" w:space="0" w:color="auto"/>
            <w:left w:val="none" w:sz="0" w:space="0" w:color="auto"/>
            <w:bottom w:val="none" w:sz="0" w:space="0" w:color="auto"/>
            <w:right w:val="none" w:sz="0" w:space="0" w:color="auto"/>
          </w:divBdr>
        </w:div>
        <w:div w:id="2081950266">
          <w:marLeft w:val="547"/>
          <w:marRight w:val="0"/>
          <w:marTop w:val="0"/>
          <w:marBottom w:val="0"/>
          <w:divBdr>
            <w:top w:val="none" w:sz="0" w:space="0" w:color="auto"/>
            <w:left w:val="none" w:sz="0" w:space="0" w:color="auto"/>
            <w:bottom w:val="none" w:sz="0" w:space="0" w:color="auto"/>
            <w:right w:val="none" w:sz="0" w:space="0" w:color="auto"/>
          </w:divBdr>
        </w:div>
        <w:div w:id="118302936">
          <w:marLeft w:val="547"/>
          <w:marRight w:val="0"/>
          <w:marTop w:val="0"/>
          <w:marBottom w:val="0"/>
          <w:divBdr>
            <w:top w:val="none" w:sz="0" w:space="0" w:color="auto"/>
            <w:left w:val="none" w:sz="0" w:space="0" w:color="auto"/>
            <w:bottom w:val="none" w:sz="0" w:space="0" w:color="auto"/>
            <w:right w:val="none" w:sz="0" w:space="0" w:color="auto"/>
          </w:divBdr>
        </w:div>
        <w:div w:id="961958850">
          <w:marLeft w:val="547"/>
          <w:marRight w:val="0"/>
          <w:marTop w:val="0"/>
          <w:marBottom w:val="0"/>
          <w:divBdr>
            <w:top w:val="none" w:sz="0" w:space="0" w:color="auto"/>
            <w:left w:val="none" w:sz="0" w:space="0" w:color="auto"/>
            <w:bottom w:val="none" w:sz="0" w:space="0" w:color="auto"/>
            <w:right w:val="none" w:sz="0" w:space="0" w:color="auto"/>
          </w:divBdr>
        </w:div>
      </w:divsChild>
    </w:div>
    <w:div w:id="1299914929">
      <w:bodyDiv w:val="1"/>
      <w:marLeft w:val="0"/>
      <w:marRight w:val="0"/>
      <w:marTop w:val="0"/>
      <w:marBottom w:val="0"/>
      <w:divBdr>
        <w:top w:val="none" w:sz="0" w:space="0" w:color="auto"/>
        <w:left w:val="none" w:sz="0" w:space="0" w:color="auto"/>
        <w:bottom w:val="none" w:sz="0" w:space="0" w:color="auto"/>
        <w:right w:val="none" w:sz="0" w:space="0" w:color="auto"/>
      </w:divBdr>
    </w:div>
    <w:div w:id="1315988971">
      <w:bodyDiv w:val="1"/>
      <w:marLeft w:val="0"/>
      <w:marRight w:val="0"/>
      <w:marTop w:val="0"/>
      <w:marBottom w:val="0"/>
      <w:divBdr>
        <w:top w:val="none" w:sz="0" w:space="0" w:color="auto"/>
        <w:left w:val="none" w:sz="0" w:space="0" w:color="auto"/>
        <w:bottom w:val="none" w:sz="0" w:space="0" w:color="auto"/>
        <w:right w:val="none" w:sz="0" w:space="0" w:color="auto"/>
      </w:divBdr>
      <w:divsChild>
        <w:div w:id="438650161">
          <w:marLeft w:val="461"/>
          <w:marRight w:val="0"/>
          <w:marTop w:val="0"/>
          <w:marBottom w:val="0"/>
          <w:divBdr>
            <w:top w:val="none" w:sz="0" w:space="0" w:color="auto"/>
            <w:left w:val="none" w:sz="0" w:space="0" w:color="auto"/>
            <w:bottom w:val="none" w:sz="0" w:space="0" w:color="auto"/>
            <w:right w:val="none" w:sz="0" w:space="0" w:color="auto"/>
          </w:divBdr>
        </w:div>
        <w:div w:id="924538785">
          <w:marLeft w:val="461"/>
          <w:marRight w:val="0"/>
          <w:marTop w:val="0"/>
          <w:marBottom w:val="0"/>
          <w:divBdr>
            <w:top w:val="none" w:sz="0" w:space="0" w:color="auto"/>
            <w:left w:val="none" w:sz="0" w:space="0" w:color="auto"/>
            <w:bottom w:val="none" w:sz="0" w:space="0" w:color="auto"/>
            <w:right w:val="none" w:sz="0" w:space="0" w:color="auto"/>
          </w:divBdr>
        </w:div>
      </w:divsChild>
    </w:div>
    <w:div w:id="1317417173">
      <w:bodyDiv w:val="1"/>
      <w:marLeft w:val="0"/>
      <w:marRight w:val="0"/>
      <w:marTop w:val="0"/>
      <w:marBottom w:val="0"/>
      <w:divBdr>
        <w:top w:val="none" w:sz="0" w:space="0" w:color="auto"/>
        <w:left w:val="none" w:sz="0" w:space="0" w:color="auto"/>
        <w:bottom w:val="none" w:sz="0" w:space="0" w:color="auto"/>
        <w:right w:val="none" w:sz="0" w:space="0" w:color="auto"/>
      </w:divBdr>
      <w:divsChild>
        <w:div w:id="131363043">
          <w:marLeft w:val="432"/>
          <w:marRight w:val="0"/>
          <w:marTop w:val="115"/>
          <w:marBottom w:val="0"/>
          <w:divBdr>
            <w:top w:val="none" w:sz="0" w:space="0" w:color="auto"/>
            <w:left w:val="none" w:sz="0" w:space="0" w:color="auto"/>
            <w:bottom w:val="none" w:sz="0" w:space="0" w:color="auto"/>
            <w:right w:val="none" w:sz="0" w:space="0" w:color="auto"/>
          </w:divBdr>
        </w:div>
        <w:div w:id="1086342217">
          <w:marLeft w:val="432"/>
          <w:marRight w:val="0"/>
          <w:marTop w:val="115"/>
          <w:marBottom w:val="0"/>
          <w:divBdr>
            <w:top w:val="none" w:sz="0" w:space="0" w:color="auto"/>
            <w:left w:val="none" w:sz="0" w:space="0" w:color="auto"/>
            <w:bottom w:val="none" w:sz="0" w:space="0" w:color="auto"/>
            <w:right w:val="none" w:sz="0" w:space="0" w:color="auto"/>
          </w:divBdr>
        </w:div>
      </w:divsChild>
    </w:div>
    <w:div w:id="1352561462">
      <w:bodyDiv w:val="1"/>
      <w:marLeft w:val="0"/>
      <w:marRight w:val="0"/>
      <w:marTop w:val="0"/>
      <w:marBottom w:val="0"/>
      <w:divBdr>
        <w:top w:val="none" w:sz="0" w:space="0" w:color="auto"/>
        <w:left w:val="none" w:sz="0" w:space="0" w:color="auto"/>
        <w:bottom w:val="none" w:sz="0" w:space="0" w:color="auto"/>
        <w:right w:val="none" w:sz="0" w:space="0" w:color="auto"/>
      </w:divBdr>
    </w:div>
    <w:div w:id="1384207105">
      <w:bodyDiv w:val="1"/>
      <w:marLeft w:val="0"/>
      <w:marRight w:val="0"/>
      <w:marTop w:val="0"/>
      <w:marBottom w:val="0"/>
      <w:divBdr>
        <w:top w:val="none" w:sz="0" w:space="0" w:color="auto"/>
        <w:left w:val="none" w:sz="0" w:space="0" w:color="auto"/>
        <w:bottom w:val="none" w:sz="0" w:space="0" w:color="auto"/>
        <w:right w:val="none" w:sz="0" w:space="0" w:color="auto"/>
      </w:divBdr>
      <w:divsChild>
        <w:div w:id="1188593554">
          <w:marLeft w:val="432"/>
          <w:marRight w:val="0"/>
          <w:marTop w:val="115"/>
          <w:marBottom w:val="0"/>
          <w:divBdr>
            <w:top w:val="none" w:sz="0" w:space="0" w:color="auto"/>
            <w:left w:val="none" w:sz="0" w:space="0" w:color="auto"/>
            <w:bottom w:val="none" w:sz="0" w:space="0" w:color="auto"/>
            <w:right w:val="none" w:sz="0" w:space="0" w:color="auto"/>
          </w:divBdr>
        </w:div>
        <w:div w:id="1130633688">
          <w:marLeft w:val="432"/>
          <w:marRight w:val="0"/>
          <w:marTop w:val="115"/>
          <w:marBottom w:val="0"/>
          <w:divBdr>
            <w:top w:val="none" w:sz="0" w:space="0" w:color="auto"/>
            <w:left w:val="none" w:sz="0" w:space="0" w:color="auto"/>
            <w:bottom w:val="none" w:sz="0" w:space="0" w:color="auto"/>
            <w:right w:val="none" w:sz="0" w:space="0" w:color="auto"/>
          </w:divBdr>
        </w:div>
        <w:div w:id="762531556">
          <w:marLeft w:val="432"/>
          <w:marRight w:val="0"/>
          <w:marTop w:val="115"/>
          <w:marBottom w:val="0"/>
          <w:divBdr>
            <w:top w:val="none" w:sz="0" w:space="0" w:color="auto"/>
            <w:left w:val="none" w:sz="0" w:space="0" w:color="auto"/>
            <w:bottom w:val="none" w:sz="0" w:space="0" w:color="auto"/>
            <w:right w:val="none" w:sz="0" w:space="0" w:color="auto"/>
          </w:divBdr>
        </w:div>
        <w:div w:id="268467431">
          <w:marLeft w:val="864"/>
          <w:marRight w:val="0"/>
          <w:marTop w:val="86"/>
          <w:marBottom w:val="0"/>
          <w:divBdr>
            <w:top w:val="none" w:sz="0" w:space="0" w:color="auto"/>
            <w:left w:val="none" w:sz="0" w:space="0" w:color="auto"/>
            <w:bottom w:val="none" w:sz="0" w:space="0" w:color="auto"/>
            <w:right w:val="none" w:sz="0" w:space="0" w:color="auto"/>
          </w:divBdr>
        </w:div>
        <w:div w:id="512694384">
          <w:marLeft w:val="864"/>
          <w:marRight w:val="0"/>
          <w:marTop w:val="86"/>
          <w:marBottom w:val="0"/>
          <w:divBdr>
            <w:top w:val="none" w:sz="0" w:space="0" w:color="auto"/>
            <w:left w:val="none" w:sz="0" w:space="0" w:color="auto"/>
            <w:bottom w:val="none" w:sz="0" w:space="0" w:color="auto"/>
            <w:right w:val="none" w:sz="0" w:space="0" w:color="auto"/>
          </w:divBdr>
        </w:div>
        <w:div w:id="967467814">
          <w:marLeft w:val="864"/>
          <w:marRight w:val="0"/>
          <w:marTop w:val="86"/>
          <w:marBottom w:val="0"/>
          <w:divBdr>
            <w:top w:val="none" w:sz="0" w:space="0" w:color="auto"/>
            <w:left w:val="none" w:sz="0" w:space="0" w:color="auto"/>
            <w:bottom w:val="none" w:sz="0" w:space="0" w:color="auto"/>
            <w:right w:val="none" w:sz="0" w:space="0" w:color="auto"/>
          </w:divBdr>
        </w:div>
        <w:div w:id="1693065714">
          <w:marLeft w:val="864"/>
          <w:marRight w:val="0"/>
          <w:marTop w:val="86"/>
          <w:marBottom w:val="0"/>
          <w:divBdr>
            <w:top w:val="none" w:sz="0" w:space="0" w:color="auto"/>
            <w:left w:val="none" w:sz="0" w:space="0" w:color="auto"/>
            <w:bottom w:val="none" w:sz="0" w:space="0" w:color="auto"/>
            <w:right w:val="none" w:sz="0" w:space="0" w:color="auto"/>
          </w:divBdr>
        </w:div>
      </w:divsChild>
    </w:div>
    <w:div w:id="1388842552">
      <w:bodyDiv w:val="1"/>
      <w:marLeft w:val="0"/>
      <w:marRight w:val="0"/>
      <w:marTop w:val="0"/>
      <w:marBottom w:val="0"/>
      <w:divBdr>
        <w:top w:val="none" w:sz="0" w:space="0" w:color="auto"/>
        <w:left w:val="none" w:sz="0" w:space="0" w:color="auto"/>
        <w:bottom w:val="none" w:sz="0" w:space="0" w:color="auto"/>
        <w:right w:val="none" w:sz="0" w:space="0" w:color="auto"/>
      </w:divBdr>
      <w:divsChild>
        <w:div w:id="1489665114">
          <w:marLeft w:val="547"/>
          <w:marRight w:val="0"/>
          <w:marTop w:val="0"/>
          <w:marBottom w:val="0"/>
          <w:divBdr>
            <w:top w:val="none" w:sz="0" w:space="0" w:color="auto"/>
            <w:left w:val="none" w:sz="0" w:space="0" w:color="auto"/>
            <w:bottom w:val="none" w:sz="0" w:space="0" w:color="auto"/>
            <w:right w:val="none" w:sz="0" w:space="0" w:color="auto"/>
          </w:divBdr>
        </w:div>
        <w:div w:id="951286298">
          <w:marLeft w:val="547"/>
          <w:marRight w:val="0"/>
          <w:marTop w:val="0"/>
          <w:marBottom w:val="0"/>
          <w:divBdr>
            <w:top w:val="none" w:sz="0" w:space="0" w:color="auto"/>
            <w:left w:val="none" w:sz="0" w:space="0" w:color="auto"/>
            <w:bottom w:val="none" w:sz="0" w:space="0" w:color="auto"/>
            <w:right w:val="none" w:sz="0" w:space="0" w:color="auto"/>
          </w:divBdr>
        </w:div>
        <w:div w:id="1971088717">
          <w:marLeft w:val="547"/>
          <w:marRight w:val="0"/>
          <w:marTop w:val="0"/>
          <w:marBottom w:val="0"/>
          <w:divBdr>
            <w:top w:val="none" w:sz="0" w:space="0" w:color="auto"/>
            <w:left w:val="none" w:sz="0" w:space="0" w:color="auto"/>
            <w:bottom w:val="none" w:sz="0" w:space="0" w:color="auto"/>
            <w:right w:val="none" w:sz="0" w:space="0" w:color="auto"/>
          </w:divBdr>
        </w:div>
      </w:divsChild>
    </w:div>
    <w:div w:id="1394499261">
      <w:bodyDiv w:val="1"/>
      <w:marLeft w:val="0"/>
      <w:marRight w:val="0"/>
      <w:marTop w:val="0"/>
      <w:marBottom w:val="0"/>
      <w:divBdr>
        <w:top w:val="none" w:sz="0" w:space="0" w:color="auto"/>
        <w:left w:val="none" w:sz="0" w:space="0" w:color="auto"/>
        <w:bottom w:val="none" w:sz="0" w:space="0" w:color="auto"/>
        <w:right w:val="none" w:sz="0" w:space="0" w:color="auto"/>
      </w:divBdr>
      <w:divsChild>
        <w:div w:id="521359738">
          <w:marLeft w:val="547"/>
          <w:marRight w:val="0"/>
          <w:marTop w:val="0"/>
          <w:marBottom w:val="0"/>
          <w:divBdr>
            <w:top w:val="none" w:sz="0" w:space="0" w:color="auto"/>
            <w:left w:val="none" w:sz="0" w:space="0" w:color="auto"/>
            <w:bottom w:val="none" w:sz="0" w:space="0" w:color="auto"/>
            <w:right w:val="none" w:sz="0" w:space="0" w:color="auto"/>
          </w:divBdr>
        </w:div>
        <w:div w:id="579564995">
          <w:marLeft w:val="547"/>
          <w:marRight w:val="0"/>
          <w:marTop w:val="0"/>
          <w:marBottom w:val="0"/>
          <w:divBdr>
            <w:top w:val="none" w:sz="0" w:space="0" w:color="auto"/>
            <w:left w:val="none" w:sz="0" w:space="0" w:color="auto"/>
            <w:bottom w:val="none" w:sz="0" w:space="0" w:color="auto"/>
            <w:right w:val="none" w:sz="0" w:space="0" w:color="auto"/>
          </w:divBdr>
        </w:div>
      </w:divsChild>
    </w:div>
    <w:div w:id="1420322274">
      <w:bodyDiv w:val="1"/>
      <w:marLeft w:val="0"/>
      <w:marRight w:val="0"/>
      <w:marTop w:val="0"/>
      <w:marBottom w:val="0"/>
      <w:divBdr>
        <w:top w:val="none" w:sz="0" w:space="0" w:color="auto"/>
        <w:left w:val="none" w:sz="0" w:space="0" w:color="auto"/>
        <w:bottom w:val="none" w:sz="0" w:space="0" w:color="auto"/>
        <w:right w:val="none" w:sz="0" w:space="0" w:color="auto"/>
      </w:divBdr>
    </w:div>
    <w:div w:id="1432776851">
      <w:bodyDiv w:val="1"/>
      <w:marLeft w:val="0"/>
      <w:marRight w:val="0"/>
      <w:marTop w:val="0"/>
      <w:marBottom w:val="0"/>
      <w:divBdr>
        <w:top w:val="none" w:sz="0" w:space="0" w:color="auto"/>
        <w:left w:val="none" w:sz="0" w:space="0" w:color="auto"/>
        <w:bottom w:val="none" w:sz="0" w:space="0" w:color="auto"/>
        <w:right w:val="none" w:sz="0" w:space="0" w:color="auto"/>
      </w:divBdr>
    </w:div>
    <w:div w:id="1434208019">
      <w:bodyDiv w:val="1"/>
      <w:marLeft w:val="0"/>
      <w:marRight w:val="0"/>
      <w:marTop w:val="0"/>
      <w:marBottom w:val="0"/>
      <w:divBdr>
        <w:top w:val="none" w:sz="0" w:space="0" w:color="auto"/>
        <w:left w:val="none" w:sz="0" w:space="0" w:color="auto"/>
        <w:bottom w:val="none" w:sz="0" w:space="0" w:color="auto"/>
        <w:right w:val="none" w:sz="0" w:space="0" w:color="auto"/>
      </w:divBdr>
      <w:divsChild>
        <w:div w:id="1834026816">
          <w:marLeft w:val="432"/>
          <w:marRight w:val="0"/>
          <w:marTop w:val="115"/>
          <w:marBottom w:val="0"/>
          <w:divBdr>
            <w:top w:val="none" w:sz="0" w:space="0" w:color="auto"/>
            <w:left w:val="none" w:sz="0" w:space="0" w:color="auto"/>
            <w:bottom w:val="none" w:sz="0" w:space="0" w:color="auto"/>
            <w:right w:val="none" w:sz="0" w:space="0" w:color="auto"/>
          </w:divBdr>
        </w:div>
        <w:div w:id="2099019281">
          <w:marLeft w:val="432"/>
          <w:marRight w:val="0"/>
          <w:marTop w:val="115"/>
          <w:marBottom w:val="0"/>
          <w:divBdr>
            <w:top w:val="none" w:sz="0" w:space="0" w:color="auto"/>
            <w:left w:val="none" w:sz="0" w:space="0" w:color="auto"/>
            <w:bottom w:val="none" w:sz="0" w:space="0" w:color="auto"/>
            <w:right w:val="none" w:sz="0" w:space="0" w:color="auto"/>
          </w:divBdr>
        </w:div>
        <w:div w:id="473957645">
          <w:marLeft w:val="432"/>
          <w:marRight w:val="0"/>
          <w:marTop w:val="115"/>
          <w:marBottom w:val="0"/>
          <w:divBdr>
            <w:top w:val="none" w:sz="0" w:space="0" w:color="auto"/>
            <w:left w:val="none" w:sz="0" w:space="0" w:color="auto"/>
            <w:bottom w:val="none" w:sz="0" w:space="0" w:color="auto"/>
            <w:right w:val="none" w:sz="0" w:space="0" w:color="auto"/>
          </w:divBdr>
        </w:div>
      </w:divsChild>
    </w:div>
    <w:div w:id="1460491018">
      <w:bodyDiv w:val="1"/>
      <w:marLeft w:val="0"/>
      <w:marRight w:val="0"/>
      <w:marTop w:val="0"/>
      <w:marBottom w:val="0"/>
      <w:divBdr>
        <w:top w:val="none" w:sz="0" w:space="0" w:color="auto"/>
        <w:left w:val="none" w:sz="0" w:space="0" w:color="auto"/>
        <w:bottom w:val="none" w:sz="0" w:space="0" w:color="auto"/>
        <w:right w:val="none" w:sz="0" w:space="0" w:color="auto"/>
      </w:divBdr>
      <w:divsChild>
        <w:div w:id="773983769">
          <w:marLeft w:val="432"/>
          <w:marRight w:val="0"/>
          <w:marTop w:val="115"/>
          <w:marBottom w:val="0"/>
          <w:divBdr>
            <w:top w:val="none" w:sz="0" w:space="0" w:color="auto"/>
            <w:left w:val="none" w:sz="0" w:space="0" w:color="auto"/>
            <w:bottom w:val="none" w:sz="0" w:space="0" w:color="auto"/>
            <w:right w:val="none" w:sz="0" w:space="0" w:color="auto"/>
          </w:divBdr>
        </w:div>
        <w:div w:id="1968007128">
          <w:marLeft w:val="432"/>
          <w:marRight w:val="0"/>
          <w:marTop w:val="115"/>
          <w:marBottom w:val="0"/>
          <w:divBdr>
            <w:top w:val="none" w:sz="0" w:space="0" w:color="auto"/>
            <w:left w:val="none" w:sz="0" w:space="0" w:color="auto"/>
            <w:bottom w:val="none" w:sz="0" w:space="0" w:color="auto"/>
            <w:right w:val="none" w:sz="0" w:space="0" w:color="auto"/>
          </w:divBdr>
        </w:div>
        <w:div w:id="870149246">
          <w:marLeft w:val="432"/>
          <w:marRight w:val="0"/>
          <w:marTop w:val="115"/>
          <w:marBottom w:val="0"/>
          <w:divBdr>
            <w:top w:val="none" w:sz="0" w:space="0" w:color="auto"/>
            <w:left w:val="none" w:sz="0" w:space="0" w:color="auto"/>
            <w:bottom w:val="none" w:sz="0" w:space="0" w:color="auto"/>
            <w:right w:val="none" w:sz="0" w:space="0" w:color="auto"/>
          </w:divBdr>
        </w:div>
      </w:divsChild>
    </w:div>
    <w:div w:id="1489249129">
      <w:bodyDiv w:val="1"/>
      <w:marLeft w:val="0"/>
      <w:marRight w:val="0"/>
      <w:marTop w:val="0"/>
      <w:marBottom w:val="0"/>
      <w:divBdr>
        <w:top w:val="none" w:sz="0" w:space="0" w:color="auto"/>
        <w:left w:val="none" w:sz="0" w:space="0" w:color="auto"/>
        <w:bottom w:val="none" w:sz="0" w:space="0" w:color="auto"/>
        <w:right w:val="none" w:sz="0" w:space="0" w:color="auto"/>
      </w:divBdr>
      <w:divsChild>
        <w:div w:id="326520363">
          <w:marLeft w:val="547"/>
          <w:marRight w:val="0"/>
          <w:marTop w:val="0"/>
          <w:marBottom w:val="0"/>
          <w:divBdr>
            <w:top w:val="none" w:sz="0" w:space="0" w:color="auto"/>
            <w:left w:val="none" w:sz="0" w:space="0" w:color="auto"/>
            <w:bottom w:val="none" w:sz="0" w:space="0" w:color="auto"/>
            <w:right w:val="none" w:sz="0" w:space="0" w:color="auto"/>
          </w:divBdr>
        </w:div>
        <w:div w:id="1221945797">
          <w:marLeft w:val="547"/>
          <w:marRight w:val="0"/>
          <w:marTop w:val="0"/>
          <w:marBottom w:val="0"/>
          <w:divBdr>
            <w:top w:val="none" w:sz="0" w:space="0" w:color="auto"/>
            <w:left w:val="none" w:sz="0" w:space="0" w:color="auto"/>
            <w:bottom w:val="none" w:sz="0" w:space="0" w:color="auto"/>
            <w:right w:val="none" w:sz="0" w:space="0" w:color="auto"/>
          </w:divBdr>
        </w:div>
      </w:divsChild>
    </w:div>
    <w:div w:id="1494836615">
      <w:bodyDiv w:val="1"/>
      <w:marLeft w:val="0"/>
      <w:marRight w:val="0"/>
      <w:marTop w:val="0"/>
      <w:marBottom w:val="0"/>
      <w:divBdr>
        <w:top w:val="none" w:sz="0" w:space="0" w:color="auto"/>
        <w:left w:val="none" w:sz="0" w:space="0" w:color="auto"/>
        <w:bottom w:val="none" w:sz="0" w:space="0" w:color="auto"/>
        <w:right w:val="none" w:sz="0" w:space="0" w:color="auto"/>
      </w:divBdr>
    </w:div>
    <w:div w:id="1500582090">
      <w:bodyDiv w:val="1"/>
      <w:marLeft w:val="0"/>
      <w:marRight w:val="0"/>
      <w:marTop w:val="0"/>
      <w:marBottom w:val="0"/>
      <w:divBdr>
        <w:top w:val="none" w:sz="0" w:space="0" w:color="auto"/>
        <w:left w:val="none" w:sz="0" w:space="0" w:color="auto"/>
        <w:bottom w:val="none" w:sz="0" w:space="0" w:color="auto"/>
        <w:right w:val="none" w:sz="0" w:space="0" w:color="auto"/>
      </w:divBdr>
      <w:divsChild>
        <w:div w:id="1417247568">
          <w:marLeft w:val="547"/>
          <w:marRight w:val="0"/>
          <w:marTop w:val="0"/>
          <w:marBottom w:val="0"/>
          <w:divBdr>
            <w:top w:val="none" w:sz="0" w:space="0" w:color="auto"/>
            <w:left w:val="none" w:sz="0" w:space="0" w:color="auto"/>
            <w:bottom w:val="none" w:sz="0" w:space="0" w:color="auto"/>
            <w:right w:val="none" w:sz="0" w:space="0" w:color="auto"/>
          </w:divBdr>
        </w:div>
        <w:div w:id="979960549">
          <w:marLeft w:val="547"/>
          <w:marRight w:val="0"/>
          <w:marTop w:val="0"/>
          <w:marBottom w:val="0"/>
          <w:divBdr>
            <w:top w:val="none" w:sz="0" w:space="0" w:color="auto"/>
            <w:left w:val="none" w:sz="0" w:space="0" w:color="auto"/>
            <w:bottom w:val="none" w:sz="0" w:space="0" w:color="auto"/>
            <w:right w:val="none" w:sz="0" w:space="0" w:color="auto"/>
          </w:divBdr>
        </w:div>
        <w:div w:id="2072732548">
          <w:marLeft w:val="547"/>
          <w:marRight w:val="0"/>
          <w:marTop w:val="0"/>
          <w:marBottom w:val="0"/>
          <w:divBdr>
            <w:top w:val="none" w:sz="0" w:space="0" w:color="auto"/>
            <w:left w:val="none" w:sz="0" w:space="0" w:color="auto"/>
            <w:bottom w:val="none" w:sz="0" w:space="0" w:color="auto"/>
            <w:right w:val="none" w:sz="0" w:space="0" w:color="auto"/>
          </w:divBdr>
        </w:div>
        <w:div w:id="379522635">
          <w:marLeft w:val="547"/>
          <w:marRight w:val="0"/>
          <w:marTop w:val="0"/>
          <w:marBottom w:val="0"/>
          <w:divBdr>
            <w:top w:val="none" w:sz="0" w:space="0" w:color="auto"/>
            <w:left w:val="none" w:sz="0" w:space="0" w:color="auto"/>
            <w:bottom w:val="none" w:sz="0" w:space="0" w:color="auto"/>
            <w:right w:val="none" w:sz="0" w:space="0" w:color="auto"/>
          </w:divBdr>
        </w:div>
      </w:divsChild>
    </w:div>
    <w:div w:id="1501038254">
      <w:bodyDiv w:val="1"/>
      <w:marLeft w:val="0"/>
      <w:marRight w:val="0"/>
      <w:marTop w:val="0"/>
      <w:marBottom w:val="0"/>
      <w:divBdr>
        <w:top w:val="none" w:sz="0" w:space="0" w:color="auto"/>
        <w:left w:val="none" w:sz="0" w:space="0" w:color="auto"/>
        <w:bottom w:val="none" w:sz="0" w:space="0" w:color="auto"/>
        <w:right w:val="none" w:sz="0" w:space="0" w:color="auto"/>
      </w:divBdr>
      <w:divsChild>
        <w:div w:id="1408184907">
          <w:marLeft w:val="547"/>
          <w:marRight w:val="0"/>
          <w:marTop w:val="160"/>
          <w:marBottom w:val="0"/>
          <w:divBdr>
            <w:top w:val="none" w:sz="0" w:space="0" w:color="auto"/>
            <w:left w:val="none" w:sz="0" w:space="0" w:color="auto"/>
            <w:bottom w:val="none" w:sz="0" w:space="0" w:color="auto"/>
            <w:right w:val="none" w:sz="0" w:space="0" w:color="auto"/>
          </w:divBdr>
        </w:div>
        <w:div w:id="388724980">
          <w:marLeft w:val="547"/>
          <w:marRight w:val="0"/>
          <w:marTop w:val="160"/>
          <w:marBottom w:val="0"/>
          <w:divBdr>
            <w:top w:val="none" w:sz="0" w:space="0" w:color="auto"/>
            <w:left w:val="none" w:sz="0" w:space="0" w:color="auto"/>
            <w:bottom w:val="none" w:sz="0" w:space="0" w:color="auto"/>
            <w:right w:val="none" w:sz="0" w:space="0" w:color="auto"/>
          </w:divBdr>
        </w:div>
      </w:divsChild>
    </w:div>
    <w:div w:id="1514296664">
      <w:bodyDiv w:val="1"/>
      <w:marLeft w:val="0"/>
      <w:marRight w:val="0"/>
      <w:marTop w:val="0"/>
      <w:marBottom w:val="0"/>
      <w:divBdr>
        <w:top w:val="none" w:sz="0" w:space="0" w:color="auto"/>
        <w:left w:val="none" w:sz="0" w:space="0" w:color="auto"/>
        <w:bottom w:val="none" w:sz="0" w:space="0" w:color="auto"/>
        <w:right w:val="none" w:sz="0" w:space="0" w:color="auto"/>
      </w:divBdr>
      <w:divsChild>
        <w:div w:id="1662848622">
          <w:marLeft w:val="547"/>
          <w:marRight w:val="0"/>
          <w:marTop w:val="0"/>
          <w:marBottom w:val="0"/>
          <w:divBdr>
            <w:top w:val="none" w:sz="0" w:space="0" w:color="auto"/>
            <w:left w:val="none" w:sz="0" w:space="0" w:color="auto"/>
            <w:bottom w:val="none" w:sz="0" w:space="0" w:color="auto"/>
            <w:right w:val="none" w:sz="0" w:space="0" w:color="auto"/>
          </w:divBdr>
        </w:div>
        <w:div w:id="967397327">
          <w:marLeft w:val="547"/>
          <w:marRight w:val="0"/>
          <w:marTop w:val="0"/>
          <w:marBottom w:val="0"/>
          <w:divBdr>
            <w:top w:val="none" w:sz="0" w:space="0" w:color="auto"/>
            <w:left w:val="none" w:sz="0" w:space="0" w:color="auto"/>
            <w:bottom w:val="none" w:sz="0" w:space="0" w:color="auto"/>
            <w:right w:val="none" w:sz="0" w:space="0" w:color="auto"/>
          </w:divBdr>
        </w:div>
        <w:div w:id="947739622">
          <w:marLeft w:val="547"/>
          <w:marRight w:val="0"/>
          <w:marTop w:val="0"/>
          <w:marBottom w:val="0"/>
          <w:divBdr>
            <w:top w:val="none" w:sz="0" w:space="0" w:color="auto"/>
            <w:left w:val="none" w:sz="0" w:space="0" w:color="auto"/>
            <w:bottom w:val="none" w:sz="0" w:space="0" w:color="auto"/>
            <w:right w:val="none" w:sz="0" w:space="0" w:color="auto"/>
          </w:divBdr>
        </w:div>
        <w:div w:id="273291905">
          <w:marLeft w:val="547"/>
          <w:marRight w:val="0"/>
          <w:marTop w:val="0"/>
          <w:marBottom w:val="0"/>
          <w:divBdr>
            <w:top w:val="none" w:sz="0" w:space="0" w:color="auto"/>
            <w:left w:val="none" w:sz="0" w:space="0" w:color="auto"/>
            <w:bottom w:val="none" w:sz="0" w:space="0" w:color="auto"/>
            <w:right w:val="none" w:sz="0" w:space="0" w:color="auto"/>
          </w:divBdr>
        </w:div>
      </w:divsChild>
    </w:div>
    <w:div w:id="1533955954">
      <w:bodyDiv w:val="1"/>
      <w:marLeft w:val="0"/>
      <w:marRight w:val="0"/>
      <w:marTop w:val="0"/>
      <w:marBottom w:val="0"/>
      <w:divBdr>
        <w:top w:val="none" w:sz="0" w:space="0" w:color="auto"/>
        <w:left w:val="none" w:sz="0" w:space="0" w:color="auto"/>
        <w:bottom w:val="none" w:sz="0" w:space="0" w:color="auto"/>
        <w:right w:val="none" w:sz="0" w:space="0" w:color="auto"/>
      </w:divBdr>
      <w:divsChild>
        <w:div w:id="2173902">
          <w:marLeft w:val="547"/>
          <w:marRight w:val="0"/>
          <w:marTop w:val="0"/>
          <w:marBottom w:val="0"/>
          <w:divBdr>
            <w:top w:val="none" w:sz="0" w:space="0" w:color="auto"/>
            <w:left w:val="none" w:sz="0" w:space="0" w:color="auto"/>
            <w:bottom w:val="none" w:sz="0" w:space="0" w:color="auto"/>
            <w:right w:val="none" w:sz="0" w:space="0" w:color="auto"/>
          </w:divBdr>
        </w:div>
        <w:div w:id="796408382">
          <w:marLeft w:val="547"/>
          <w:marRight w:val="0"/>
          <w:marTop w:val="0"/>
          <w:marBottom w:val="0"/>
          <w:divBdr>
            <w:top w:val="none" w:sz="0" w:space="0" w:color="auto"/>
            <w:left w:val="none" w:sz="0" w:space="0" w:color="auto"/>
            <w:bottom w:val="none" w:sz="0" w:space="0" w:color="auto"/>
            <w:right w:val="none" w:sz="0" w:space="0" w:color="auto"/>
          </w:divBdr>
        </w:div>
        <w:div w:id="1867448649">
          <w:marLeft w:val="547"/>
          <w:marRight w:val="0"/>
          <w:marTop w:val="0"/>
          <w:marBottom w:val="0"/>
          <w:divBdr>
            <w:top w:val="none" w:sz="0" w:space="0" w:color="auto"/>
            <w:left w:val="none" w:sz="0" w:space="0" w:color="auto"/>
            <w:bottom w:val="none" w:sz="0" w:space="0" w:color="auto"/>
            <w:right w:val="none" w:sz="0" w:space="0" w:color="auto"/>
          </w:divBdr>
        </w:div>
      </w:divsChild>
    </w:div>
    <w:div w:id="1536313926">
      <w:bodyDiv w:val="1"/>
      <w:marLeft w:val="0"/>
      <w:marRight w:val="0"/>
      <w:marTop w:val="0"/>
      <w:marBottom w:val="0"/>
      <w:divBdr>
        <w:top w:val="none" w:sz="0" w:space="0" w:color="auto"/>
        <w:left w:val="none" w:sz="0" w:space="0" w:color="auto"/>
        <w:bottom w:val="none" w:sz="0" w:space="0" w:color="auto"/>
        <w:right w:val="none" w:sz="0" w:space="0" w:color="auto"/>
      </w:divBdr>
      <w:divsChild>
        <w:div w:id="275597123">
          <w:marLeft w:val="432"/>
          <w:marRight w:val="0"/>
          <w:marTop w:val="115"/>
          <w:marBottom w:val="0"/>
          <w:divBdr>
            <w:top w:val="none" w:sz="0" w:space="0" w:color="auto"/>
            <w:left w:val="none" w:sz="0" w:space="0" w:color="auto"/>
            <w:bottom w:val="none" w:sz="0" w:space="0" w:color="auto"/>
            <w:right w:val="none" w:sz="0" w:space="0" w:color="auto"/>
          </w:divBdr>
        </w:div>
        <w:div w:id="853616894">
          <w:marLeft w:val="432"/>
          <w:marRight w:val="0"/>
          <w:marTop w:val="115"/>
          <w:marBottom w:val="0"/>
          <w:divBdr>
            <w:top w:val="none" w:sz="0" w:space="0" w:color="auto"/>
            <w:left w:val="none" w:sz="0" w:space="0" w:color="auto"/>
            <w:bottom w:val="none" w:sz="0" w:space="0" w:color="auto"/>
            <w:right w:val="none" w:sz="0" w:space="0" w:color="auto"/>
          </w:divBdr>
        </w:div>
        <w:div w:id="469057529">
          <w:marLeft w:val="432"/>
          <w:marRight w:val="0"/>
          <w:marTop w:val="115"/>
          <w:marBottom w:val="0"/>
          <w:divBdr>
            <w:top w:val="none" w:sz="0" w:space="0" w:color="auto"/>
            <w:left w:val="none" w:sz="0" w:space="0" w:color="auto"/>
            <w:bottom w:val="none" w:sz="0" w:space="0" w:color="auto"/>
            <w:right w:val="none" w:sz="0" w:space="0" w:color="auto"/>
          </w:divBdr>
        </w:div>
      </w:divsChild>
    </w:div>
    <w:div w:id="1537347315">
      <w:bodyDiv w:val="1"/>
      <w:marLeft w:val="0"/>
      <w:marRight w:val="0"/>
      <w:marTop w:val="0"/>
      <w:marBottom w:val="0"/>
      <w:divBdr>
        <w:top w:val="none" w:sz="0" w:space="0" w:color="auto"/>
        <w:left w:val="none" w:sz="0" w:space="0" w:color="auto"/>
        <w:bottom w:val="none" w:sz="0" w:space="0" w:color="auto"/>
        <w:right w:val="none" w:sz="0" w:space="0" w:color="auto"/>
      </w:divBdr>
      <w:divsChild>
        <w:div w:id="1428044389">
          <w:marLeft w:val="547"/>
          <w:marRight w:val="0"/>
          <w:marTop w:val="160"/>
          <w:marBottom w:val="0"/>
          <w:divBdr>
            <w:top w:val="none" w:sz="0" w:space="0" w:color="auto"/>
            <w:left w:val="none" w:sz="0" w:space="0" w:color="auto"/>
            <w:bottom w:val="none" w:sz="0" w:space="0" w:color="auto"/>
            <w:right w:val="none" w:sz="0" w:space="0" w:color="auto"/>
          </w:divBdr>
        </w:div>
        <w:div w:id="1805930533">
          <w:marLeft w:val="547"/>
          <w:marRight w:val="0"/>
          <w:marTop w:val="160"/>
          <w:marBottom w:val="0"/>
          <w:divBdr>
            <w:top w:val="none" w:sz="0" w:space="0" w:color="auto"/>
            <w:left w:val="none" w:sz="0" w:space="0" w:color="auto"/>
            <w:bottom w:val="none" w:sz="0" w:space="0" w:color="auto"/>
            <w:right w:val="none" w:sz="0" w:space="0" w:color="auto"/>
          </w:divBdr>
        </w:div>
        <w:div w:id="1365902802">
          <w:marLeft w:val="547"/>
          <w:marRight w:val="0"/>
          <w:marTop w:val="160"/>
          <w:marBottom w:val="0"/>
          <w:divBdr>
            <w:top w:val="none" w:sz="0" w:space="0" w:color="auto"/>
            <w:left w:val="none" w:sz="0" w:space="0" w:color="auto"/>
            <w:bottom w:val="none" w:sz="0" w:space="0" w:color="auto"/>
            <w:right w:val="none" w:sz="0" w:space="0" w:color="auto"/>
          </w:divBdr>
        </w:div>
      </w:divsChild>
    </w:div>
    <w:div w:id="1544052326">
      <w:bodyDiv w:val="1"/>
      <w:marLeft w:val="0"/>
      <w:marRight w:val="0"/>
      <w:marTop w:val="0"/>
      <w:marBottom w:val="0"/>
      <w:divBdr>
        <w:top w:val="none" w:sz="0" w:space="0" w:color="auto"/>
        <w:left w:val="none" w:sz="0" w:space="0" w:color="auto"/>
        <w:bottom w:val="none" w:sz="0" w:space="0" w:color="auto"/>
        <w:right w:val="none" w:sz="0" w:space="0" w:color="auto"/>
      </w:divBdr>
      <w:divsChild>
        <w:div w:id="1437629456">
          <w:marLeft w:val="547"/>
          <w:marRight w:val="0"/>
          <w:marTop w:val="0"/>
          <w:marBottom w:val="0"/>
          <w:divBdr>
            <w:top w:val="none" w:sz="0" w:space="0" w:color="auto"/>
            <w:left w:val="none" w:sz="0" w:space="0" w:color="auto"/>
            <w:bottom w:val="none" w:sz="0" w:space="0" w:color="auto"/>
            <w:right w:val="none" w:sz="0" w:space="0" w:color="auto"/>
          </w:divBdr>
        </w:div>
        <w:div w:id="1078407685">
          <w:marLeft w:val="547"/>
          <w:marRight w:val="0"/>
          <w:marTop w:val="0"/>
          <w:marBottom w:val="0"/>
          <w:divBdr>
            <w:top w:val="none" w:sz="0" w:space="0" w:color="auto"/>
            <w:left w:val="none" w:sz="0" w:space="0" w:color="auto"/>
            <w:bottom w:val="none" w:sz="0" w:space="0" w:color="auto"/>
            <w:right w:val="none" w:sz="0" w:space="0" w:color="auto"/>
          </w:divBdr>
        </w:div>
        <w:div w:id="637958185">
          <w:marLeft w:val="547"/>
          <w:marRight w:val="0"/>
          <w:marTop w:val="0"/>
          <w:marBottom w:val="0"/>
          <w:divBdr>
            <w:top w:val="none" w:sz="0" w:space="0" w:color="auto"/>
            <w:left w:val="none" w:sz="0" w:space="0" w:color="auto"/>
            <w:bottom w:val="none" w:sz="0" w:space="0" w:color="auto"/>
            <w:right w:val="none" w:sz="0" w:space="0" w:color="auto"/>
          </w:divBdr>
        </w:div>
      </w:divsChild>
    </w:div>
    <w:div w:id="1551265100">
      <w:bodyDiv w:val="1"/>
      <w:marLeft w:val="0"/>
      <w:marRight w:val="0"/>
      <w:marTop w:val="0"/>
      <w:marBottom w:val="0"/>
      <w:divBdr>
        <w:top w:val="none" w:sz="0" w:space="0" w:color="auto"/>
        <w:left w:val="none" w:sz="0" w:space="0" w:color="auto"/>
        <w:bottom w:val="none" w:sz="0" w:space="0" w:color="auto"/>
        <w:right w:val="none" w:sz="0" w:space="0" w:color="auto"/>
      </w:divBdr>
      <w:divsChild>
        <w:div w:id="788205139">
          <w:marLeft w:val="547"/>
          <w:marRight w:val="0"/>
          <w:marTop w:val="0"/>
          <w:marBottom w:val="0"/>
          <w:divBdr>
            <w:top w:val="none" w:sz="0" w:space="0" w:color="auto"/>
            <w:left w:val="none" w:sz="0" w:space="0" w:color="auto"/>
            <w:bottom w:val="none" w:sz="0" w:space="0" w:color="auto"/>
            <w:right w:val="none" w:sz="0" w:space="0" w:color="auto"/>
          </w:divBdr>
        </w:div>
        <w:div w:id="2137596719">
          <w:marLeft w:val="1253"/>
          <w:marRight w:val="0"/>
          <w:marTop w:val="0"/>
          <w:marBottom w:val="0"/>
          <w:divBdr>
            <w:top w:val="none" w:sz="0" w:space="0" w:color="auto"/>
            <w:left w:val="none" w:sz="0" w:space="0" w:color="auto"/>
            <w:bottom w:val="none" w:sz="0" w:space="0" w:color="auto"/>
            <w:right w:val="none" w:sz="0" w:space="0" w:color="auto"/>
          </w:divBdr>
        </w:div>
        <w:div w:id="759258009">
          <w:marLeft w:val="547"/>
          <w:marRight w:val="0"/>
          <w:marTop w:val="0"/>
          <w:marBottom w:val="0"/>
          <w:divBdr>
            <w:top w:val="none" w:sz="0" w:space="0" w:color="auto"/>
            <w:left w:val="none" w:sz="0" w:space="0" w:color="auto"/>
            <w:bottom w:val="none" w:sz="0" w:space="0" w:color="auto"/>
            <w:right w:val="none" w:sz="0" w:space="0" w:color="auto"/>
          </w:divBdr>
        </w:div>
        <w:div w:id="1061175957">
          <w:marLeft w:val="1267"/>
          <w:marRight w:val="0"/>
          <w:marTop w:val="0"/>
          <w:marBottom w:val="0"/>
          <w:divBdr>
            <w:top w:val="none" w:sz="0" w:space="0" w:color="auto"/>
            <w:left w:val="none" w:sz="0" w:space="0" w:color="auto"/>
            <w:bottom w:val="none" w:sz="0" w:space="0" w:color="auto"/>
            <w:right w:val="none" w:sz="0" w:space="0" w:color="auto"/>
          </w:divBdr>
        </w:div>
        <w:div w:id="1873372189">
          <w:marLeft w:val="547"/>
          <w:marRight w:val="0"/>
          <w:marTop w:val="0"/>
          <w:marBottom w:val="0"/>
          <w:divBdr>
            <w:top w:val="none" w:sz="0" w:space="0" w:color="auto"/>
            <w:left w:val="none" w:sz="0" w:space="0" w:color="auto"/>
            <w:bottom w:val="none" w:sz="0" w:space="0" w:color="auto"/>
            <w:right w:val="none" w:sz="0" w:space="0" w:color="auto"/>
          </w:divBdr>
        </w:div>
        <w:div w:id="786194451">
          <w:marLeft w:val="547"/>
          <w:marRight w:val="0"/>
          <w:marTop w:val="0"/>
          <w:marBottom w:val="0"/>
          <w:divBdr>
            <w:top w:val="none" w:sz="0" w:space="0" w:color="auto"/>
            <w:left w:val="none" w:sz="0" w:space="0" w:color="auto"/>
            <w:bottom w:val="none" w:sz="0" w:space="0" w:color="auto"/>
            <w:right w:val="none" w:sz="0" w:space="0" w:color="auto"/>
          </w:divBdr>
        </w:div>
      </w:divsChild>
    </w:div>
    <w:div w:id="1568809154">
      <w:bodyDiv w:val="1"/>
      <w:marLeft w:val="0"/>
      <w:marRight w:val="0"/>
      <w:marTop w:val="0"/>
      <w:marBottom w:val="0"/>
      <w:divBdr>
        <w:top w:val="none" w:sz="0" w:space="0" w:color="auto"/>
        <w:left w:val="none" w:sz="0" w:space="0" w:color="auto"/>
        <w:bottom w:val="none" w:sz="0" w:space="0" w:color="auto"/>
        <w:right w:val="none" w:sz="0" w:space="0" w:color="auto"/>
      </w:divBdr>
      <w:divsChild>
        <w:div w:id="1388916572">
          <w:marLeft w:val="432"/>
          <w:marRight w:val="0"/>
          <w:marTop w:val="115"/>
          <w:marBottom w:val="0"/>
          <w:divBdr>
            <w:top w:val="none" w:sz="0" w:space="0" w:color="auto"/>
            <w:left w:val="none" w:sz="0" w:space="0" w:color="auto"/>
            <w:bottom w:val="none" w:sz="0" w:space="0" w:color="auto"/>
            <w:right w:val="none" w:sz="0" w:space="0" w:color="auto"/>
          </w:divBdr>
        </w:div>
        <w:div w:id="1732458638">
          <w:marLeft w:val="864"/>
          <w:marRight w:val="0"/>
          <w:marTop w:val="77"/>
          <w:marBottom w:val="0"/>
          <w:divBdr>
            <w:top w:val="none" w:sz="0" w:space="0" w:color="auto"/>
            <w:left w:val="none" w:sz="0" w:space="0" w:color="auto"/>
            <w:bottom w:val="none" w:sz="0" w:space="0" w:color="auto"/>
            <w:right w:val="none" w:sz="0" w:space="0" w:color="auto"/>
          </w:divBdr>
        </w:div>
        <w:div w:id="1106583625">
          <w:marLeft w:val="864"/>
          <w:marRight w:val="0"/>
          <w:marTop w:val="77"/>
          <w:marBottom w:val="0"/>
          <w:divBdr>
            <w:top w:val="none" w:sz="0" w:space="0" w:color="auto"/>
            <w:left w:val="none" w:sz="0" w:space="0" w:color="auto"/>
            <w:bottom w:val="none" w:sz="0" w:space="0" w:color="auto"/>
            <w:right w:val="none" w:sz="0" w:space="0" w:color="auto"/>
          </w:divBdr>
        </w:div>
        <w:div w:id="251671923">
          <w:marLeft w:val="864"/>
          <w:marRight w:val="0"/>
          <w:marTop w:val="77"/>
          <w:marBottom w:val="0"/>
          <w:divBdr>
            <w:top w:val="none" w:sz="0" w:space="0" w:color="auto"/>
            <w:left w:val="none" w:sz="0" w:space="0" w:color="auto"/>
            <w:bottom w:val="none" w:sz="0" w:space="0" w:color="auto"/>
            <w:right w:val="none" w:sz="0" w:space="0" w:color="auto"/>
          </w:divBdr>
        </w:div>
        <w:div w:id="596249616">
          <w:marLeft w:val="432"/>
          <w:marRight w:val="0"/>
          <w:marTop w:val="115"/>
          <w:marBottom w:val="0"/>
          <w:divBdr>
            <w:top w:val="none" w:sz="0" w:space="0" w:color="auto"/>
            <w:left w:val="none" w:sz="0" w:space="0" w:color="auto"/>
            <w:bottom w:val="none" w:sz="0" w:space="0" w:color="auto"/>
            <w:right w:val="none" w:sz="0" w:space="0" w:color="auto"/>
          </w:divBdr>
        </w:div>
      </w:divsChild>
    </w:div>
    <w:div w:id="1610966462">
      <w:bodyDiv w:val="1"/>
      <w:marLeft w:val="0"/>
      <w:marRight w:val="0"/>
      <w:marTop w:val="0"/>
      <w:marBottom w:val="0"/>
      <w:divBdr>
        <w:top w:val="none" w:sz="0" w:space="0" w:color="auto"/>
        <w:left w:val="none" w:sz="0" w:space="0" w:color="auto"/>
        <w:bottom w:val="none" w:sz="0" w:space="0" w:color="auto"/>
        <w:right w:val="none" w:sz="0" w:space="0" w:color="auto"/>
      </w:divBdr>
      <w:divsChild>
        <w:div w:id="841168253">
          <w:marLeft w:val="432"/>
          <w:marRight w:val="0"/>
          <w:marTop w:val="106"/>
          <w:marBottom w:val="0"/>
          <w:divBdr>
            <w:top w:val="none" w:sz="0" w:space="0" w:color="auto"/>
            <w:left w:val="none" w:sz="0" w:space="0" w:color="auto"/>
            <w:bottom w:val="none" w:sz="0" w:space="0" w:color="auto"/>
            <w:right w:val="none" w:sz="0" w:space="0" w:color="auto"/>
          </w:divBdr>
        </w:div>
        <w:div w:id="1220827601">
          <w:marLeft w:val="864"/>
          <w:marRight w:val="0"/>
          <w:marTop w:val="86"/>
          <w:marBottom w:val="0"/>
          <w:divBdr>
            <w:top w:val="none" w:sz="0" w:space="0" w:color="auto"/>
            <w:left w:val="none" w:sz="0" w:space="0" w:color="auto"/>
            <w:bottom w:val="none" w:sz="0" w:space="0" w:color="auto"/>
            <w:right w:val="none" w:sz="0" w:space="0" w:color="auto"/>
          </w:divBdr>
        </w:div>
        <w:div w:id="462429775">
          <w:marLeft w:val="864"/>
          <w:marRight w:val="0"/>
          <w:marTop w:val="86"/>
          <w:marBottom w:val="0"/>
          <w:divBdr>
            <w:top w:val="none" w:sz="0" w:space="0" w:color="auto"/>
            <w:left w:val="none" w:sz="0" w:space="0" w:color="auto"/>
            <w:bottom w:val="none" w:sz="0" w:space="0" w:color="auto"/>
            <w:right w:val="none" w:sz="0" w:space="0" w:color="auto"/>
          </w:divBdr>
        </w:div>
        <w:div w:id="1113666595">
          <w:marLeft w:val="864"/>
          <w:marRight w:val="0"/>
          <w:marTop w:val="86"/>
          <w:marBottom w:val="0"/>
          <w:divBdr>
            <w:top w:val="none" w:sz="0" w:space="0" w:color="auto"/>
            <w:left w:val="none" w:sz="0" w:space="0" w:color="auto"/>
            <w:bottom w:val="none" w:sz="0" w:space="0" w:color="auto"/>
            <w:right w:val="none" w:sz="0" w:space="0" w:color="auto"/>
          </w:divBdr>
        </w:div>
        <w:div w:id="1528173157">
          <w:marLeft w:val="864"/>
          <w:marRight w:val="0"/>
          <w:marTop w:val="86"/>
          <w:marBottom w:val="0"/>
          <w:divBdr>
            <w:top w:val="none" w:sz="0" w:space="0" w:color="auto"/>
            <w:left w:val="none" w:sz="0" w:space="0" w:color="auto"/>
            <w:bottom w:val="none" w:sz="0" w:space="0" w:color="auto"/>
            <w:right w:val="none" w:sz="0" w:space="0" w:color="auto"/>
          </w:divBdr>
        </w:div>
        <w:div w:id="2026052022">
          <w:marLeft w:val="864"/>
          <w:marRight w:val="0"/>
          <w:marTop w:val="86"/>
          <w:marBottom w:val="0"/>
          <w:divBdr>
            <w:top w:val="none" w:sz="0" w:space="0" w:color="auto"/>
            <w:left w:val="none" w:sz="0" w:space="0" w:color="auto"/>
            <w:bottom w:val="none" w:sz="0" w:space="0" w:color="auto"/>
            <w:right w:val="none" w:sz="0" w:space="0" w:color="auto"/>
          </w:divBdr>
        </w:div>
        <w:div w:id="7297881">
          <w:marLeft w:val="864"/>
          <w:marRight w:val="0"/>
          <w:marTop w:val="86"/>
          <w:marBottom w:val="0"/>
          <w:divBdr>
            <w:top w:val="none" w:sz="0" w:space="0" w:color="auto"/>
            <w:left w:val="none" w:sz="0" w:space="0" w:color="auto"/>
            <w:bottom w:val="none" w:sz="0" w:space="0" w:color="auto"/>
            <w:right w:val="none" w:sz="0" w:space="0" w:color="auto"/>
          </w:divBdr>
        </w:div>
        <w:div w:id="1779837937">
          <w:marLeft w:val="864"/>
          <w:marRight w:val="0"/>
          <w:marTop w:val="86"/>
          <w:marBottom w:val="0"/>
          <w:divBdr>
            <w:top w:val="none" w:sz="0" w:space="0" w:color="auto"/>
            <w:left w:val="none" w:sz="0" w:space="0" w:color="auto"/>
            <w:bottom w:val="none" w:sz="0" w:space="0" w:color="auto"/>
            <w:right w:val="none" w:sz="0" w:space="0" w:color="auto"/>
          </w:divBdr>
        </w:div>
        <w:div w:id="1800147177">
          <w:marLeft w:val="864"/>
          <w:marRight w:val="0"/>
          <w:marTop w:val="86"/>
          <w:marBottom w:val="0"/>
          <w:divBdr>
            <w:top w:val="none" w:sz="0" w:space="0" w:color="auto"/>
            <w:left w:val="none" w:sz="0" w:space="0" w:color="auto"/>
            <w:bottom w:val="none" w:sz="0" w:space="0" w:color="auto"/>
            <w:right w:val="none" w:sz="0" w:space="0" w:color="auto"/>
          </w:divBdr>
        </w:div>
        <w:div w:id="574362030">
          <w:marLeft w:val="432"/>
          <w:marRight w:val="0"/>
          <w:marTop w:val="106"/>
          <w:marBottom w:val="0"/>
          <w:divBdr>
            <w:top w:val="none" w:sz="0" w:space="0" w:color="auto"/>
            <w:left w:val="none" w:sz="0" w:space="0" w:color="auto"/>
            <w:bottom w:val="none" w:sz="0" w:space="0" w:color="auto"/>
            <w:right w:val="none" w:sz="0" w:space="0" w:color="auto"/>
          </w:divBdr>
        </w:div>
      </w:divsChild>
    </w:div>
    <w:div w:id="1614170769">
      <w:bodyDiv w:val="1"/>
      <w:marLeft w:val="0"/>
      <w:marRight w:val="0"/>
      <w:marTop w:val="0"/>
      <w:marBottom w:val="0"/>
      <w:divBdr>
        <w:top w:val="none" w:sz="0" w:space="0" w:color="auto"/>
        <w:left w:val="none" w:sz="0" w:space="0" w:color="auto"/>
        <w:bottom w:val="none" w:sz="0" w:space="0" w:color="auto"/>
        <w:right w:val="none" w:sz="0" w:space="0" w:color="auto"/>
      </w:divBdr>
      <w:divsChild>
        <w:div w:id="491482449">
          <w:marLeft w:val="432"/>
          <w:marRight w:val="0"/>
          <w:marTop w:val="115"/>
          <w:marBottom w:val="0"/>
          <w:divBdr>
            <w:top w:val="none" w:sz="0" w:space="0" w:color="auto"/>
            <w:left w:val="none" w:sz="0" w:space="0" w:color="auto"/>
            <w:bottom w:val="none" w:sz="0" w:space="0" w:color="auto"/>
            <w:right w:val="none" w:sz="0" w:space="0" w:color="auto"/>
          </w:divBdr>
        </w:div>
      </w:divsChild>
    </w:div>
    <w:div w:id="1624462760">
      <w:bodyDiv w:val="1"/>
      <w:marLeft w:val="0"/>
      <w:marRight w:val="0"/>
      <w:marTop w:val="0"/>
      <w:marBottom w:val="0"/>
      <w:divBdr>
        <w:top w:val="none" w:sz="0" w:space="0" w:color="auto"/>
        <w:left w:val="none" w:sz="0" w:space="0" w:color="auto"/>
        <w:bottom w:val="none" w:sz="0" w:space="0" w:color="auto"/>
        <w:right w:val="none" w:sz="0" w:space="0" w:color="auto"/>
      </w:divBdr>
      <w:divsChild>
        <w:div w:id="1506360820">
          <w:marLeft w:val="547"/>
          <w:marRight w:val="0"/>
          <w:marTop w:val="160"/>
          <w:marBottom w:val="0"/>
          <w:divBdr>
            <w:top w:val="none" w:sz="0" w:space="0" w:color="auto"/>
            <w:left w:val="none" w:sz="0" w:space="0" w:color="auto"/>
            <w:bottom w:val="none" w:sz="0" w:space="0" w:color="auto"/>
            <w:right w:val="none" w:sz="0" w:space="0" w:color="auto"/>
          </w:divBdr>
        </w:div>
        <w:div w:id="2110080739">
          <w:marLeft w:val="547"/>
          <w:marRight w:val="0"/>
          <w:marTop w:val="160"/>
          <w:marBottom w:val="0"/>
          <w:divBdr>
            <w:top w:val="none" w:sz="0" w:space="0" w:color="auto"/>
            <w:left w:val="none" w:sz="0" w:space="0" w:color="auto"/>
            <w:bottom w:val="none" w:sz="0" w:space="0" w:color="auto"/>
            <w:right w:val="none" w:sz="0" w:space="0" w:color="auto"/>
          </w:divBdr>
        </w:div>
        <w:div w:id="1340236937">
          <w:marLeft w:val="547"/>
          <w:marRight w:val="0"/>
          <w:marTop w:val="160"/>
          <w:marBottom w:val="0"/>
          <w:divBdr>
            <w:top w:val="none" w:sz="0" w:space="0" w:color="auto"/>
            <w:left w:val="none" w:sz="0" w:space="0" w:color="auto"/>
            <w:bottom w:val="none" w:sz="0" w:space="0" w:color="auto"/>
            <w:right w:val="none" w:sz="0" w:space="0" w:color="auto"/>
          </w:divBdr>
        </w:div>
        <w:div w:id="2135050878">
          <w:marLeft w:val="547"/>
          <w:marRight w:val="0"/>
          <w:marTop w:val="160"/>
          <w:marBottom w:val="0"/>
          <w:divBdr>
            <w:top w:val="none" w:sz="0" w:space="0" w:color="auto"/>
            <w:left w:val="none" w:sz="0" w:space="0" w:color="auto"/>
            <w:bottom w:val="none" w:sz="0" w:space="0" w:color="auto"/>
            <w:right w:val="none" w:sz="0" w:space="0" w:color="auto"/>
          </w:divBdr>
        </w:div>
      </w:divsChild>
    </w:div>
    <w:div w:id="1643192562">
      <w:bodyDiv w:val="1"/>
      <w:marLeft w:val="0"/>
      <w:marRight w:val="0"/>
      <w:marTop w:val="0"/>
      <w:marBottom w:val="0"/>
      <w:divBdr>
        <w:top w:val="none" w:sz="0" w:space="0" w:color="auto"/>
        <w:left w:val="none" w:sz="0" w:space="0" w:color="auto"/>
        <w:bottom w:val="none" w:sz="0" w:space="0" w:color="auto"/>
        <w:right w:val="none" w:sz="0" w:space="0" w:color="auto"/>
      </w:divBdr>
      <w:divsChild>
        <w:div w:id="2134059703">
          <w:marLeft w:val="547"/>
          <w:marRight w:val="0"/>
          <w:marTop w:val="0"/>
          <w:marBottom w:val="0"/>
          <w:divBdr>
            <w:top w:val="none" w:sz="0" w:space="0" w:color="auto"/>
            <w:left w:val="none" w:sz="0" w:space="0" w:color="auto"/>
            <w:bottom w:val="none" w:sz="0" w:space="0" w:color="auto"/>
            <w:right w:val="none" w:sz="0" w:space="0" w:color="auto"/>
          </w:divBdr>
        </w:div>
        <w:div w:id="1344085103">
          <w:marLeft w:val="547"/>
          <w:marRight w:val="0"/>
          <w:marTop w:val="0"/>
          <w:marBottom w:val="0"/>
          <w:divBdr>
            <w:top w:val="none" w:sz="0" w:space="0" w:color="auto"/>
            <w:left w:val="none" w:sz="0" w:space="0" w:color="auto"/>
            <w:bottom w:val="none" w:sz="0" w:space="0" w:color="auto"/>
            <w:right w:val="none" w:sz="0" w:space="0" w:color="auto"/>
          </w:divBdr>
        </w:div>
        <w:div w:id="476997922">
          <w:marLeft w:val="547"/>
          <w:marRight w:val="0"/>
          <w:marTop w:val="0"/>
          <w:marBottom w:val="0"/>
          <w:divBdr>
            <w:top w:val="none" w:sz="0" w:space="0" w:color="auto"/>
            <w:left w:val="none" w:sz="0" w:space="0" w:color="auto"/>
            <w:bottom w:val="none" w:sz="0" w:space="0" w:color="auto"/>
            <w:right w:val="none" w:sz="0" w:space="0" w:color="auto"/>
          </w:divBdr>
        </w:div>
        <w:div w:id="1906911074">
          <w:marLeft w:val="547"/>
          <w:marRight w:val="0"/>
          <w:marTop w:val="0"/>
          <w:marBottom w:val="0"/>
          <w:divBdr>
            <w:top w:val="none" w:sz="0" w:space="0" w:color="auto"/>
            <w:left w:val="none" w:sz="0" w:space="0" w:color="auto"/>
            <w:bottom w:val="none" w:sz="0" w:space="0" w:color="auto"/>
            <w:right w:val="none" w:sz="0" w:space="0" w:color="auto"/>
          </w:divBdr>
        </w:div>
      </w:divsChild>
    </w:div>
    <w:div w:id="1702320983">
      <w:bodyDiv w:val="1"/>
      <w:marLeft w:val="0"/>
      <w:marRight w:val="0"/>
      <w:marTop w:val="0"/>
      <w:marBottom w:val="0"/>
      <w:divBdr>
        <w:top w:val="none" w:sz="0" w:space="0" w:color="auto"/>
        <w:left w:val="none" w:sz="0" w:space="0" w:color="auto"/>
        <w:bottom w:val="none" w:sz="0" w:space="0" w:color="auto"/>
        <w:right w:val="none" w:sz="0" w:space="0" w:color="auto"/>
      </w:divBdr>
      <w:divsChild>
        <w:div w:id="257757062">
          <w:marLeft w:val="547"/>
          <w:marRight w:val="0"/>
          <w:marTop w:val="0"/>
          <w:marBottom w:val="0"/>
          <w:divBdr>
            <w:top w:val="none" w:sz="0" w:space="0" w:color="auto"/>
            <w:left w:val="none" w:sz="0" w:space="0" w:color="auto"/>
            <w:bottom w:val="none" w:sz="0" w:space="0" w:color="auto"/>
            <w:right w:val="none" w:sz="0" w:space="0" w:color="auto"/>
          </w:divBdr>
        </w:div>
        <w:div w:id="637416965">
          <w:marLeft w:val="547"/>
          <w:marRight w:val="0"/>
          <w:marTop w:val="0"/>
          <w:marBottom w:val="0"/>
          <w:divBdr>
            <w:top w:val="none" w:sz="0" w:space="0" w:color="auto"/>
            <w:left w:val="none" w:sz="0" w:space="0" w:color="auto"/>
            <w:bottom w:val="none" w:sz="0" w:space="0" w:color="auto"/>
            <w:right w:val="none" w:sz="0" w:space="0" w:color="auto"/>
          </w:divBdr>
        </w:div>
      </w:divsChild>
    </w:div>
    <w:div w:id="1727607718">
      <w:bodyDiv w:val="1"/>
      <w:marLeft w:val="0"/>
      <w:marRight w:val="0"/>
      <w:marTop w:val="0"/>
      <w:marBottom w:val="0"/>
      <w:divBdr>
        <w:top w:val="none" w:sz="0" w:space="0" w:color="auto"/>
        <w:left w:val="none" w:sz="0" w:space="0" w:color="auto"/>
        <w:bottom w:val="none" w:sz="0" w:space="0" w:color="auto"/>
        <w:right w:val="none" w:sz="0" w:space="0" w:color="auto"/>
      </w:divBdr>
    </w:div>
    <w:div w:id="1728917353">
      <w:bodyDiv w:val="1"/>
      <w:marLeft w:val="0"/>
      <w:marRight w:val="0"/>
      <w:marTop w:val="0"/>
      <w:marBottom w:val="0"/>
      <w:divBdr>
        <w:top w:val="none" w:sz="0" w:space="0" w:color="auto"/>
        <w:left w:val="none" w:sz="0" w:space="0" w:color="auto"/>
        <w:bottom w:val="none" w:sz="0" w:space="0" w:color="auto"/>
        <w:right w:val="none" w:sz="0" w:space="0" w:color="auto"/>
      </w:divBdr>
      <w:divsChild>
        <w:div w:id="1401753321">
          <w:marLeft w:val="547"/>
          <w:marRight w:val="0"/>
          <w:marTop w:val="0"/>
          <w:marBottom w:val="0"/>
          <w:divBdr>
            <w:top w:val="none" w:sz="0" w:space="0" w:color="auto"/>
            <w:left w:val="none" w:sz="0" w:space="0" w:color="auto"/>
            <w:bottom w:val="none" w:sz="0" w:space="0" w:color="auto"/>
            <w:right w:val="none" w:sz="0" w:space="0" w:color="auto"/>
          </w:divBdr>
        </w:div>
        <w:div w:id="920986609">
          <w:marLeft w:val="547"/>
          <w:marRight w:val="0"/>
          <w:marTop w:val="0"/>
          <w:marBottom w:val="0"/>
          <w:divBdr>
            <w:top w:val="none" w:sz="0" w:space="0" w:color="auto"/>
            <w:left w:val="none" w:sz="0" w:space="0" w:color="auto"/>
            <w:bottom w:val="none" w:sz="0" w:space="0" w:color="auto"/>
            <w:right w:val="none" w:sz="0" w:space="0" w:color="auto"/>
          </w:divBdr>
        </w:div>
      </w:divsChild>
    </w:div>
    <w:div w:id="1747727748">
      <w:bodyDiv w:val="1"/>
      <w:marLeft w:val="0"/>
      <w:marRight w:val="0"/>
      <w:marTop w:val="0"/>
      <w:marBottom w:val="0"/>
      <w:divBdr>
        <w:top w:val="none" w:sz="0" w:space="0" w:color="auto"/>
        <w:left w:val="none" w:sz="0" w:space="0" w:color="auto"/>
        <w:bottom w:val="none" w:sz="0" w:space="0" w:color="auto"/>
        <w:right w:val="none" w:sz="0" w:space="0" w:color="auto"/>
      </w:divBdr>
      <w:divsChild>
        <w:div w:id="598220957">
          <w:marLeft w:val="432"/>
          <w:marRight w:val="0"/>
          <w:marTop w:val="115"/>
          <w:marBottom w:val="0"/>
          <w:divBdr>
            <w:top w:val="none" w:sz="0" w:space="0" w:color="auto"/>
            <w:left w:val="none" w:sz="0" w:space="0" w:color="auto"/>
            <w:bottom w:val="none" w:sz="0" w:space="0" w:color="auto"/>
            <w:right w:val="none" w:sz="0" w:space="0" w:color="auto"/>
          </w:divBdr>
        </w:div>
        <w:div w:id="1359697145">
          <w:marLeft w:val="432"/>
          <w:marRight w:val="0"/>
          <w:marTop w:val="115"/>
          <w:marBottom w:val="0"/>
          <w:divBdr>
            <w:top w:val="none" w:sz="0" w:space="0" w:color="auto"/>
            <w:left w:val="none" w:sz="0" w:space="0" w:color="auto"/>
            <w:bottom w:val="none" w:sz="0" w:space="0" w:color="auto"/>
            <w:right w:val="none" w:sz="0" w:space="0" w:color="auto"/>
          </w:divBdr>
        </w:div>
      </w:divsChild>
    </w:div>
    <w:div w:id="1783304273">
      <w:bodyDiv w:val="1"/>
      <w:marLeft w:val="0"/>
      <w:marRight w:val="0"/>
      <w:marTop w:val="0"/>
      <w:marBottom w:val="0"/>
      <w:divBdr>
        <w:top w:val="none" w:sz="0" w:space="0" w:color="auto"/>
        <w:left w:val="none" w:sz="0" w:space="0" w:color="auto"/>
        <w:bottom w:val="none" w:sz="0" w:space="0" w:color="auto"/>
        <w:right w:val="none" w:sz="0" w:space="0" w:color="auto"/>
      </w:divBdr>
    </w:div>
    <w:div w:id="1793789324">
      <w:bodyDiv w:val="1"/>
      <w:marLeft w:val="0"/>
      <w:marRight w:val="0"/>
      <w:marTop w:val="0"/>
      <w:marBottom w:val="0"/>
      <w:divBdr>
        <w:top w:val="none" w:sz="0" w:space="0" w:color="auto"/>
        <w:left w:val="none" w:sz="0" w:space="0" w:color="auto"/>
        <w:bottom w:val="none" w:sz="0" w:space="0" w:color="auto"/>
        <w:right w:val="none" w:sz="0" w:space="0" w:color="auto"/>
      </w:divBdr>
      <w:divsChild>
        <w:div w:id="1704936489">
          <w:marLeft w:val="547"/>
          <w:marRight w:val="0"/>
          <w:marTop w:val="0"/>
          <w:marBottom w:val="0"/>
          <w:divBdr>
            <w:top w:val="none" w:sz="0" w:space="0" w:color="auto"/>
            <w:left w:val="none" w:sz="0" w:space="0" w:color="auto"/>
            <w:bottom w:val="none" w:sz="0" w:space="0" w:color="auto"/>
            <w:right w:val="none" w:sz="0" w:space="0" w:color="auto"/>
          </w:divBdr>
        </w:div>
        <w:div w:id="136264034">
          <w:marLeft w:val="547"/>
          <w:marRight w:val="0"/>
          <w:marTop w:val="0"/>
          <w:marBottom w:val="0"/>
          <w:divBdr>
            <w:top w:val="none" w:sz="0" w:space="0" w:color="auto"/>
            <w:left w:val="none" w:sz="0" w:space="0" w:color="auto"/>
            <w:bottom w:val="none" w:sz="0" w:space="0" w:color="auto"/>
            <w:right w:val="none" w:sz="0" w:space="0" w:color="auto"/>
          </w:divBdr>
        </w:div>
        <w:div w:id="1532455075">
          <w:marLeft w:val="547"/>
          <w:marRight w:val="0"/>
          <w:marTop w:val="0"/>
          <w:marBottom w:val="0"/>
          <w:divBdr>
            <w:top w:val="none" w:sz="0" w:space="0" w:color="auto"/>
            <w:left w:val="none" w:sz="0" w:space="0" w:color="auto"/>
            <w:bottom w:val="none" w:sz="0" w:space="0" w:color="auto"/>
            <w:right w:val="none" w:sz="0" w:space="0" w:color="auto"/>
          </w:divBdr>
        </w:div>
      </w:divsChild>
    </w:div>
    <w:div w:id="1806853966">
      <w:bodyDiv w:val="1"/>
      <w:marLeft w:val="0"/>
      <w:marRight w:val="0"/>
      <w:marTop w:val="0"/>
      <w:marBottom w:val="0"/>
      <w:divBdr>
        <w:top w:val="none" w:sz="0" w:space="0" w:color="auto"/>
        <w:left w:val="none" w:sz="0" w:space="0" w:color="auto"/>
        <w:bottom w:val="none" w:sz="0" w:space="0" w:color="auto"/>
        <w:right w:val="none" w:sz="0" w:space="0" w:color="auto"/>
      </w:divBdr>
      <w:divsChild>
        <w:div w:id="2044936718">
          <w:marLeft w:val="547"/>
          <w:marRight w:val="0"/>
          <w:marTop w:val="0"/>
          <w:marBottom w:val="0"/>
          <w:divBdr>
            <w:top w:val="none" w:sz="0" w:space="0" w:color="auto"/>
            <w:left w:val="none" w:sz="0" w:space="0" w:color="auto"/>
            <w:bottom w:val="none" w:sz="0" w:space="0" w:color="auto"/>
            <w:right w:val="none" w:sz="0" w:space="0" w:color="auto"/>
          </w:divBdr>
        </w:div>
        <w:div w:id="1477259011">
          <w:marLeft w:val="547"/>
          <w:marRight w:val="0"/>
          <w:marTop w:val="0"/>
          <w:marBottom w:val="0"/>
          <w:divBdr>
            <w:top w:val="none" w:sz="0" w:space="0" w:color="auto"/>
            <w:left w:val="none" w:sz="0" w:space="0" w:color="auto"/>
            <w:bottom w:val="none" w:sz="0" w:space="0" w:color="auto"/>
            <w:right w:val="none" w:sz="0" w:space="0" w:color="auto"/>
          </w:divBdr>
        </w:div>
        <w:div w:id="1379813784">
          <w:marLeft w:val="547"/>
          <w:marRight w:val="0"/>
          <w:marTop w:val="0"/>
          <w:marBottom w:val="0"/>
          <w:divBdr>
            <w:top w:val="none" w:sz="0" w:space="0" w:color="auto"/>
            <w:left w:val="none" w:sz="0" w:space="0" w:color="auto"/>
            <w:bottom w:val="none" w:sz="0" w:space="0" w:color="auto"/>
            <w:right w:val="none" w:sz="0" w:space="0" w:color="auto"/>
          </w:divBdr>
        </w:div>
      </w:divsChild>
    </w:div>
    <w:div w:id="1826701669">
      <w:bodyDiv w:val="1"/>
      <w:marLeft w:val="0"/>
      <w:marRight w:val="0"/>
      <w:marTop w:val="0"/>
      <w:marBottom w:val="0"/>
      <w:divBdr>
        <w:top w:val="none" w:sz="0" w:space="0" w:color="auto"/>
        <w:left w:val="none" w:sz="0" w:space="0" w:color="auto"/>
        <w:bottom w:val="none" w:sz="0" w:space="0" w:color="auto"/>
        <w:right w:val="none" w:sz="0" w:space="0" w:color="auto"/>
      </w:divBdr>
      <w:divsChild>
        <w:div w:id="1924949168">
          <w:marLeft w:val="432"/>
          <w:marRight w:val="0"/>
          <w:marTop w:val="115"/>
          <w:marBottom w:val="0"/>
          <w:divBdr>
            <w:top w:val="none" w:sz="0" w:space="0" w:color="auto"/>
            <w:left w:val="none" w:sz="0" w:space="0" w:color="auto"/>
            <w:bottom w:val="none" w:sz="0" w:space="0" w:color="auto"/>
            <w:right w:val="none" w:sz="0" w:space="0" w:color="auto"/>
          </w:divBdr>
        </w:div>
        <w:div w:id="675231821">
          <w:marLeft w:val="432"/>
          <w:marRight w:val="0"/>
          <w:marTop w:val="115"/>
          <w:marBottom w:val="0"/>
          <w:divBdr>
            <w:top w:val="none" w:sz="0" w:space="0" w:color="auto"/>
            <w:left w:val="none" w:sz="0" w:space="0" w:color="auto"/>
            <w:bottom w:val="none" w:sz="0" w:space="0" w:color="auto"/>
            <w:right w:val="none" w:sz="0" w:space="0" w:color="auto"/>
          </w:divBdr>
        </w:div>
        <w:div w:id="1646665953">
          <w:marLeft w:val="432"/>
          <w:marRight w:val="0"/>
          <w:marTop w:val="115"/>
          <w:marBottom w:val="0"/>
          <w:divBdr>
            <w:top w:val="none" w:sz="0" w:space="0" w:color="auto"/>
            <w:left w:val="none" w:sz="0" w:space="0" w:color="auto"/>
            <w:bottom w:val="none" w:sz="0" w:space="0" w:color="auto"/>
            <w:right w:val="none" w:sz="0" w:space="0" w:color="auto"/>
          </w:divBdr>
        </w:div>
      </w:divsChild>
    </w:div>
    <w:div w:id="1841698343">
      <w:bodyDiv w:val="1"/>
      <w:marLeft w:val="0"/>
      <w:marRight w:val="0"/>
      <w:marTop w:val="0"/>
      <w:marBottom w:val="0"/>
      <w:divBdr>
        <w:top w:val="none" w:sz="0" w:space="0" w:color="auto"/>
        <w:left w:val="none" w:sz="0" w:space="0" w:color="auto"/>
        <w:bottom w:val="none" w:sz="0" w:space="0" w:color="auto"/>
        <w:right w:val="none" w:sz="0" w:space="0" w:color="auto"/>
      </w:divBdr>
      <w:divsChild>
        <w:div w:id="890849746">
          <w:marLeft w:val="547"/>
          <w:marRight w:val="0"/>
          <w:marTop w:val="0"/>
          <w:marBottom w:val="0"/>
          <w:divBdr>
            <w:top w:val="none" w:sz="0" w:space="0" w:color="auto"/>
            <w:left w:val="none" w:sz="0" w:space="0" w:color="auto"/>
            <w:bottom w:val="none" w:sz="0" w:space="0" w:color="auto"/>
            <w:right w:val="none" w:sz="0" w:space="0" w:color="auto"/>
          </w:divBdr>
        </w:div>
        <w:div w:id="462818613">
          <w:marLeft w:val="547"/>
          <w:marRight w:val="0"/>
          <w:marTop w:val="0"/>
          <w:marBottom w:val="0"/>
          <w:divBdr>
            <w:top w:val="none" w:sz="0" w:space="0" w:color="auto"/>
            <w:left w:val="none" w:sz="0" w:space="0" w:color="auto"/>
            <w:bottom w:val="none" w:sz="0" w:space="0" w:color="auto"/>
            <w:right w:val="none" w:sz="0" w:space="0" w:color="auto"/>
          </w:divBdr>
        </w:div>
        <w:div w:id="87891713">
          <w:marLeft w:val="547"/>
          <w:marRight w:val="0"/>
          <w:marTop w:val="0"/>
          <w:marBottom w:val="0"/>
          <w:divBdr>
            <w:top w:val="none" w:sz="0" w:space="0" w:color="auto"/>
            <w:left w:val="none" w:sz="0" w:space="0" w:color="auto"/>
            <w:bottom w:val="none" w:sz="0" w:space="0" w:color="auto"/>
            <w:right w:val="none" w:sz="0" w:space="0" w:color="auto"/>
          </w:divBdr>
        </w:div>
      </w:divsChild>
    </w:div>
    <w:div w:id="1859928297">
      <w:bodyDiv w:val="1"/>
      <w:marLeft w:val="0"/>
      <w:marRight w:val="0"/>
      <w:marTop w:val="0"/>
      <w:marBottom w:val="0"/>
      <w:divBdr>
        <w:top w:val="none" w:sz="0" w:space="0" w:color="auto"/>
        <w:left w:val="none" w:sz="0" w:space="0" w:color="auto"/>
        <w:bottom w:val="none" w:sz="0" w:space="0" w:color="auto"/>
        <w:right w:val="none" w:sz="0" w:space="0" w:color="auto"/>
      </w:divBdr>
    </w:div>
    <w:div w:id="1867476038">
      <w:bodyDiv w:val="1"/>
      <w:marLeft w:val="0"/>
      <w:marRight w:val="0"/>
      <w:marTop w:val="0"/>
      <w:marBottom w:val="0"/>
      <w:divBdr>
        <w:top w:val="none" w:sz="0" w:space="0" w:color="auto"/>
        <w:left w:val="none" w:sz="0" w:space="0" w:color="auto"/>
        <w:bottom w:val="none" w:sz="0" w:space="0" w:color="auto"/>
        <w:right w:val="none" w:sz="0" w:space="0" w:color="auto"/>
      </w:divBdr>
      <w:divsChild>
        <w:div w:id="1847355687">
          <w:marLeft w:val="547"/>
          <w:marRight w:val="0"/>
          <w:marTop w:val="0"/>
          <w:marBottom w:val="0"/>
          <w:divBdr>
            <w:top w:val="none" w:sz="0" w:space="0" w:color="auto"/>
            <w:left w:val="none" w:sz="0" w:space="0" w:color="auto"/>
            <w:bottom w:val="none" w:sz="0" w:space="0" w:color="auto"/>
            <w:right w:val="none" w:sz="0" w:space="0" w:color="auto"/>
          </w:divBdr>
        </w:div>
        <w:div w:id="1095710591">
          <w:marLeft w:val="1267"/>
          <w:marRight w:val="0"/>
          <w:marTop w:val="0"/>
          <w:marBottom w:val="0"/>
          <w:divBdr>
            <w:top w:val="none" w:sz="0" w:space="0" w:color="auto"/>
            <w:left w:val="none" w:sz="0" w:space="0" w:color="auto"/>
            <w:bottom w:val="none" w:sz="0" w:space="0" w:color="auto"/>
            <w:right w:val="none" w:sz="0" w:space="0" w:color="auto"/>
          </w:divBdr>
        </w:div>
        <w:div w:id="2020350302">
          <w:marLeft w:val="547"/>
          <w:marRight w:val="0"/>
          <w:marTop w:val="0"/>
          <w:marBottom w:val="0"/>
          <w:divBdr>
            <w:top w:val="none" w:sz="0" w:space="0" w:color="auto"/>
            <w:left w:val="none" w:sz="0" w:space="0" w:color="auto"/>
            <w:bottom w:val="none" w:sz="0" w:space="0" w:color="auto"/>
            <w:right w:val="none" w:sz="0" w:space="0" w:color="auto"/>
          </w:divBdr>
        </w:div>
        <w:div w:id="190000811">
          <w:marLeft w:val="1267"/>
          <w:marRight w:val="0"/>
          <w:marTop w:val="0"/>
          <w:marBottom w:val="0"/>
          <w:divBdr>
            <w:top w:val="none" w:sz="0" w:space="0" w:color="auto"/>
            <w:left w:val="none" w:sz="0" w:space="0" w:color="auto"/>
            <w:bottom w:val="none" w:sz="0" w:space="0" w:color="auto"/>
            <w:right w:val="none" w:sz="0" w:space="0" w:color="auto"/>
          </w:divBdr>
        </w:div>
      </w:divsChild>
    </w:div>
    <w:div w:id="1887905874">
      <w:bodyDiv w:val="1"/>
      <w:marLeft w:val="0"/>
      <w:marRight w:val="0"/>
      <w:marTop w:val="0"/>
      <w:marBottom w:val="0"/>
      <w:divBdr>
        <w:top w:val="none" w:sz="0" w:space="0" w:color="auto"/>
        <w:left w:val="none" w:sz="0" w:space="0" w:color="auto"/>
        <w:bottom w:val="none" w:sz="0" w:space="0" w:color="auto"/>
        <w:right w:val="none" w:sz="0" w:space="0" w:color="auto"/>
      </w:divBdr>
    </w:div>
    <w:div w:id="1892887946">
      <w:bodyDiv w:val="1"/>
      <w:marLeft w:val="0"/>
      <w:marRight w:val="0"/>
      <w:marTop w:val="0"/>
      <w:marBottom w:val="0"/>
      <w:divBdr>
        <w:top w:val="none" w:sz="0" w:space="0" w:color="auto"/>
        <w:left w:val="none" w:sz="0" w:space="0" w:color="auto"/>
        <w:bottom w:val="none" w:sz="0" w:space="0" w:color="auto"/>
        <w:right w:val="none" w:sz="0" w:space="0" w:color="auto"/>
      </w:divBdr>
      <w:divsChild>
        <w:div w:id="178661487">
          <w:marLeft w:val="432"/>
          <w:marRight w:val="0"/>
          <w:marTop w:val="115"/>
          <w:marBottom w:val="0"/>
          <w:divBdr>
            <w:top w:val="none" w:sz="0" w:space="0" w:color="auto"/>
            <w:left w:val="none" w:sz="0" w:space="0" w:color="auto"/>
            <w:bottom w:val="none" w:sz="0" w:space="0" w:color="auto"/>
            <w:right w:val="none" w:sz="0" w:space="0" w:color="auto"/>
          </w:divBdr>
        </w:div>
        <w:div w:id="617032152">
          <w:marLeft w:val="864"/>
          <w:marRight w:val="0"/>
          <w:marTop w:val="86"/>
          <w:marBottom w:val="0"/>
          <w:divBdr>
            <w:top w:val="none" w:sz="0" w:space="0" w:color="auto"/>
            <w:left w:val="none" w:sz="0" w:space="0" w:color="auto"/>
            <w:bottom w:val="none" w:sz="0" w:space="0" w:color="auto"/>
            <w:right w:val="none" w:sz="0" w:space="0" w:color="auto"/>
          </w:divBdr>
        </w:div>
        <w:div w:id="1658067746">
          <w:marLeft w:val="864"/>
          <w:marRight w:val="0"/>
          <w:marTop w:val="86"/>
          <w:marBottom w:val="0"/>
          <w:divBdr>
            <w:top w:val="none" w:sz="0" w:space="0" w:color="auto"/>
            <w:left w:val="none" w:sz="0" w:space="0" w:color="auto"/>
            <w:bottom w:val="none" w:sz="0" w:space="0" w:color="auto"/>
            <w:right w:val="none" w:sz="0" w:space="0" w:color="auto"/>
          </w:divBdr>
        </w:div>
        <w:div w:id="1707175472">
          <w:marLeft w:val="432"/>
          <w:marRight w:val="0"/>
          <w:marTop w:val="115"/>
          <w:marBottom w:val="0"/>
          <w:divBdr>
            <w:top w:val="none" w:sz="0" w:space="0" w:color="auto"/>
            <w:left w:val="none" w:sz="0" w:space="0" w:color="auto"/>
            <w:bottom w:val="none" w:sz="0" w:space="0" w:color="auto"/>
            <w:right w:val="none" w:sz="0" w:space="0" w:color="auto"/>
          </w:divBdr>
        </w:div>
        <w:div w:id="2082558255">
          <w:marLeft w:val="864"/>
          <w:marRight w:val="0"/>
          <w:marTop w:val="91"/>
          <w:marBottom w:val="0"/>
          <w:divBdr>
            <w:top w:val="none" w:sz="0" w:space="0" w:color="auto"/>
            <w:left w:val="none" w:sz="0" w:space="0" w:color="auto"/>
            <w:bottom w:val="none" w:sz="0" w:space="0" w:color="auto"/>
            <w:right w:val="none" w:sz="0" w:space="0" w:color="auto"/>
          </w:divBdr>
        </w:div>
        <w:div w:id="1033572679">
          <w:marLeft w:val="864"/>
          <w:marRight w:val="0"/>
          <w:marTop w:val="91"/>
          <w:marBottom w:val="0"/>
          <w:divBdr>
            <w:top w:val="none" w:sz="0" w:space="0" w:color="auto"/>
            <w:left w:val="none" w:sz="0" w:space="0" w:color="auto"/>
            <w:bottom w:val="none" w:sz="0" w:space="0" w:color="auto"/>
            <w:right w:val="none" w:sz="0" w:space="0" w:color="auto"/>
          </w:divBdr>
        </w:div>
      </w:divsChild>
    </w:div>
    <w:div w:id="1893736683">
      <w:bodyDiv w:val="1"/>
      <w:marLeft w:val="0"/>
      <w:marRight w:val="0"/>
      <w:marTop w:val="0"/>
      <w:marBottom w:val="0"/>
      <w:divBdr>
        <w:top w:val="none" w:sz="0" w:space="0" w:color="auto"/>
        <w:left w:val="none" w:sz="0" w:space="0" w:color="auto"/>
        <w:bottom w:val="none" w:sz="0" w:space="0" w:color="auto"/>
        <w:right w:val="none" w:sz="0" w:space="0" w:color="auto"/>
      </w:divBdr>
      <w:divsChild>
        <w:div w:id="965040746">
          <w:marLeft w:val="547"/>
          <w:marRight w:val="0"/>
          <w:marTop w:val="0"/>
          <w:marBottom w:val="0"/>
          <w:divBdr>
            <w:top w:val="none" w:sz="0" w:space="0" w:color="auto"/>
            <w:left w:val="none" w:sz="0" w:space="0" w:color="auto"/>
            <w:bottom w:val="none" w:sz="0" w:space="0" w:color="auto"/>
            <w:right w:val="none" w:sz="0" w:space="0" w:color="auto"/>
          </w:divBdr>
        </w:div>
        <w:div w:id="311057374">
          <w:marLeft w:val="547"/>
          <w:marRight w:val="0"/>
          <w:marTop w:val="0"/>
          <w:marBottom w:val="0"/>
          <w:divBdr>
            <w:top w:val="none" w:sz="0" w:space="0" w:color="auto"/>
            <w:left w:val="none" w:sz="0" w:space="0" w:color="auto"/>
            <w:bottom w:val="none" w:sz="0" w:space="0" w:color="auto"/>
            <w:right w:val="none" w:sz="0" w:space="0" w:color="auto"/>
          </w:divBdr>
        </w:div>
        <w:div w:id="725490105">
          <w:marLeft w:val="547"/>
          <w:marRight w:val="0"/>
          <w:marTop w:val="0"/>
          <w:marBottom w:val="0"/>
          <w:divBdr>
            <w:top w:val="none" w:sz="0" w:space="0" w:color="auto"/>
            <w:left w:val="none" w:sz="0" w:space="0" w:color="auto"/>
            <w:bottom w:val="none" w:sz="0" w:space="0" w:color="auto"/>
            <w:right w:val="none" w:sz="0" w:space="0" w:color="auto"/>
          </w:divBdr>
        </w:div>
        <w:div w:id="1777092540">
          <w:marLeft w:val="547"/>
          <w:marRight w:val="0"/>
          <w:marTop w:val="0"/>
          <w:marBottom w:val="0"/>
          <w:divBdr>
            <w:top w:val="none" w:sz="0" w:space="0" w:color="auto"/>
            <w:left w:val="none" w:sz="0" w:space="0" w:color="auto"/>
            <w:bottom w:val="none" w:sz="0" w:space="0" w:color="auto"/>
            <w:right w:val="none" w:sz="0" w:space="0" w:color="auto"/>
          </w:divBdr>
        </w:div>
        <w:div w:id="1172448993">
          <w:marLeft w:val="547"/>
          <w:marRight w:val="0"/>
          <w:marTop w:val="0"/>
          <w:marBottom w:val="0"/>
          <w:divBdr>
            <w:top w:val="none" w:sz="0" w:space="0" w:color="auto"/>
            <w:left w:val="none" w:sz="0" w:space="0" w:color="auto"/>
            <w:bottom w:val="none" w:sz="0" w:space="0" w:color="auto"/>
            <w:right w:val="none" w:sz="0" w:space="0" w:color="auto"/>
          </w:divBdr>
        </w:div>
        <w:div w:id="779373543">
          <w:marLeft w:val="547"/>
          <w:marRight w:val="0"/>
          <w:marTop w:val="0"/>
          <w:marBottom w:val="0"/>
          <w:divBdr>
            <w:top w:val="none" w:sz="0" w:space="0" w:color="auto"/>
            <w:left w:val="none" w:sz="0" w:space="0" w:color="auto"/>
            <w:bottom w:val="none" w:sz="0" w:space="0" w:color="auto"/>
            <w:right w:val="none" w:sz="0" w:space="0" w:color="auto"/>
          </w:divBdr>
        </w:div>
      </w:divsChild>
    </w:div>
    <w:div w:id="1898201895">
      <w:bodyDiv w:val="1"/>
      <w:marLeft w:val="0"/>
      <w:marRight w:val="0"/>
      <w:marTop w:val="0"/>
      <w:marBottom w:val="0"/>
      <w:divBdr>
        <w:top w:val="none" w:sz="0" w:space="0" w:color="auto"/>
        <w:left w:val="none" w:sz="0" w:space="0" w:color="auto"/>
        <w:bottom w:val="none" w:sz="0" w:space="0" w:color="auto"/>
        <w:right w:val="none" w:sz="0" w:space="0" w:color="auto"/>
      </w:divBdr>
      <w:divsChild>
        <w:div w:id="120542912">
          <w:marLeft w:val="432"/>
          <w:marRight w:val="0"/>
          <w:marTop w:val="115"/>
          <w:marBottom w:val="0"/>
          <w:divBdr>
            <w:top w:val="none" w:sz="0" w:space="0" w:color="auto"/>
            <w:left w:val="none" w:sz="0" w:space="0" w:color="auto"/>
            <w:bottom w:val="none" w:sz="0" w:space="0" w:color="auto"/>
            <w:right w:val="none" w:sz="0" w:space="0" w:color="auto"/>
          </w:divBdr>
        </w:div>
        <w:div w:id="972949504">
          <w:marLeft w:val="432"/>
          <w:marRight w:val="0"/>
          <w:marTop w:val="115"/>
          <w:marBottom w:val="0"/>
          <w:divBdr>
            <w:top w:val="none" w:sz="0" w:space="0" w:color="auto"/>
            <w:left w:val="none" w:sz="0" w:space="0" w:color="auto"/>
            <w:bottom w:val="none" w:sz="0" w:space="0" w:color="auto"/>
            <w:right w:val="none" w:sz="0" w:space="0" w:color="auto"/>
          </w:divBdr>
        </w:div>
        <w:div w:id="643587642">
          <w:marLeft w:val="432"/>
          <w:marRight w:val="0"/>
          <w:marTop w:val="115"/>
          <w:marBottom w:val="0"/>
          <w:divBdr>
            <w:top w:val="none" w:sz="0" w:space="0" w:color="auto"/>
            <w:left w:val="none" w:sz="0" w:space="0" w:color="auto"/>
            <w:bottom w:val="none" w:sz="0" w:space="0" w:color="auto"/>
            <w:right w:val="none" w:sz="0" w:space="0" w:color="auto"/>
          </w:divBdr>
        </w:div>
      </w:divsChild>
    </w:div>
    <w:div w:id="1912539861">
      <w:bodyDiv w:val="1"/>
      <w:marLeft w:val="0"/>
      <w:marRight w:val="0"/>
      <w:marTop w:val="0"/>
      <w:marBottom w:val="0"/>
      <w:divBdr>
        <w:top w:val="none" w:sz="0" w:space="0" w:color="auto"/>
        <w:left w:val="none" w:sz="0" w:space="0" w:color="auto"/>
        <w:bottom w:val="none" w:sz="0" w:space="0" w:color="auto"/>
        <w:right w:val="none" w:sz="0" w:space="0" w:color="auto"/>
      </w:divBdr>
      <w:divsChild>
        <w:div w:id="1849901634">
          <w:marLeft w:val="547"/>
          <w:marRight w:val="0"/>
          <w:marTop w:val="0"/>
          <w:marBottom w:val="0"/>
          <w:divBdr>
            <w:top w:val="none" w:sz="0" w:space="0" w:color="auto"/>
            <w:left w:val="none" w:sz="0" w:space="0" w:color="auto"/>
            <w:bottom w:val="none" w:sz="0" w:space="0" w:color="auto"/>
            <w:right w:val="none" w:sz="0" w:space="0" w:color="auto"/>
          </w:divBdr>
        </w:div>
      </w:divsChild>
    </w:div>
    <w:div w:id="1917477827">
      <w:bodyDiv w:val="1"/>
      <w:marLeft w:val="0"/>
      <w:marRight w:val="0"/>
      <w:marTop w:val="0"/>
      <w:marBottom w:val="0"/>
      <w:divBdr>
        <w:top w:val="none" w:sz="0" w:space="0" w:color="auto"/>
        <w:left w:val="none" w:sz="0" w:space="0" w:color="auto"/>
        <w:bottom w:val="none" w:sz="0" w:space="0" w:color="auto"/>
        <w:right w:val="none" w:sz="0" w:space="0" w:color="auto"/>
      </w:divBdr>
    </w:div>
    <w:div w:id="1926452604">
      <w:bodyDiv w:val="1"/>
      <w:marLeft w:val="0"/>
      <w:marRight w:val="0"/>
      <w:marTop w:val="0"/>
      <w:marBottom w:val="0"/>
      <w:divBdr>
        <w:top w:val="none" w:sz="0" w:space="0" w:color="auto"/>
        <w:left w:val="none" w:sz="0" w:space="0" w:color="auto"/>
        <w:bottom w:val="none" w:sz="0" w:space="0" w:color="auto"/>
        <w:right w:val="none" w:sz="0" w:space="0" w:color="auto"/>
      </w:divBdr>
      <w:divsChild>
        <w:div w:id="2133136206">
          <w:marLeft w:val="274"/>
          <w:marRight w:val="0"/>
          <w:marTop w:val="60"/>
          <w:marBottom w:val="0"/>
          <w:divBdr>
            <w:top w:val="none" w:sz="0" w:space="0" w:color="auto"/>
            <w:left w:val="none" w:sz="0" w:space="0" w:color="auto"/>
            <w:bottom w:val="none" w:sz="0" w:space="0" w:color="auto"/>
            <w:right w:val="none" w:sz="0" w:space="0" w:color="auto"/>
          </w:divBdr>
        </w:div>
        <w:div w:id="259030076">
          <w:marLeft w:val="274"/>
          <w:marRight w:val="0"/>
          <w:marTop w:val="60"/>
          <w:marBottom w:val="0"/>
          <w:divBdr>
            <w:top w:val="none" w:sz="0" w:space="0" w:color="auto"/>
            <w:left w:val="none" w:sz="0" w:space="0" w:color="auto"/>
            <w:bottom w:val="none" w:sz="0" w:space="0" w:color="auto"/>
            <w:right w:val="none" w:sz="0" w:space="0" w:color="auto"/>
          </w:divBdr>
        </w:div>
        <w:div w:id="1256668272">
          <w:marLeft w:val="274"/>
          <w:marRight w:val="0"/>
          <w:marTop w:val="60"/>
          <w:marBottom w:val="0"/>
          <w:divBdr>
            <w:top w:val="none" w:sz="0" w:space="0" w:color="auto"/>
            <w:left w:val="none" w:sz="0" w:space="0" w:color="auto"/>
            <w:bottom w:val="none" w:sz="0" w:space="0" w:color="auto"/>
            <w:right w:val="none" w:sz="0" w:space="0" w:color="auto"/>
          </w:divBdr>
        </w:div>
        <w:div w:id="1565021580">
          <w:marLeft w:val="274"/>
          <w:marRight w:val="0"/>
          <w:marTop w:val="60"/>
          <w:marBottom w:val="0"/>
          <w:divBdr>
            <w:top w:val="none" w:sz="0" w:space="0" w:color="auto"/>
            <w:left w:val="none" w:sz="0" w:space="0" w:color="auto"/>
            <w:bottom w:val="none" w:sz="0" w:space="0" w:color="auto"/>
            <w:right w:val="none" w:sz="0" w:space="0" w:color="auto"/>
          </w:divBdr>
        </w:div>
      </w:divsChild>
    </w:div>
    <w:div w:id="1933390286">
      <w:bodyDiv w:val="1"/>
      <w:marLeft w:val="0"/>
      <w:marRight w:val="0"/>
      <w:marTop w:val="0"/>
      <w:marBottom w:val="0"/>
      <w:divBdr>
        <w:top w:val="none" w:sz="0" w:space="0" w:color="auto"/>
        <w:left w:val="none" w:sz="0" w:space="0" w:color="auto"/>
        <w:bottom w:val="none" w:sz="0" w:space="0" w:color="auto"/>
        <w:right w:val="none" w:sz="0" w:space="0" w:color="auto"/>
      </w:divBdr>
      <w:divsChild>
        <w:div w:id="679697550">
          <w:marLeft w:val="547"/>
          <w:marRight w:val="0"/>
          <w:marTop w:val="0"/>
          <w:marBottom w:val="0"/>
          <w:divBdr>
            <w:top w:val="none" w:sz="0" w:space="0" w:color="auto"/>
            <w:left w:val="none" w:sz="0" w:space="0" w:color="auto"/>
            <w:bottom w:val="none" w:sz="0" w:space="0" w:color="auto"/>
            <w:right w:val="none" w:sz="0" w:space="0" w:color="auto"/>
          </w:divBdr>
        </w:div>
        <w:div w:id="110129447">
          <w:marLeft w:val="547"/>
          <w:marRight w:val="0"/>
          <w:marTop w:val="0"/>
          <w:marBottom w:val="0"/>
          <w:divBdr>
            <w:top w:val="none" w:sz="0" w:space="0" w:color="auto"/>
            <w:left w:val="none" w:sz="0" w:space="0" w:color="auto"/>
            <w:bottom w:val="none" w:sz="0" w:space="0" w:color="auto"/>
            <w:right w:val="none" w:sz="0" w:space="0" w:color="auto"/>
          </w:divBdr>
        </w:div>
        <w:div w:id="358817196">
          <w:marLeft w:val="547"/>
          <w:marRight w:val="0"/>
          <w:marTop w:val="0"/>
          <w:marBottom w:val="0"/>
          <w:divBdr>
            <w:top w:val="none" w:sz="0" w:space="0" w:color="auto"/>
            <w:left w:val="none" w:sz="0" w:space="0" w:color="auto"/>
            <w:bottom w:val="none" w:sz="0" w:space="0" w:color="auto"/>
            <w:right w:val="none" w:sz="0" w:space="0" w:color="auto"/>
          </w:divBdr>
        </w:div>
      </w:divsChild>
    </w:div>
    <w:div w:id="1960140360">
      <w:bodyDiv w:val="1"/>
      <w:marLeft w:val="0"/>
      <w:marRight w:val="0"/>
      <w:marTop w:val="0"/>
      <w:marBottom w:val="0"/>
      <w:divBdr>
        <w:top w:val="none" w:sz="0" w:space="0" w:color="auto"/>
        <w:left w:val="none" w:sz="0" w:space="0" w:color="auto"/>
        <w:bottom w:val="none" w:sz="0" w:space="0" w:color="auto"/>
        <w:right w:val="none" w:sz="0" w:space="0" w:color="auto"/>
      </w:divBdr>
      <w:divsChild>
        <w:div w:id="1975214866">
          <w:marLeft w:val="547"/>
          <w:marRight w:val="0"/>
          <w:marTop w:val="0"/>
          <w:marBottom w:val="0"/>
          <w:divBdr>
            <w:top w:val="none" w:sz="0" w:space="0" w:color="auto"/>
            <w:left w:val="none" w:sz="0" w:space="0" w:color="auto"/>
            <w:bottom w:val="none" w:sz="0" w:space="0" w:color="auto"/>
            <w:right w:val="none" w:sz="0" w:space="0" w:color="auto"/>
          </w:divBdr>
        </w:div>
        <w:div w:id="250430048">
          <w:marLeft w:val="547"/>
          <w:marRight w:val="0"/>
          <w:marTop w:val="0"/>
          <w:marBottom w:val="0"/>
          <w:divBdr>
            <w:top w:val="none" w:sz="0" w:space="0" w:color="auto"/>
            <w:left w:val="none" w:sz="0" w:space="0" w:color="auto"/>
            <w:bottom w:val="none" w:sz="0" w:space="0" w:color="auto"/>
            <w:right w:val="none" w:sz="0" w:space="0" w:color="auto"/>
          </w:divBdr>
        </w:div>
        <w:div w:id="291062398">
          <w:marLeft w:val="547"/>
          <w:marRight w:val="0"/>
          <w:marTop w:val="0"/>
          <w:marBottom w:val="0"/>
          <w:divBdr>
            <w:top w:val="none" w:sz="0" w:space="0" w:color="auto"/>
            <w:left w:val="none" w:sz="0" w:space="0" w:color="auto"/>
            <w:bottom w:val="none" w:sz="0" w:space="0" w:color="auto"/>
            <w:right w:val="none" w:sz="0" w:space="0" w:color="auto"/>
          </w:divBdr>
        </w:div>
      </w:divsChild>
    </w:div>
    <w:div w:id="1960338074">
      <w:bodyDiv w:val="1"/>
      <w:marLeft w:val="0"/>
      <w:marRight w:val="0"/>
      <w:marTop w:val="0"/>
      <w:marBottom w:val="0"/>
      <w:divBdr>
        <w:top w:val="none" w:sz="0" w:space="0" w:color="auto"/>
        <w:left w:val="none" w:sz="0" w:space="0" w:color="auto"/>
        <w:bottom w:val="none" w:sz="0" w:space="0" w:color="auto"/>
        <w:right w:val="none" w:sz="0" w:space="0" w:color="auto"/>
      </w:divBdr>
    </w:div>
    <w:div w:id="1965231599">
      <w:bodyDiv w:val="1"/>
      <w:marLeft w:val="0"/>
      <w:marRight w:val="0"/>
      <w:marTop w:val="0"/>
      <w:marBottom w:val="0"/>
      <w:divBdr>
        <w:top w:val="none" w:sz="0" w:space="0" w:color="auto"/>
        <w:left w:val="none" w:sz="0" w:space="0" w:color="auto"/>
        <w:bottom w:val="none" w:sz="0" w:space="0" w:color="auto"/>
        <w:right w:val="none" w:sz="0" w:space="0" w:color="auto"/>
      </w:divBdr>
      <w:divsChild>
        <w:div w:id="2023967877">
          <w:marLeft w:val="547"/>
          <w:marRight w:val="0"/>
          <w:marTop w:val="0"/>
          <w:marBottom w:val="0"/>
          <w:divBdr>
            <w:top w:val="none" w:sz="0" w:space="0" w:color="auto"/>
            <w:left w:val="none" w:sz="0" w:space="0" w:color="auto"/>
            <w:bottom w:val="none" w:sz="0" w:space="0" w:color="auto"/>
            <w:right w:val="none" w:sz="0" w:space="0" w:color="auto"/>
          </w:divBdr>
        </w:div>
        <w:div w:id="779379619">
          <w:marLeft w:val="547"/>
          <w:marRight w:val="0"/>
          <w:marTop w:val="0"/>
          <w:marBottom w:val="0"/>
          <w:divBdr>
            <w:top w:val="none" w:sz="0" w:space="0" w:color="auto"/>
            <w:left w:val="none" w:sz="0" w:space="0" w:color="auto"/>
            <w:bottom w:val="none" w:sz="0" w:space="0" w:color="auto"/>
            <w:right w:val="none" w:sz="0" w:space="0" w:color="auto"/>
          </w:divBdr>
        </w:div>
        <w:div w:id="1595239580">
          <w:marLeft w:val="922"/>
          <w:marRight w:val="0"/>
          <w:marTop w:val="0"/>
          <w:marBottom w:val="0"/>
          <w:divBdr>
            <w:top w:val="none" w:sz="0" w:space="0" w:color="auto"/>
            <w:left w:val="none" w:sz="0" w:space="0" w:color="auto"/>
            <w:bottom w:val="none" w:sz="0" w:space="0" w:color="auto"/>
            <w:right w:val="none" w:sz="0" w:space="0" w:color="auto"/>
          </w:divBdr>
        </w:div>
        <w:div w:id="1368289325">
          <w:marLeft w:val="922"/>
          <w:marRight w:val="0"/>
          <w:marTop w:val="0"/>
          <w:marBottom w:val="0"/>
          <w:divBdr>
            <w:top w:val="none" w:sz="0" w:space="0" w:color="auto"/>
            <w:left w:val="none" w:sz="0" w:space="0" w:color="auto"/>
            <w:bottom w:val="none" w:sz="0" w:space="0" w:color="auto"/>
            <w:right w:val="none" w:sz="0" w:space="0" w:color="auto"/>
          </w:divBdr>
        </w:div>
        <w:div w:id="1349720742">
          <w:marLeft w:val="922"/>
          <w:marRight w:val="0"/>
          <w:marTop w:val="0"/>
          <w:marBottom w:val="0"/>
          <w:divBdr>
            <w:top w:val="none" w:sz="0" w:space="0" w:color="auto"/>
            <w:left w:val="none" w:sz="0" w:space="0" w:color="auto"/>
            <w:bottom w:val="none" w:sz="0" w:space="0" w:color="auto"/>
            <w:right w:val="none" w:sz="0" w:space="0" w:color="auto"/>
          </w:divBdr>
        </w:div>
      </w:divsChild>
    </w:div>
    <w:div w:id="1969166543">
      <w:bodyDiv w:val="1"/>
      <w:marLeft w:val="0"/>
      <w:marRight w:val="0"/>
      <w:marTop w:val="0"/>
      <w:marBottom w:val="0"/>
      <w:divBdr>
        <w:top w:val="none" w:sz="0" w:space="0" w:color="auto"/>
        <w:left w:val="none" w:sz="0" w:space="0" w:color="auto"/>
        <w:bottom w:val="none" w:sz="0" w:space="0" w:color="auto"/>
        <w:right w:val="none" w:sz="0" w:space="0" w:color="auto"/>
      </w:divBdr>
      <w:divsChild>
        <w:div w:id="1043209398">
          <w:marLeft w:val="547"/>
          <w:marRight w:val="0"/>
          <w:marTop w:val="0"/>
          <w:marBottom w:val="0"/>
          <w:divBdr>
            <w:top w:val="none" w:sz="0" w:space="0" w:color="auto"/>
            <w:left w:val="none" w:sz="0" w:space="0" w:color="auto"/>
            <w:bottom w:val="none" w:sz="0" w:space="0" w:color="auto"/>
            <w:right w:val="none" w:sz="0" w:space="0" w:color="auto"/>
          </w:divBdr>
        </w:div>
        <w:div w:id="302471461">
          <w:marLeft w:val="547"/>
          <w:marRight w:val="0"/>
          <w:marTop w:val="0"/>
          <w:marBottom w:val="0"/>
          <w:divBdr>
            <w:top w:val="none" w:sz="0" w:space="0" w:color="auto"/>
            <w:left w:val="none" w:sz="0" w:space="0" w:color="auto"/>
            <w:bottom w:val="none" w:sz="0" w:space="0" w:color="auto"/>
            <w:right w:val="none" w:sz="0" w:space="0" w:color="auto"/>
          </w:divBdr>
        </w:div>
        <w:div w:id="1551652252">
          <w:marLeft w:val="547"/>
          <w:marRight w:val="0"/>
          <w:marTop w:val="0"/>
          <w:marBottom w:val="0"/>
          <w:divBdr>
            <w:top w:val="none" w:sz="0" w:space="0" w:color="auto"/>
            <w:left w:val="none" w:sz="0" w:space="0" w:color="auto"/>
            <w:bottom w:val="none" w:sz="0" w:space="0" w:color="auto"/>
            <w:right w:val="none" w:sz="0" w:space="0" w:color="auto"/>
          </w:divBdr>
        </w:div>
      </w:divsChild>
    </w:div>
    <w:div w:id="1974359645">
      <w:bodyDiv w:val="1"/>
      <w:marLeft w:val="0"/>
      <w:marRight w:val="0"/>
      <w:marTop w:val="0"/>
      <w:marBottom w:val="0"/>
      <w:divBdr>
        <w:top w:val="none" w:sz="0" w:space="0" w:color="auto"/>
        <w:left w:val="none" w:sz="0" w:space="0" w:color="auto"/>
        <w:bottom w:val="none" w:sz="0" w:space="0" w:color="auto"/>
        <w:right w:val="none" w:sz="0" w:space="0" w:color="auto"/>
      </w:divBdr>
      <w:divsChild>
        <w:div w:id="709693087">
          <w:marLeft w:val="547"/>
          <w:marRight w:val="0"/>
          <w:marTop w:val="0"/>
          <w:marBottom w:val="0"/>
          <w:divBdr>
            <w:top w:val="none" w:sz="0" w:space="0" w:color="auto"/>
            <w:left w:val="none" w:sz="0" w:space="0" w:color="auto"/>
            <w:bottom w:val="none" w:sz="0" w:space="0" w:color="auto"/>
            <w:right w:val="none" w:sz="0" w:space="0" w:color="auto"/>
          </w:divBdr>
        </w:div>
        <w:div w:id="2091193563">
          <w:marLeft w:val="547"/>
          <w:marRight w:val="0"/>
          <w:marTop w:val="0"/>
          <w:marBottom w:val="0"/>
          <w:divBdr>
            <w:top w:val="none" w:sz="0" w:space="0" w:color="auto"/>
            <w:left w:val="none" w:sz="0" w:space="0" w:color="auto"/>
            <w:bottom w:val="none" w:sz="0" w:space="0" w:color="auto"/>
            <w:right w:val="none" w:sz="0" w:space="0" w:color="auto"/>
          </w:divBdr>
        </w:div>
        <w:div w:id="239021265">
          <w:marLeft w:val="547"/>
          <w:marRight w:val="0"/>
          <w:marTop w:val="0"/>
          <w:marBottom w:val="0"/>
          <w:divBdr>
            <w:top w:val="none" w:sz="0" w:space="0" w:color="auto"/>
            <w:left w:val="none" w:sz="0" w:space="0" w:color="auto"/>
            <w:bottom w:val="none" w:sz="0" w:space="0" w:color="auto"/>
            <w:right w:val="none" w:sz="0" w:space="0" w:color="auto"/>
          </w:divBdr>
        </w:div>
      </w:divsChild>
    </w:div>
    <w:div w:id="1992562964">
      <w:bodyDiv w:val="1"/>
      <w:marLeft w:val="0"/>
      <w:marRight w:val="0"/>
      <w:marTop w:val="0"/>
      <w:marBottom w:val="0"/>
      <w:divBdr>
        <w:top w:val="none" w:sz="0" w:space="0" w:color="auto"/>
        <w:left w:val="none" w:sz="0" w:space="0" w:color="auto"/>
        <w:bottom w:val="none" w:sz="0" w:space="0" w:color="auto"/>
        <w:right w:val="none" w:sz="0" w:space="0" w:color="auto"/>
      </w:divBdr>
      <w:divsChild>
        <w:div w:id="1748384381">
          <w:marLeft w:val="547"/>
          <w:marRight w:val="0"/>
          <w:marTop w:val="0"/>
          <w:marBottom w:val="0"/>
          <w:divBdr>
            <w:top w:val="none" w:sz="0" w:space="0" w:color="auto"/>
            <w:left w:val="none" w:sz="0" w:space="0" w:color="auto"/>
            <w:bottom w:val="none" w:sz="0" w:space="0" w:color="auto"/>
            <w:right w:val="none" w:sz="0" w:space="0" w:color="auto"/>
          </w:divBdr>
        </w:div>
        <w:div w:id="1190803524">
          <w:marLeft w:val="1166"/>
          <w:marRight w:val="0"/>
          <w:marTop w:val="0"/>
          <w:marBottom w:val="0"/>
          <w:divBdr>
            <w:top w:val="none" w:sz="0" w:space="0" w:color="auto"/>
            <w:left w:val="none" w:sz="0" w:space="0" w:color="auto"/>
            <w:bottom w:val="none" w:sz="0" w:space="0" w:color="auto"/>
            <w:right w:val="none" w:sz="0" w:space="0" w:color="auto"/>
          </w:divBdr>
        </w:div>
        <w:div w:id="1682269455">
          <w:marLeft w:val="1166"/>
          <w:marRight w:val="0"/>
          <w:marTop w:val="0"/>
          <w:marBottom w:val="0"/>
          <w:divBdr>
            <w:top w:val="none" w:sz="0" w:space="0" w:color="auto"/>
            <w:left w:val="none" w:sz="0" w:space="0" w:color="auto"/>
            <w:bottom w:val="none" w:sz="0" w:space="0" w:color="auto"/>
            <w:right w:val="none" w:sz="0" w:space="0" w:color="auto"/>
          </w:divBdr>
        </w:div>
        <w:div w:id="362638474">
          <w:marLeft w:val="547"/>
          <w:marRight w:val="0"/>
          <w:marTop w:val="0"/>
          <w:marBottom w:val="0"/>
          <w:divBdr>
            <w:top w:val="none" w:sz="0" w:space="0" w:color="auto"/>
            <w:left w:val="none" w:sz="0" w:space="0" w:color="auto"/>
            <w:bottom w:val="none" w:sz="0" w:space="0" w:color="auto"/>
            <w:right w:val="none" w:sz="0" w:space="0" w:color="auto"/>
          </w:divBdr>
        </w:div>
        <w:div w:id="1150747953">
          <w:marLeft w:val="1267"/>
          <w:marRight w:val="0"/>
          <w:marTop w:val="0"/>
          <w:marBottom w:val="0"/>
          <w:divBdr>
            <w:top w:val="none" w:sz="0" w:space="0" w:color="auto"/>
            <w:left w:val="none" w:sz="0" w:space="0" w:color="auto"/>
            <w:bottom w:val="none" w:sz="0" w:space="0" w:color="auto"/>
            <w:right w:val="none" w:sz="0" w:space="0" w:color="auto"/>
          </w:divBdr>
        </w:div>
        <w:div w:id="529683732">
          <w:marLeft w:val="1267"/>
          <w:marRight w:val="0"/>
          <w:marTop w:val="0"/>
          <w:marBottom w:val="0"/>
          <w:divBdr>
            <w:top w:val="none" w:sz="0" w:space="0" w:color="auto"/>
            <w:left w:val="none" w:sz="0" w:space="0" w:color="auto"/>
            <w:bottom w:val="none" w:sz="0" w:space="0" w:color="auto"/>
            <w:right w:val="none" w:sz="0" w:space="0" w:color="auto"/>
          </w:divBdr>
        </w:div>
      </w:divsChild>
    </w:div>
    <w:div w:id="2006014478">
      <w:bodyDiv w:val="1"/>
      <w:marLeft w:val="0"/>
      <w:marRight w:val="0"/>
      <w:marTop w:val="0"/>
      <w:marBottom w:val="0"/>
      <w:divBdr>
        <w:top w:val="none" w:sz="0" w:space="0" w:color="auto"/>
        <w:left w:val="none" w:sz="0" w:space="0" w:color="auto"/>
        <w:bottom w:val="none" w:sz="0" w:space="0" w:color="auto"/>
        <w:right w:val="none" w:sz="0" w:space="0" w:color="auto"/>
      </w:divBdr>
      <w:divsChild>
        <w:div w:id="1814643249">
          <w:marLeft w:val="547"/>
          <w:marRight w:val="0"/>
          <w:marTop w:val="160"/>
          <w:marBottom w:val="0"/>
          <w:divBdr>
            <w:top w:val="none" w:sz="0" w:space="0" w:color="auto"/>
            <w:left w:val="none" w:sz="0" w:space="0" w:color="auto"/>
            <w:bottom w:val="none" w:sz="0" w:space="0" w:color="auto"/>
            <w:right w:val="none" w:sz="0" w:space="0" w:color="auto"/>
          </w:divBdr>
        </w:div>
        <w:div w:id="2136749251">
          <w:marLeft w:val="547"/>
          <w:marRight w:val="0"/>
          <w:marTop w:val="160"/>
          <w:marBottom w:val="0"/>
          <w:divBdr>
            <w:top w:val="none" w:sz="0" w:space="0" w:color="auto"/>
            <w:left w:val="none" w:sz="0" w:space="0" w:color="auto"/>
            <w:bottom w:val="none" w:sz="0" w:space="0" w:color="auto"/>
            <w:right w:val="none" w:sz="0" w:space="0" w:color="auto"/>
          </w:divBdr>
        </w:div>
        <w:div w:id="1832863403">
          <w:marLeft w:val="547"/>
          <w:marRight w:val="0"/>
          <w:marTop w:val="160"/>
          <w:marBottom w:val="0"/>
          <w:divBdr>
            <w:top w:val="none" w:sz="0" w:space="0" w:color="auto"/>
            <w:left w:val="none" w:sz="0" w:space="0" w:color="auto"/>
            <w:bottom w:val="none" w:sz="0" w:space="0" w:color="auto"/>
            <w:right w:val="none" w:sz="0" w:space="0" w:color="auto"/>
          </w:divBdr>
        </w:div>
        <w:div w:id="1811828381">
          <w:marLeft w:val="547"/>
          <w:marRight w:val="0"/>
          <w:marTop w:val="160"/>
          <w:marBottom w:val="0"/>
          <w:divBdr>
            <w:top w:val="none" w:sz="0" w:space="0" w:color="auto"/>
            <w:left w:val="none" w:sz="0" w:space="0" w:color="auto"/>
            <w:bottom w:val="none" w:sz="0" w:space="0" w:color="auto"/>
            <w:right w:val="none" w:sz="0" w:space="0" w:color="auto"/>
          </w:divBdr>
        </w:div>
      </w:divsChild>
    </w:div>
    <w:div w:id="2009406918">
      <w:bodyDiv w:val="1"/>
      <w:marLeft w:val="0"/>
      <w:marRight w:val="0"/>
      <w:marTop w:val="0"/>
      <w:marBottom w:val="0"/>
      <w:divBdr>
        <w:top w:val="none" w:sz="0" w:space="0" w:color="auto"/>
        <w:left w:val="none" w:sz="0" w:space="0" w:color="auto"/>
        <w:bottom w:val="none" w:sz="0" w:space="0" w:color="auto"/>
        <w:right w:val="none" w:sz="0" w:space="0" w:color="auto"/>
      </w:divBdr>
      <w:divsChild>
        <w:div w:id="1452439034">
          <w:marLeft w:val="547"/>
          <w:marRight w:val="0"/>
          <w:marTop w:val="0"/>
          <w:marBottom w:val="0"/>
          <w:divBdr>
            <w:top w:val="none" w:sz="0" w:space="0" w:color="auto"/>
            <w:left w:val="none" w:sz="0" w:space="0" w:color="auto"/>
            <w:bottom w:val="none" w:sz="0" w:space="0" w:color="auto"/>
            <w:right w:val="none" w:sz="0" w:space="0" w:color="auto"/>
          </w:divBdr>
        </w:div>
        <w:div w:id="1130393757">
          <w:marLeft w:val="547"/>
          <w:marRight w:val="0"/>
          <w:marTop w:val="0"/>
          <w:marBottom w:val="0"/>
          <w:divBdr>
            <w:top w:val="none" w:sz="0" w:space="0" w:color="auto"/>
            <w:left w:val="none" w:sz="0" w:space="0" w:color="auto"/>
            <w:bottom w:val="none" w:sz="0" w:space="0" w:color="auto"/>
            <w:right w:val="none" w:sz="0" w:space="0" w:color="auto"/>
          </w:divBdr>
        </w:div>
        <w:div w:id="1317997669">
          <w:marLeft w:val="547"/>
          <w:marRight w:val="0"/>
          <w:marTop w:val="0"/>
          <w:marBottom w:val="0"/>
          <w:divBdr>
            <w:top w:val="none" w:sz="0" w:space="0" w:color="auto"/>
            <w:left w:val="none" w:sz="0" w:space="0" w:color="auto"/>
            <w:bottom w:val="none" w:sz="0" w:space="0" w:color="auto"/>
            <w:right w:val="none" w:sz="0" w:space="0" w:color="auto"/>
          </w:divBdr>
        </w:div>
      </w:divsChild>
    </w:div>
    <w:div w:id="2009751445">
      <w:bodyDiv w:val="1"/>
      <w:marLeft w:val="0"/>
      <w:marRight w:val="0"/>
      <w:marTop w:val="0"/>
      <w:marBottom w:val="0"/>
      <w:divBdr>
        <w:top w:val="none" w:sz="0" w:space="0" w:color="auto"/>
        <w:left w:val="none" w:sz="0" w:space="0" w:color="auto"/>
        <w:bottom w:val="none" w:sz="0" w:space="0" w:color="auto"/>
        <w:right w:val="none" w:sz="0" w:space="0" w:color="auto"/>
      </w:divBdr>
      <w:divsChild>
        <w:div w:id="539128149">
          <w:marLeft w:val="547"/>
          <w:marRight w:val="0"/>
          <w:marTop w:val="0"/>
          <w:marBottom w:val="0"/>
          <w:divBdr>
            <w:top w:val="none" w:sz="0" w:space="0" w:color="auto"/>
            <w:left w:val="none" w:sz="0" w:space="0" w:color="auto"/>
            <w:bottom w:val="none" w:sz="0" w:space="0" w:color="auto"/>
            <w:right w:val="none" w:sz="0" w:space="0" w:color="auto"/>
          </w:divBdr>
        </w:div>
        <w:div w:id="1207641814">
          <w:marLeft w:val="547"/>
          <w:marRight w:val="0"/>
          <w:marTop w:val="0"/>
          <w:marBottom w:val="0"/>
          <w:divBdr>
            <w:top w:val="none" w:sz="0" w:space="0" w:color="auto"/>
            <w:left w:val="none" w:sz="0" w:space="0" w:color="auto"/>
            <w:bottom w:val="none" w:sz="0" w:space="0" w:color="auto"/>
            <w:right w:val="none" w:sz="0" w:space="0" w:color="auto"/>
          </w:divBdr>
        </w:div>
      </w:divsChild>
    </w:div>
    <w:div w:id="2012220621">
      <w:bodyDiv w:val="1"/>
      <w:marLeft w:val="0"/>
      <w:marRight w:val="0"/>
      <w:marTop w:val="0"/>
      <w:marBottom w:val="0"/>
      <w:divBdr>
        <w:top w:val="none" w:sz="0" w:space="0" w:color="auto"/>
        <w:left w:val="none" w:sz="0" w:space="0" w:color="auto"/>
        <w:bottom w:val="none" w:sz="0" w:space="0" w:color="auto"/>
        <w:right w:val="none" w:sz="0" w:space="0" w:color="auto"/>
      </w:divBdr>
      <w:divsChild>
        <w:div w:id="197934497">
          <w:marLeft w:val="547"/>
          <w:marRight w:val="0"/>
          <w:marTop w:val="0"/>
          <w:marBottom w:val="0"/>
          <w:divBdr>
            <w:top w:val="none" w:sz="0" w:space="0" w:color="auto"/>
            <w:left w:val="none" w:sz="0" w:space="0" w:color="auto"/>
            <w:bottom w:val="none" w:sz="0" w:space="0" w:color="auto"/>
            <w:right w:val="none" w:sz="0" w:space="0" w:color="auto"/>
          </w:divBdr>
        </w:div>
        <w:div w:id="446235765">
          <w:marLeft w:val="547"/>
          <w:marRight w:val="0"/>
          <w:marTop w:val="24"/>
          <w:marBottom w:val="24"/>
          <w:divBdr>
            <w:top w:val="none" w:sz="0" w:space="0" w:color="auto"/>
            <w:left w:val="none" w:sz="0" w:space="0" w:color="auto"/>
            <w:bottom w:val="none" w:sz="0" w:space="0" w:color="auto"/>
            <w:right w:val="none" w:sz="0" w:space="0" w:color="auto"/>
          </w:divBdr>
        </w:div>
      </w:divsChild>
    </w:div>
    <w:div w:id="2015179952">
      <w:bodyDiv w:val="1"/>
      <w:marLeft w:val="0"/>
      <w:marRight w:val="0"/>
      <w:marTop w:val="0"/>
      <w:marBottom w:val="0"/>
      <w:divBdr>
        <w:top w:val="none" w:sz="0" w:space="0" w:color="auto"/>
        <w:left w:val="none" w:sz="0" w:space="0" w:color="auto"/>
        <w:bottom w:val="none" w:sz="0" w:space="0" w:color="auto"/>
        <w:right w:val="none" w:sz="0" w:space="0" w:color="auto"/>
      </w:divBdr>
    </w:div>
    <w:div w:id="2019229928">
      <w:bodyDiv w:val="1"/>
      <w:marLeft w:val="0"/>
      <w:marRight w:val="0"/>
      <w:marTop w:val="0"/>
      <w:marBottom w:val="0"/>
      <w:divBdr>
        <w:top w:val="none" w:sz="0" w:space="0" w:color="auto"/>
        <w:left w:val="none" w:sz="0" w:space="0" w:color="auto"/>
        <w:bottom w:val="none" w:sz="0" w:space="0" w:color="auto"/>
        <w:right w:val="none" w:sz="0" w:space="0" w:color="auto"/>
      </w:divBdr>
      <w:divsChild>
        <w:div w:id="1907914847">
          <w:marLeft w:val="547"/>
          <w:marRight w:val="0"/>
          <w:marTop w:val="0"/>
          <w:marBottom w:val="0"/>
          <w:divBdr>
            <w:top w:val="none" w:sz="0" w:space="0" w:color="auto"/>
            <w:left w:val="none" w:sz="0" w:space="0" w:color="auto"/>
            <w:bottom w:val="none" w:sz="0" w:space="0" w:color="auto"/>
            <w:right w:val="none" w:sz="0" w:space="0" w:color="auto"/>
          </w:divBdr>
        </w:div>
        <w:div w:id="1670477845">
          <w:marLeft w:val="547"/>
          <w:marRight w:val="0"/>
          <w:marTop w:val="0"/>
          <w:marBottom w:val="0"/>
          <w:divBdr>
            <w:top w:val="none" w:sz="0" w:space="0" w:color="auto"/>
            <w:left w:val="none" w:sz="0" w:space="0" w:color="auto"/>
            <w:bottom w:val="none" w:sz="0" w:space="0" w:color="auto"/>
            <w:right w:val="none" w:sz="0" w:space="0" w:color="auto"/>
          </w:divBdr>
        </w:div>
      </w:divsChild>
    </w:div>
    <w:div w:id="2028408882">
      <w:bodyDiv w:val="1"/>
      <w:marLeft w:val="0"/>
      <w:marRight w:val="0"/>
      <w:marTop w:val="0"/>
      <w:marBottom w:val="0"/>
      <w:divBdr>
        <w:top w:val="none" w:sz="0" w:space="0" w:color="auto"/>
        <w:left w:val="none" w:sz="0" w:space="0" w:color="auto"/>
        <w:bottom w:val="none" w:sz="0" w:space="0" w:color="auto"/>
        <w:right w:val="none" w:sz="0" w:space="0" w:color="auto"/>
      </w:divBdr>
      <w:divsChild>
        <w:div w:id="96215160">
          <w:marLeft w:val="547"/>
          <w:marRight w:val="0"/>
          <w:marTop w:val="0"/>
          <w:marBottom w:val="0"/>
          <w:divBdr>
            <w:top w:val="none" w:sz="0" w:space="0" w:color="auto"/>
            <w:left w:val="none" w:sz="0" w:space="0" w:color="auto"/>
            <w:bottom w:val="none" w:sz="0" w:space="0" w:color="auto"/>
            <w:right w:val="none" w:sz="0" w:space="0" w:color="auto"/>
          </w:divBdr>
        </w:div>
        <w:div w:id="61298260">
          <w:marLeft w:val="547"/>
          <w:marRight w:val="0"/>
          <w:marTop w:val="0"/>
          <w:marBottom w:val="0"/>
          <w:divBdr>
            <w:top w:val="none" w:sz="0" w:space="0" w:color="auto"/>
            <w:left w:val="none" w:sz="0" w:space="0" w:color="auto"/>
            <w:bottom w:val="none" w:sz="0" w:space="0" w:color="auto"/>
            <w:right w:val="none" w:sz="0" w:space="0" w:color="auto"/>
          </w:divBdr>
        </w:div>
      </w:divsChild>
    </w:div>
    <w:div w:id="2059552875">
      <w:bodyDiv w:val="1"/>
      <w:marLeft w:val="0"/>
      <w:marRight w:val="0"/>
      <w:marTop w:val="0"/>
      <w:marBottom w:val="0"/>
      <w:divBdr>
        <w:top w:val="none" w:sz="0" w:space="0" w:color="auto"/>
        <w:left w:val="none" w:sz="0" w:space="0" w:color="auto"/>
        <w:bottom w:val="none" w:sz="0" w:space="0" w:color="auto"/>
        <w:right w:val="none" w:sz="0" w:space="0" w:color="auto"/>
      </w:divBdr>
    </w:div>
    <w:div w:id="2070035664">
      <w:bodyDiv w:val="1"/>
      <w:marLeft w:val="0"/>
      <w:marRight w:val="0"/>
      <w:marTop w:val="0"/>
      <w:marBottom w:val="0"/>
      <w:divBdr>
        <w:top w:val="none" w:sz="0" w:space="0" w:color="auto"/>
        <w:left w:val="none" w:sz="0" w:space="0" w:color="auto"/>
        <w:bottom w:val="none" w:sz="0" w:space="0" w:color="auto"/>
        <w:right w:val="none" w:sz="0" w:space="0" w:color="auto"/>
      </w:divBdr>
      <w:divsChild>
        <w:div w:id="1021934903">
          <w:marLeft w:val="547"/>
          <w:marRight w:val="0"/>
          <w:marTop w:val="0"/>
          <w:marBottom w:val="0"/>
          <w:divBdr>
            <w:top w:val="none" w:sz="0" w:space="0" w:color="auto"/>
            <w:left w:val="none" w:sz="0" w:space="0" w:color="auto"/>
            <w:bottom w:val="none" w:sz="0" w:space="0" w:color="auto"/>
            <w:right w:val="none" w:sz="0" w:space="0" w:color="auto"/>
          </w:divBdr>
        </w:div>
        <w:div w:id="723141722">
          <w:marLeft w:val="547"/>
          <w:marRight w:val="0"/>
          <w:marTop w:val="0"/>
          <w:marBottom w:val="0"/>
          <w:divBdr>
            <w:top w:val="none" w:sz="0" w:space="0" w:color="auto"/>
            <w:left w:val="none" w:sz="0" w:space="0" w:color="auto"/>
            <w:bottom w:val="none" w:sz="0" w:space="0" w:color="auto"/>
            <w:right w:val="none" w:sz="0" w:space="0" w:color="auto"/>
          </w:divBdr>
        </w:div>
        <w:div w:id="232474782">
          <w:marLeft w:val="547"/>
          <w:marRight w:val="0"/>
          <w:marTop w:val="0"/>
          <w:marBottom w:val="0"/>
          <w:divBdr>
            <w:top w:val="none" w:sz="0" w:space="0" w:color="auto"/>
            <w:left w:val="none" w:sz="0" w:space="0" w:color="auto"/>
            <w:bottom w:val="none" w:sz="0" w:space="0" w:color="auto"/>
            <w:right w:val="none" w:sz="0" w:space="0" w:color="auto"/>
          </w:divBdr>
        </w:div>
      </w:divsChild>
    </w:div>
    <w:div w:id="2071734499">
      <w:bodyDiv w:val="1"/>
      <w:marLeft w:val="0"/>
      <w:marRight w:val="0"/>
      <w:marTop w:val="0"/>
      <w:marBottom w:val="0"/>
      <w:divBdr>
        <w:top w:val="none" w:sz="0" w:space="0" w:color="auto"/>
        <w:left w:val="none" w:sz="0" w:space="0" w:color="auto"/>
        <w:bottom w:val="none" w:sz="0" w:space="0" w:color="auto"/>
        <w:right w:val="none" w:sz="0" w:space="0" w:color="auto"/>
      </w:divBdr>
      <w:divsChild>
        <w:div w:id="17119539">
          <w:marLeft w:val="432"/>
          <w:marRight w:val="0"/>
          <w:marTop w:val="115"/>
          <w:marBottom w:val="0"/>
          <w:divBdr>
            <w:top w:val="none" w:sz="0" w:space="0" w:color="auto"/>
            <w:left w:val="none" w:sz="0" w:space="0" w:color="auto"/>
            <w:bottom w:val="none" w:sz="0" w:space="0" w:color="auto"/>
            <w:right w:val="none" w:sz="0" w:space="0" w:color="auto"/>
          </w:divBdr>
        </w:div>
        <w:div w:id="300039285">
          <w:marLeft w:val="432"/>
          <w:marRight w:val="0"/>
          <w:marTop w:val="115"/>
          <w:marBottom w:val="0"/>
          <w:divBdr>
            <w:top w:val="none" w:sz="0" w:space="0" w:color="auto"/>
            <w:left w:val="none" w:sz="0" w:space="0" w:color="auto"/>
            <w:bottom w:val="none" w:sz="0" w:space="0" w:color="auto"/>
            <w:right w:val="none" w:sz="0" w:space="0" w:color="auto"/>
          </w:divBdr>
        </w:div>
        <w:div w:id="2006933424">
          <w:marLeft w:val="432"/>
          <w:marRight w:val="0"/>
          <w:marTop w:val="115"/>
          <w:marBottom w:val="0"/>
          <w:divBdr>
            <w:top w:val="none" w:sz="0" w:space="0" w:color="auto"/>
            <w:left w:val="none" w:sz="0" w:space="0" w:color="auto"/>
            <w:bottom w:val="none" w:sz="0" w:space="0" w:color="auto"/>
            <w:right w:val="none" w:sz="0" w:space="0" w:color="auto"/>
          </w:divBdr>
        </w:div>
      </w:divsChild>
    </w:div>
    <w:div w:id="2085224741">
      <w:bodyDiv w:val="1"/>
      <w:marLeft w:val="0"/>
      <w:marRight w:val="0"/>
      <w:marTop w:val="0"/>
      <w:marBottom w:val="0"/>
      <w:divBdr>
        <w:top w:val="none" w:sz="0" w:space="0" w:color="auto"/>
        <w:left w:val="none" w:sz="0" w:space="0" w:color="auto"/>
        <w:bottom w:val="none" w:sz="0" w:space="0" w:color="auto"/>
        <w:right w:val="none" w:sz="0" w:space="0" w:color="auto"/>
      </w:divBdr>
      <w:divsChild>
        <w:div w:id="377163617">
          <w:marLeft w:val="432"/>
          <w:marRight w:val="0"/>
          <w:marTop w:val="115"/>
          <w:marBottom w:val="0"/>
          <w:divBdr>
            <w:top w:val="none" w:sz="0" w:space="0" w:color="auto"/>
            <w:left w:val="none" w:sz="0" w:space="0" w:color="auto"/>
            <w:bottom w:val="none" w:sz="0" w:space="0" w:color="auto"/>
            <w:right w:val="none" w:sz="0" w:space="0" w:color="auto"/>
          </w:divBdr>
        </w:div>
        <w:div w:id="1252393557">
          <w:marLeft w:val="432"/>
          <w:marRight w:val="0"/>
          <w:marTop w:val="115"/>
          <w:marBottom w:val="0"/>
          <w:divBdr>
            <w:top w:val="none" w:sz="0" w:space="0" w:color="auto"/>
            <w:left w:val="none" w:sz="0" w:space="0" w:color="auto"/>
            <w:bottom w:val="none" w:sz="0" w:space="0" w:color="auto"/>
            <w:right w:val="none" w:sz="0" w:space="0" w:color="auto"/>
          </w:divBdr>
        </w:div>
        <w:div w:id="1075710673">
          <w:marLeft w:val="432"/>
          <w:marRight w:val="0"/>
          <w:marTop w:val="115"/>
          <w:marBottom w:val="0"/>
          <w:divBdr>
            <w:top w:val="none" w:sz="0" w:space="0" w:color="auto"/>
            <w:left w:val="none" w:sz="0" w:space="0" w:color="auto"/>
            <w:bottom w:val="none" w:sz="0" w:space="0" w:color="auto"/>
            <w:right w:val="none" w:sz="0" w:space="0" w:color="auto"/>
          </w:divBdr>
        </w:div>
      </w:divsChild>
    </w:div>
    <w:div w:id="2087456567">
      <w:bodyDiv w:val="1"/>
      <w:marLeft w:val="0"/>
      <w:marRight w:val="0"/>
      <w:marTop w:val="0"/>
      <w:marBottom w:val="0"/>
      <w:divBdr>
        <w:top w:val="none" w:sz="0" w:space="0" w:color="auto"/>
        <w:left w:val="none" w:sz="0" w:space="0" w:color="auto"/>
        <w:bottom w:val="none" w:sz="0" w:space="0" w:color="auto"/>
        <w:right w:val="none" w:sz="0" w:space="0" w:color="auto"/>
      </w:divBdr>
      <w:divsChild>
        <w:div w:id="1888028307">
          <w:marLeft w:val="547"/>
          <w:marRight w:val="0"/>
          <w:marTop w:val="0"/>
          <w:marBottom w:val="0"/>
          <w:divBdr>
            <w:top w:val="none" w:sz="0" w:space="0" w:color="auto"/>
            <w:left w:val="none" w:sz="0" w:space="0" w:color="auto"/>
            <w:bottom w:val="none" w:sz="0" w:space="0" w:color="auto"/>
            <w:right w:val="none" w:sz="0" w:space="0" w:color="auto"/>
          </w:divBdr>
        </w:div>
        <w:div w:id="1697609922">
          <w:marLeft w:val="547"/>
          <w:marRight w:val="0"/>
          <w:marTop w:val="0"/>
          <w:marBottom w:val="0"/>
          <w:divBdr>
            <w:top w:val="none" w:sz="0" w:space="0" w:color="auto"/>
            <w:left w:val="none" w:sz="0" w:space="0" w:color="auto"/>
            <w:bottom w:val="none" w:sz="0" w:space="0" w:color="auto"/>
            <w:right w:val="none" w:sz="0" w:space="0" w:color="auto"/>
          </w:divBdr>
        </w:div>
        <w:div w:id="554705597">
          <w:marLeft w:val="547"/>
          <w:marRight w:val="0"/>
          <w:marTop w:val="0"/>
          <w:marBottom w:val="0"/>
          <w:divBdr>
            <w:top w:val="none" w:sz="0" w:space="0" w:color="auto"/>
            <w:left w:val="none" w:sz="0" w:space="0" w:color="auto"/>
            <w:bottom w:val="none" w:sz="0" w:space="0" w:color="auto"/>
            <w:right w:val="none" w:sz="0" w:space="0" w:color="auto"/>
          </w:divBdr>
        </w:div>
        <w:div w:id="1797681453">
          <w:marLeft w:val="547"/>
          <w:marRight w:val="0"/>
          <w:marTop w:val="0"/>
          <w:marBottom w:val="0"/>
          <w:divBdr>
            <w:top w:val="none" w:sz="0" w:space="0" w:color="auto"/>
            <w:left w:val="none" w:sz="0" w:space="0" w:color="auto"/>
            <w:bottom w:val="none" w:sz="0" w:space="0" w:color="auto"/>
            <w:right w:val="none" w:sz="0" w:space="0" w:color="auto"/>
          </w:divBdr>
        </w:div>
      </w:divsChild>
    </w:div>
    <w:div w:id="2092266381">
      <w:bodyDiv w:val="1"/>
      <w:marLeft w:val="0"/>
      <w:marRight w:val="0"/>
      <w:marTop w:val="0"/>
      <w:marBottom w:val="0"/>
      <w:divBdr>
        <w:top w:val="none" w:sz="0" w:space="0" w:color="auto"/>
        <w:left w:val="none" w:sz="0" w:space="0" w:color="auto"/>
        <w:bottom w:val="none" w:sz="0" w:space="0" w:color="auto"/>
        <w:right w:val="none" w:sz="0" w:space="0" w:color="auto"/>
      </w:divBdr>
      <w:divsChild>
        <w:div w:id="1301418976">
          <w:marLeft w:val="720"/>
          <w:marRight w:val="0"/>
          <w:marTop w:val="0"/>
          <w:marBottom w:val="0"/>
          <w:divBdr>
            <w:top w:val="none" w:sz="0" w:space="0" w:color="auto"/>
            <w:left w:val="none" w:sz="0" w:space="0" w:color="auto"/>
            <w:bottom w:val="none" w:sz="0" w:space="0" w:color="auto"/>
            <w:right w:val="none" w:sz="0" w:space="0" w:color="auto"/>
          </w:divBdr>
        </w:div>
        <w:div w:id="2144348543">
          <w:marLeft w:val="720"/>
          <w:marRight w:val="0"/>
          <w:marTop w:val="0"/>
          <w:marBottom w:val="0"/>
          <w:divBdr>
            <w:top w:val="none" w:sz="0" w:space="0" w:color="auto"/>
            <w:left w:val="none" w:sz="0" w:space="0" w:color="auto"/>
            <w:bottom w:val="none" w:sz="0" w:space="0" w:color="auto"/>
            <w:right w:val="none" w:sz="0" w:space="0" w:color="auto"/>
          </w:divBdr>
        </w:div>
        <w:div w:id="2017220407">
          <w:marLeft w:val="720"/>
          <w:marRight w:val="0"/>
          <w:marTop w:val="0"/>
          <w:marBottom w:val="0"/>
          <w:divBdr>
            <w:top w:val="none" w:sz="0" w:space="0" w:color="auto"/>
            <w:left w:val="none" w:sz="0" w:space="0" w:color="auto"/>
            <w:bottom w:val="none" w:sz="0" w:space="0" w:color="auto"/>
            <w:right w:val="none" w:sz="0" w:space="0" w:color="auto"/>
          </w:divBdr>
        </w:div>
      </w:divsChild>
    </w:div>
    <w:div w:id="2104572471">
      <w:bodyDiv w:val="1"/>
      <w:marLeft w:val="0"/>
      <w:marRight w:val="0"/>
      <w:marTop w:val="0"/>
      <w:marBottom w:val="0"/>
      <w:divBdr>
        <w:top w:val="none" w:sz="0" w:space="0" w:color="auto"/>
        <w:left w:val="none" w:sz="0" w:space="0" w:color="auto"/>
        <w:bottom w:val="none" w:sz="0" w:space="0" w:color="auto"/>
        <w:right w:val="none" w:sz="0" w:space="0" w:color="auto"/>
      </w:divBdr>
      <w:divsChild>
        <w:div w:id="1927228968">
          <w:marLeft w:val="432"/>
          <w:marRight w:val="0"/>
          <w:marTop w:val="115"/>
          <w:marBottom w:val="0"/>
          <w:divBdr>
            <w:top w:val="none" w:sz="0" w:space="0" w:color="auto"/>
            <w:left w:val="none" w:sz="0" w:space="0" w:color="auto"/>
            <w:bottom w:val="none" w:sz="0" w:space="0" w:color="auto"/>
            <w:right w:val="none" w:sz="0" w:space="0" w:color="auto"/>
          </w:divBdr>
        </w:div>
        <w:div w:id="922450723">
          <w:marLeft w:val="432"/>
          <w:marRight w:val="0"/>
          <w:marTop w:val="115"/>
          <w:marBottom w:val="0"/>
          <w:divBdr>
            <w:top w:val="none" w:sz="0" w:space="0" w:color="auto"/>
            <w:left w:val="none" w:sz="0" w:space="0" w:color="auto"/>
            <w:bottom w:val="none" w:sz="0" w:space="0" w:color="auto"/>
            <w:right w:val="none" w:sz="0" w:space="0" w:color="auto"/>
          </w:divBdr>
        </w:div>
        <w:div w:id="1040200951">
          <w:marLeft w:val="432"/>
          <w:marRight w:val="0"/>
          <w:marTop w:val="115"/>
          <w:marBottom w:val="0"/>
          <w:divBdr>
            <w:top w:val="none" w:sz="0" w:space="0" w:color="auto"/>
            <w:left w:val="none" w:sz="0" w:space="0" w:color="auto"/>
            <w:bottom w:val="none" w:sz="0" w:space="0" w:color="auto"/>
            <w:right w:val="none" w:sz="0" w:space="0" w:color="auto"/>
          </w:divBdr>
        </w:div>
      </w:divsChild>
    </w:div>
    <w:div w:id="2116248893">
      <w:bodyDiv w:val="1"/>
      <w:marLeft w:val="0"/>
      <w:marRight w:val="0"/>
      <w:marTop w:val="0"/>
      <w:marBottom w:val="0"/>
      <w:divBdr>
        <w:top w:val="none" w:sz="0" w:space="0" w:color="auto"/>
        <w:left w:val="none" w:sz="0" w:space="0" w:color="auto"/>
        <w:bottom w:val="none" w:sz="0" w:space="0" w:color="auto"/>
        <w:right w:val="none" w:sz="0" w:space="0" w:color="auto"/>
      </w:divBdr>
      <w:divsChild>
        <w:div w:id="713962037">
          <w:marLeft w:val="547"/>
          <w:marRight w:val="0"/>
          <w:marTop w:val="0"/>
          <w:marBottom w:val="0"/>
          <w:divBdr>
            <w:top w:val="none" w:sz="0" w:space="0" w:color="auto"/>
            <w:left w:val="none" w:sz="0" w:space="0" w:color="auto"/>
            <w:bottom w:val="none" w:sz="0" w:space="0" w:color="auto"/>
            <w:right w:val="none" w:sz="0" w:space="0" w:color="auto"/>
          </w:divBdr>
        </w:div>
        <w:div w:id="1030640399">
          <w:marLeft w:val="547"/>
          <w:marRight w:val="0"/>
          <w:marTop w:val="0"/>
          <w:marBottom w:val="0"/>
          <w:divBdr>
            <w:top w:val="none" w:sz="0" w:space="0" w:color="auto"/>
            <w:left w:val="none" w:sz="0" w:space="0" w:color="auto"/>
            <w:bottom w:val="none" w:sz="0" w:space="0" w:color="auto"/>
            <w:right w:val="none" w:sz="0" w:space="0" w:color="auto"/>
          </w:divBdr>
        </w:div>
        <w:div w:id="49883006">
          <w:marLeft w:val="547"/>
          <w:marRight w:val="0"/>
          <w:marTop w:val="0"/>
          <w:marBottom w:val="0"/>
          <w:divBdr>
            <w:top w:val="none" w:sz="0" w:space="0" w:color="auto"/>
            <w:left w:val="none" w:sz="0" w:space="0" w:color="auto"/>
            <w:bottom w:val="none" w:sz="0" w:space="0" w:color="auto"/>
            <w:right w:val="none" w:sz="0" w:space="0" w:color="auto"/>
          </w:divBdr>
        </w:div>
        <w:div w:id="33434447">
          <w:marLeft w:val="547"/>
          <w:marRight w:val="0"/>
          <w:marTop w:val="0"/>
          <w:marBottom w:val="0"/>
          <w:divBdr>
            <w:top w:val="none" w:sz="0" w:space="0" w:color="auto"/>
            <w:left w:val="none" w:sz="0" w:space="0" w:color="auto"/>
            <w:bottom w:val="none" w:sz="0" w:space="0" w:color="auto"/>
            <w:right w:val="none" w:sz="0" w:space="0" w:color="auto"/>
          </w:divBdr>
        </w:div>
      </w:divsChild>
    </w:div>
    <w:div w:id="2128959667">
      <w:bodyDiv w:val="1"/>
      <w:marLeft w:val="0"/>
      <w:marRight w:val="0"/>
      <w:marTop w:val="0"/>
      <w:marBottom w:val="0"/>
      <w:divBdr>
        <w:top w:val="none" w:sz="0" w:space="0" w:color="auto"/>
        <w:left w:val="none" w:sz="0" w:space="0" w:color="auto"/>
        <w:bottom w:val="none" w:sz="0" w:space="0" w:color="auto"/>
        <w:right w:val="none" w:sz="0" w:space="0" w:color="auto"/>
      </w:divBdr>
      <w:divsChild>
        <w:div w:id="919951248">
          <w:marLeft w:val="547"/>
          <w:marRight w:val="0"/>
          <w:marTop w:val="0"/>
          <w:marBottom w:val="0"/>
          <w:divBdr>
            <w:top w:val="none" w:sz="0" w:space="0" w:color="auto"/>
            <w:left w:val="none" w:sz="0" w:space="0" w:color="auto"/>
            <w:bottom w:val="none" w:sz="0" w:space="0" w:color="auto"/>
            <w:right w:val="none" w:sz="0" w:space="0" w:color="auto"/>
          </w:divBdr>
        </w:div>
        <w:div w:id="36508924">
          <w:marLeft w:val="547"/>
          <w:marRight w:val="0"/>
          <w:marTop w:val="0"/>
          <w:marBottom w:val="0"/>
          <w:divBdr>
            <w:top w:val="none" w:sz="0" w:space="0" w:color="auto"/>
            <w:left w:val="none" w:sz="0" w:space="0" w:color="auto"/>
            <w:bottom w:val="none" w:sz="0" w:space="0" w:color="auto"/>
            <w:right w:val="none" w:sz="0" w:space="0" w:color="auto"/>
          </w:divBdr>
        </w:div>
        <w:div w:id="478233779">
          <w:marLeft w:val="547"/>
          <w:marRight w:val="0"/>
          <w:marTop w:val="0"/>
          <w:marBottom w:val="0"/>
          <w:divBdr>
            <w:top w:val="none" w:sz="0" w:space="0" w:color="auto"/>
            <w:left w:val="none" w:sz="0" w:space="0" w:color="auto"/>
            <w:bottom w:val="none" w:sz="0" w:space="0" w:color="auto"/>
            <w:right w:val="none" w:sz="0" w:space="0" w:color="auto"/>
          </w:divBdr>
        </w:div>
        <w:div w:id="77480908">
          <w:marLeft w:val="547"/>
          <w:marRight w:val="0"/>
          <w:marTop w:val="0"/>
          <w:marBottom w:val="0"/>
          <w:divBdr>
            <w:top w:val="none" w:sz="0" w:space="0" w:color="auto"/>
            <w:left w:val="none" w:sz="0" w:space="0" w:color="auto"/>
            <w:bottom w:val="none" w:sz="0" w:space="0" w:color="auto"/>
            <w:right w:val="none" w:sz="0" w:space="0" w:color="auto"/>
          </w:divBdr>
        </w:div>
      </w:divsChild>
    </w:div>
    <w:div w:id="2133359241">
      <w:bodyDiv w:val="1"/>
      <w:marLeft w:val="0"/>
      <w:marRight w:val="0"/>
      <w:marTop w:val="0"/>
      <w:marBottom w:val="0"/>
      <w:divBdr>
        <w:top w:val="none" w:sz="0" w:space="0" w:color="auto"/>
        <w:left w:val="none" w:sz="0" w:space="0" w:color="auto"/>
        <w:bottom w:val="none" w:sz="0" w:space="0" w:color="auto"/>
        <w:right w:val="none" w:sz="0" w:space="0" w:color="auto"/>
      </w:divBdr>
      <w:divsChild>
        <w:div w:id="962686626">
          <w:marLeft w:val="547"/>
          <w:marRight w:val="0"/>
          <w:marTop w:val="0"/>
          <w:marBottom w:val="0"/>
          <w:divBdr>
            <w:top w:val="none" w:sz="0" w:space="0" w:color="auto"/>
            <w:left w:val="none" w:sz="0" w:space="0" w:color="auto"/>
            <w:bottom w:val="none" w:sz="0" w:space="0" w:color="auto"/>
            <w:right w:val="none" w:sz="0" w:space="0" w:color="auto"/>
          </w:divBdr>
        </w:div>
        <w:div w:id="318309565">
          <w:marLeft w:val="547"/>
          <w:marRight w:val="0"/>
          <w:marTop w:val="0"/>
          <w:marBottom w:val="0"/>
          <w:divBdr>
            <w:top w:val="none" w:sz="0" w:space="0" w:color="auto"/>
            <w:left w:val="none" w:sz="0" w:space="0" w:color="auto"/>
            <w:bottom w:val="none" w:sz="0" w:space="0" w:color="auto"/>
            <w:right w:val="none" w:sz="0" w:space="0" w:color="auto"/>
          </w:divBdr>
        </w:div>
        <w:div w:id="270019098">
          <w:marLeft w:val="547"/>
          <w:marRight w:val="0"/>
          <w:marTop w:val="0"/>
          <w:marBottom w:val="0"/>
          <w:divBdr>
            <w:top w:val="none" w:sz="0" w:space="0" w:color="auto"/>
            <w:left w:val="none" w:sz="0" w:space="0" w:color="auto"/>
            <w:bottom w:val="none" w:sz="0" w:space="0" w:color="auto"/>
            <w:right w:val="none" w:sz="0" w:space="0" w:color="auto"/>
          </w:divBdr>
        </w:div>
        <w:div w:id="34234506">
          <w:marLeft w:val="547"/>
          <w:marRight w:val="0"/>
          <w:marTop w:val="0"/>
          <w:marBottom w:val="0"/>
          <w:divBdr>
            <w:top w:val="none" w:sz="0" w:space="0" w:color="auto"/>
            <w:left w:val="none" w:sz="0" w:space="0" w:color="auto"/>
            <w:bottom w:val="none" w:sz="0" w:space="0" w:color="auto"/>
            <w:right w:val="none" w:sz="0" w:space="0" w:color="auto"/>
          </w:divBdr>
        </w:div>
        <w:div w:id="1880505383">
          <w:marLeft w:val="547"/>
          <w:marRight w:val="0"/>
          <w:marTop w:val="0"/>
          <w:marBottom w:val="0"/>
          <w:divBdr>
            <w:top w:val="none" w:sz="0" w:space="0" w:color="auto"/>
            <w:left w:val="none" w:sz="0" w:space="0" w:color="auto"/>
            <w:bottom w:val="none" w:sz="0" w:space="0" w:color="auto"/>
            <w:right w:val="none" w:sz="0" w:space="0" w:color="auto"/>
          </w:divBdr>
        </w:div>
        <w:div w:id="178010843">
          <w:marLeft w:val="547"/>
          <w:marRight w:val="0"/>
          <w:marTop w:val="0"/>
          <w:marBottom w:val="0"/>
          <w:divBdr>
            <w:top w:val="none" w:sz="0" w:space="0" w:color="auto"/>
            <w:left w:val="none" w:sz="0" w:space="0" w:color="auto"/>
            <w:bottom w:val="none" w:sz="0" w:space="0" w:color="auto"/>
            <w:right w:val="none" w:sz="0" w:space="0" w:color="auto"/>
          </w:divBdr>
        </w:div>
      </w:divsChild>
    </w:div>
    <w:div w:id="2134710752">
      <w:bodyDiv w:val="1"/>
      <w:marLeft w:val="0"/>
      <w:marRight w:val="0"/>
      <w:marTop w:val="0"/>
      <w:marBottom w:val="0"/>
      <w:divBdr>
        <w:top w:val="none" w:sz="0" w:space="0" w:color="auto"/>
        <w:left w:val="none" w:sz="0" w:space="0" w:color="auto"/>
        <w:bottom w:val="none" w:sz="0" w:space="0" w:color="auto"/>
        <w:right w:val="none" w:sz="0" w:space="0" w:color="auto"/>
      </w:divBdr>
      <w:divsChild>
        <w:div w:id="1461731029">
          <w:marLeft w:val="547"/>
          <w:marRight w:val="0"/>
          <w:marTop w:val="0"/>
          <w:marBottom w:val="0"/>
          <w:divBdr>
            <w:top w:val="none" w:sz="0" w:space="0" w:color="auto"/>
            <w:left w:val="none" w:sz="0" w:space="0" w:color="auto"/>
            <w:bottom w:val="none" w:sz="0" w:space="0" w:color="auto"/>
            <w:right w:val="none" w:sz="0" w:space="0" w:color="auto"/>
          </w:divBdr>
        </w:div>
        <w:div w:id="471217748">
          <w:marLeft w:val="547"/>
          <w:marRight w:val="0"/>
          <w:marTop w:val="0"/>
          <w:marBottom w:val="0"/>
          <w:divBdr>
            <w:top w:val="none" w:sz="0" w:space="0" w:color="auto"/>
            <w:left w:val="none" w:sz="0" w:space="0" w:color="auto"/>
            <w:bottom w:val="none" w:sz="0" w:space="0" w:color="auto"/>
            <w:right w:val="none" w:sz="0" w:space="0" w:color="auto"/>
          </w:divBdr>
        </w:div>
        <w:div w:id="2146966303">
          <w:marLeft w:val="547"/>
          <w:marRight w:val="0"/>
          <w:marTop w:val="0"/>
          <w:marBottom w:val="0"/>
          <w:divBdr>
            <w:top w:val="none" w:sz="0" w:space="0" w:color="auto"/>
            <w:left w:val="none" w:sz="0" w:space="0" w:color="auto"/>
            <w:bottom w:val="none" w:sz="0" w:space="0" w:color="auto"/>
            <w:right w:val="none" w:sz="0" w:space="0" w:color="auto"/>
          </w:divBdr>
        </w:div>
        <w:div w:id="1162045631">
          <w:marLeft w:val="547"/>
          <w:marRight w:val="0"/>
          <w:marTop w:val="0"/>
          <w:marBottom w:val="0"/>
          <w:divBdr>
            <w:top w:val="none" w:sz="0" w:space="0" w:color="auto"/>
            <w:left w:val="none" w:sz="0" w:space="0" w:color="auto"/>
            <w:bottom w:val="none" w:sz="0" w:space="0" w:color="auto"/>
            <w:right w:val="none" w:sz="0" w:space="0" w:color="auto"/>
          </w:divBdr>
        </w:div>
      </w:divsChild>
    </w:div>
    <w:div w:id="2145347030">
      <w:bodyDiv w:val="1"/>
      <w:marLeft w:val="0"/>
      <w:marRight w:val="0"/>
      <w:marTop w:val="0"/>
      <w:marBottom w:val="0"/>
      <w:divBdr>
        <w:top w:val="none" w:sz="0" w:space="0" w:color="auto"/>
        <w:left w:val="none" w:sz="0" w:space="0" w:color="auto"/>
        <w:bottom w:val="none" w:sz="0" w:space="0" w:color="auto"/>
        <w:right w:val="none" w:sz="0" w:space="0" w:color="auto"/>
      </w:divBdr>
      <w:divsChild>
        <w:div w:id="658312208">
          <w:marLeft w:val="547"/>
          <w:marRight w:val="0"/>
          <w:marTop w:val="0"/>
          <w:marBottom w:val="0"/>
          <w:divBdr>
            <w:top w:val="none" w:sz="0" w:space="0" w:color="auto"/>
            <w:left w:val="none" w:sz="0" w:space="0" w:color="auto"/>
            <w:bottom w:val="none" w:sz="0" w:space="0" w:color="auto"/>
            <w:right w:val="none" w:sz="0" w:space="0" w:color="auto"/>
          </w:divBdr>
        </w:div>
        <w:div w:id="15077919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36A90-CB37-4041-8915-7586795E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4020</TotalTime>
  <Pages>12</Pages>
  <Words>5672</Words>
  <Characters>32331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JenningsK</dc:creator>
  <cp:lastModifiedBy>Lynn Scott</cp:lastModifiedBy>
  <cp:revision>10</cp:revision>
  <cp:lastPrinted>2022-03-14T13:52:00Z</cp:lastPrinted>
  <dcterms:created xsi:type="dcterms:W3CDTF">2022-03-01T13:31:00Z</dcterms:created>
  <dcterms:modified xsi:type="dcterms:W3CDTF">2022-03-14T13:53:00Z</dcterms:modified>
</cp:coreProperties>
</file>